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5E42">
      <w:pPr>
        <w:overflowPunct w:val="0"/>
        <w:spacing w:line="500" w:lineRule="exact"/>
        <w:rPr>
          <w:rFonts w:ascii="黑体" w:eastAsia="黑体" w:cs="黑体"/>
          <w:sz w:val="30"/>
          <w:szCs w:val="30"/>
          <w:lang w:bidi="ar"/>
        </w:rPr>
      </w:pPr>
      <w:r>
        <w:rPr>
          <w:rFonts w:hint="eastAsia" w:ascii="黑体" w:eastAsia="黑体" w:cs="黑体"/>
          <w:sz w:val="30"/>
          <w:szCs w:val="30"/>
          <w:lang w:bidi="ar"/>
        </w:rPr>
        <w:t>附件</w:t>
      </w:r>
    </w:p>
    <w:p w14:paraId="414F4776">
      <w:pPr>
        <w:overflowPunct w:val="0"/>
        <w:spacing w:line="500" w:lineRule="exact"/>
        <w:jc w:val="center"/>
        <w:rPr>
          <w:rFonts w:hint="eastAsia" w:ascii="方正小标宋_GBK" w:hAnsi="仿宋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  <w:lang w:bidi="ar"/>
        </w:rPr>
        <w:t>2024年中小学生暑期安全提示</w:t>
      </w:r>
      <w:bookmarkEnd w:id="0"/>
    </w:p>
    <w:p w14:paraId="48D74926">
      <w:pPr>
        <w:pStyle w:val="2"/>
        <w:widowControl w:val="0"/>
        <w:overflowPunct w:val="0"/>
        <w:spacing w:before="0" w:beforeAutospacing="0" w:after="0" w:afterAutospacing="0" w:line="44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 w14:paraId="1B156F6C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黑体"/>
          <w:bCs/>
          <w:kern w:val="0"/>
          <w:sz w:val="28"/>
          <w:szCs w:val="28"/>
          <w:lang w:bidi="ar"/>
        </w:rPr>
        <w:t>一、预防溺水事件</w:t>
      </w:r>
    </w:p>
    <w:p w14:paraId="757C8C0C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1.不在河边、亲水平台、水塘等区域玩耍。</w:t>
      </w:r>
    </w:p>
    <w:p w14:paraId="27C54C20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2.不捡拾掉入河道等水域的物品。</w:t>
      </w:r>
    </w:p>
    <w:p w14:paraId="319AB59A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3.不在河道边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洗手、洗脚、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洗东西、钓鱼虾等。</w:t>
      </w:r>
    </w:p>
    <w:p w14:paraId="665275F7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4.不去河道、湖泊等水域野泳。</w:t>
      </w:r>
    </w:p>
    <w:p w14:paraId="684EEF96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5.不在游泳池里嬉戏打闹。</w:t>
      </w:r>
    </w:p>
    <w:p w14:paraId="34873949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6.发现溺水者，立即寻求成人帮助，同时可向溺水者抛救生圈、泡沫板、救生绳等，但不可盲目施救。</w:t>
      </w:r>
    </w:p>
    <w:p w14:paraId="2639829E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eastAsia="黑体" w:cs="黑体"/>
          <w:bCs/>
          <w:sz w:val="28"/>
          <w:szCs w:val="28"/>
          <w:lang w:bidi="ar"/>
        </w:rPr>
        <w:t>二、注意交通安全</w:t>
      </w:r>
    </w:p>
    <w:p w14:paraId="26682FAB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7.自觉遵守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交通</w:t>
      </w: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法规，不违反各种禁令标志。</w:t>
      </w:r>
    </w:p>
    <w:p w14:paraId="2A8A388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8.未满12周岁不骑行自行车，未满16周岁不骑行电动自行车。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bidi="ar"/>
        </w:rPr>
        <w:t>12周岁以下乘坐电动自行车者，应规范佩戴安全头盔</w:t>
      </w: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。</w:t>
      </w:r>
    </w:p>
    <w:p w14:paraId="1DB113CD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9.步行或骑行时不看手机、不听音乐、不嬉闹。如遇极端天气，要穿着醒目，要注意避开广告牌、变压器、配电箱、高压电线等危险物。</w:t>
      </w:r>
    </w:p>
    <w:p w14:paraId="6A62C916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10.不在机动车出入口、马路边或车辆盲区内玩耍打闹。</w:t>
      </w:r>
    </w:p>
    <w:p w14:paraId="623F5C77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11.自觉遵守公共交通车辆乘车规范。</w:t>
      </w:r>
    </w:p>
    <w:p w14:paraId="67ECC5E6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12.不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随意</w:t>
      </w:r>
      <w:r>
        <w:rPr>
          <w:rFonts w:hint="eastAsia" w:ascii="仿宋_GB2312" w:hAnsi="仿宋" w:eastAsia="仿宋_GB2312" w:cs="仿宋_GB2312"/>
          <w:sz w:val="28"/>
          <w:szCs w:val="28"/>
          <w:lang w:bidi="ar"/>
        </w:rPr>
        <w:t>穿越铁轨、不在铁轨边步行或铁路道口玩耍。</w:t>
      </w:r>
    </w:p>
    <w:p w14:paraId="087F2D3C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黑体" w:eastAsia="黑体" w:cs="黑体"/>
          <w:bCs/>
          <w:sz w:val="28"/>
          <w:szCs w:val="28"/>
          <w:lang w:bidi="ar"/>
        </w:rPr>
        <w:t>三、关注居家安全</w:t>
      </w:r>
    </w:p>
    <w:p w14:paraId="06712F0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13.不在飘窗或阳台上玩耍。</w:t>
      </w:r>
    </w:p>
    <w:p w14:paraId="58274A6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14.不用湿手或湿布触碰家用电器。</w:t>
      </w:r>
    </w:p>
    <w:p w14:paraId="29EE3473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15.不给陌生人开门。</w:t>
      </w:r>
    </w:p>
    <w:p w14:paraId="18FD6959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16.不往窗外抛物。</w:t>
      </w:r>
    </w:p>
    <w:p w14:paraId="0B7E063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17.规范使用燃气设备、刀具等。</w:t>
      </w:r>
    </w:p>
    <w:p w14:paraId="63DBCACE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18.不玩火，发现火情，及时拨打119。</w:t>
      </w:r>
    </w:p>
    <w:p w14:paraId="08BD7BDB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eastAsia="黑体" w:cs="黑体"/>
          <w:bCs/>
          <w:sz w:val="28"/>
          <w:szCs w:val="28"/>
          <w:lang w:bidi="ar"/>
        </w:rPr>
        <w:t>四、安全使用网络</w:t>
      </w:r>
    </w:p>
    <w:p w14:paraId="45664DFF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19.控制手机、电脑等电子产品使用时间，不沉迷网络。</w:t>
      </w:r>
    </w:p>
    <w:p w14:paraId="06E558E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20.不将本人、家人及他人的个人信息在网上传播。</w:t>
      </w:r>
    </w:p>
    <w:p w14:paraId="3DF4BA46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21.不玩暴力、色情等有害身心健康的网络游戏。</w:t>
      </w:r>
    </w:p>
    <w:p w14:paraId="53A9B05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22.不实施网络欺凌。</w:t>
      </w:r>
    </w:p>
    <w:p w14:paraId="605202ED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23.慎交网友，慎见网友。不参与现金充值、“礼物”购买、在线支付等各类打赏服务，防范网络诈骗。</w:t>
      </w:r>
    </w:p>
    <w:p w14:paraId="773B54A3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24.发现危害身心健康的网络产品或网络服务要及时投诉、举报。</w:t>
      </w:r>
    </w:p>
    <w:p w14:paraId="351DD459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eastAsia="黑体" w:cs="黑体"/>
          <w:bCs/>
          <w:sz w:val="28"/>
          <w:szCs w:val="28"/>
          <w:lang w:bidi="ar"/>
        </w:rPr>
        <w:t>五、重视旅行安全</w:t>
      </w:r>
    </w:p>
    <w:p w14:paraId="152F730D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25.不参加“驴游”或探险游。</w:t>
      </w:r>
    </w:p>
    <w:p w14:paraId="2F65CB1F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26.不去地质灾害频发区域旅游。遇到极端天气，不去山区、河谷等危险区域游玩，不贸然涉水出行。</w:t>
      </w:r>
    </w:p>
    <w:p w14:paraId="4CE1D044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27.乘坐大巴、游轮、飞机等交通工具，自觉系好安全带。</w:t>
      </w:r>
    </w:p>
    <w:p w14:paraId="19249358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28.入住酒店，应及时了解消防逃生通道及安全出口。</w:t>
      </w:r>
    </w:p>
    <w:p w14:paraId="5B033D21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29.不在设有危险标志处停留，不在禁拍处拍照、摄影。</w:t>
      </w:r>
    </w:p>
    <w:p w14:paraId="74EF2924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30.如遇突发事件，听从指挥，冷静应对。</w:t>
      </w:r>
    </w:p>
    <w:p w14:paraId="27F1A0B3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eastAsia="黑体" w:cs="黑体"/>
          <w:bCs/>
          <w:sz w:val="28"/>
          <w:szCs w:val="28"/>
          <w:lang w:bidi="ar"/>
        </w:rPr>
        <w:t>六、加强心理安全</w:t>
      </w:r>
    </w:p>
    <w:p w14:paraId="169B1903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31.以理性平和的心态，看待身边的人或事。</w:t>
      </w:r>
    </w:p>
    <w:p w14:paraId="42A14F19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32.感到烦恼时，可通过运动、沟通、倾诉等予以排解。</w:t>
      </w:r>
    </w:p>
    <w:p w14:paraId="11CD922B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33.情绪波动强烈时，主动寻求家长、老师、区心理中心24小时热线、或12355、962525心理热线等帮助。</w:t>
      </w:r>
    </w:p>
    <w:p w14:paraId="7BD4590F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34.遇到挫折，可用积极的心理暗示，激发自己的信心。</w:t>
      </w:r>
    </w:p>
    <w:p w14:paraId="204348D0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35.认可自己的努力，接受考试升学结果。</w:t>
      </w:r>
    </w:p>
    <w:p w14:paraId="367BEF3C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lang w:bidi="ar"/>
        </w:rPr>
        <w:t>36.学会情绪管理，开心过好每一天。</w:t>
      </w:r>
    </w:p>
    <w:p w14:paraId="0C046908">
      <w:pPr>
        <w:overflowPunct w:val="0"/>
        <w:spacing w:line="560" w:lineRule="exact"/>
        <w:ind w:firstLine="560" w:firstLineChars="200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bCs/>
          <w:color w:val="000000"/>
          <w:sz w:val="28"/>
          <w:szCs w:val="28"/>
          <w:lang w:bidi="ar"/>
        </w:rPr>
        <w:t>七、妥善处理矛盾纠纷</w:t>
      </w:r>
    </w:p>
    <w:p w14:paraId="525E8354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37.与同学、朋友和睦相处。</w:t>
      </w:r>
    </w:p>
    <w:p w14:paraId="53B64D40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38.聊天或玩耍时不说脏话、粗话，不讽刺挖苦。</w:t>
      </w:r>
    </w:p>
    <w:p w14:paraId="16C951F8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39.若发生矛盾纠纷，先冷静情绪。</w:t>
      </w:r>
    </w:p>
    <w:p w14:paraId="568D8BEF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40.文明解决矛盾纠纷。</w:t>
      </w:r>
    </w:p>
    <w:p w14:paraId="468A15B5">
      <w:pPr>
        <w:overflowPunct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41.矛盾纠纷升级时要及时寻求老师、家长介入解决。</w:t>
      </w:r>
    </w:p>
    <w:p w14:paraId="62C026D1">
      <w:pPr>
        <w:overflowPunct w:val="0"/>
        <w:spacing w:line="560" w:lineRule="exact"/>
        <w:ind w:firstLine="560" w:firstLineChars="200"/>
        <w:rPr>
          <w:rFonts w:hint="eastAsia"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bidi="ar"/>
        </w:rPr>
        <w:t>42.若发现有扬言报复伤害或纠集他人扬言实施报复的，要第一时间报告老师、家长或拨打110。</w:t>
      </w:r>
    </w:p>
    <w:p w14:paraId="19D988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TYzNjRlZGNlMTI2ZWYwYzhjNWMzNTc3YjkyZDEifQ=="/>
  </w:docVars>
  <w:rsids>
    <w:rsidRoot w:val="466A38E4"/>
    <w:rsid w:val="466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2024-07-05T03:37:00Z</dcterms:created>
  <dc:creator>老莫</dc:creator>
  <cp:lastModifiedBy>老莫</cp:lastModifiedBy>
  <dcterms:modified xsi:type="dcterms:W3CDTF">2024-07-05T03:38:28Z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838A7DA0BE644F3ABCA52C44864B9C33_11</vt:lpwstr>
  </property>
</Properties>
</file>