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18E" w:rsidRPr="00643969" w:rsidRDefault="00F85AFE" w:rsidP="00643969">
      <w:pPr>
        <w:spacing w:line="1000" w:lineRule="exact"/>
        <w:ind w:rightChars="782" w:right="1610"/>
        <w:jc w:val="distribute"/>
        <w:rPr>
          <w:rFonts w:ascii="仿宋_GB2312" w:eastAsia="仿宋_GB2312" w:hAnsi="宋体" w:cs="Courier New"/>
          <w:sz w:val="40"/>
          <w:szCs w:val="36"/>
        </w:rPr>
      </w:pPr>
      <w:r w:rsidRPr="00F85AFE">
        <w:rPr>
          <w:rFonts w:ascii="宋体" w:hAnsi="宋体"/>
          <w:b/>
          <w:color w:val="FFFFFF"/>
          <w:sz w:val="70"/>
          <w:szCs w:val="70"/>
        </w:rPr>
        <w:pict>
          <v:shapetype id="_x0000_t202" coordsize="21600,21600" o:spt="202" path="m,l,21600r21600,l21600,xe">
            <v:stroke joinstyle="miter"/>
            <v:path gradientshapeok="t" o:connecttype="rect"/>
          </v:shapetype>
          <v:shape id="文本框 1" o:spid="_x0000_s2050" type="#_x0000_t202" style="position:absolute;left:0;text-align:left;margin-left:378.45pt;margin-top:4.8pt;width:69.7pt;height:40.2pt;z-index:251658240" o:gfxdata="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gW/6Q1QAAAAgBAAAPAAAAAAAAAAEAIAAA&#10;ACIAAABkcnMvZG93bnJldi54bWxQSwECFAAUAAAACACHTuJAVyeRep0BAAAXAwAADgAAAAAAAAAB&#10;ACAAAAAkAQAAZHJzL2Uyb0RvYy54bWxQSwUGAAAAAAYABgBZAQAAMwUAAAAA&#10;" filled="f" stroked="f">
            <v:textbox style="mso-next-textbox:#文本框 1">
              <w:txbxContent>
                <w:p w:rsidR="001F418E" w:rsidRDefault="00051FFE" w:rsidP="00643969">
                  <w:pPr>
                    <w:spacing w:line="600" w:lineRule="exact"/>
                    <w:jc w:val="left"/>
                    <w:rPr>
                      <w:rFonts w:ascii="黑体" w:eastAsia="黑体"/>
                      <w:color w:val="FF0000"/>
                      <w:sz w:val="52"/>
                      <w:szCs w:val="52"/>
                    </w:rPr>
                  </w:pPr>
                  <w:r>
                    <w:rPr>
                      <w:rFonts w:ascii="黑体" w:eastAsia="黑体" w:hint="eastAsia"/>
                      <w:sz w:val="52"/>
                      <w:szCs w:val="52"/>
                    </w:rPr>
                    <w:t>通知</w:t>
                  </w:r>
                </w:p>
              </w:txbxContent>
            </v:textbox>
          </v:shape>
        </w:pict>
      </w:r>
      <w:r w:rsidR="00051FFE">
        <w:rPr>
          <w:rFonts w:ascii="宋体" w:hAnsi="宋体" w:hint="eastAsia"/>
          <w:b/>
          <w:color w:val="FFFFFF"/>
          <w:sz w:val="70"/>
          <w:szCs w:val="70"/>
        </w:rPr>
        <w:t>上海市静安区人民政府家</w:t>
      </w:r>
    </w:p>
    <w:p w:rsidR="001F418E" w:rsidRDefault="00051FFE">
      <w:pPr>
        <w:spacing w:line="480" w:lineRule="exact"/>
        <w:jc w:val="center"/>
        <w:rPr>
          <w:rFonts w:ascii="仿宋_GB2312" w:eastAsia="仿宋_GB2312" w:hAnsi="Calibri"/>
          <w:sz w:val="32"/>
          <w:szCs w:val="32"/>
        </w:rPr>
      </w:pPr>
      <w:r>
        <w:rPr>
          <w:rFonts w:ascii="仿宋_GB2312" w:eastAsia="仿宋_GB2312" w:hAnsi="Calibri" w:hint="eastAsia"/>
          <w:sz w:val="32"/>
          <w:szCs w:val="32"/>
        </w:rPr>
        <w:t>静曹办〔202</w:t>
      </w:r>
      <w:r w:rsidR="006317E9">
        <w:rPr>
          <w:rFonts w:ascii="仿宋_GB2312" w:eastAsia="仿宋_GB2312" w:hAnsi="Calibri" w:hint="eastAsia"/>
          <w:sz w:val="32"/>
          <w:szCs w:val="32"/>
        </w:rPr>
        <w:t>2</w:t>
      </w:r>
      <w:r>
        <w:rPr>
          <w:rFonts w:ascii="仿宋_GB2312" w:eastAsia="仿宋_GB2312" w:hAnsi="Calibri" w:hint="eastAsia"/>
          <w:sz w:val="32"/>
          <w:szCs w:val="32"/>
        </w:rPr>
        <w:t>〕</w:t>
      </w:r>
      <w:r w:rsidR="00B01CC2">
        <w:rPr>
          <w:rFonts w:ascii="仿宋_GB2312" w:eastAsia="仿宋_GB2312" w:hAnsi="Calibri" w:hint="eastAsia"/>
          <w:sz w:val="32"/>
          <w:szCs w:val="32"/>
        </w:rPr>
        <w:t>2</w:t>
      </w:r>
      <w:r>
        <w:rPr>
          <w:rFonts w:ascii="仿宋_GB2312" w:eastAsia="仿宋_GB2312" w:hAnsi="Calibri" w:hint="eastAsia"/>
          <w:sz w:val="32"/>
          <w:szCs w:val="32"/>
        </w:rPr>
        <w:t>号</w:t>
      </w:r>
    </w:p>
    <w:p w:rsidR="001F418E" w:rsidRDefault="00051FFE">
      <w:pPr>
        <w:tabs>
          <w:tab w:val="left" w:pos="5493"/>
        </w:tabs>
        <w:spacing w:line="400" w:lineRule="exact"/>
        <w:jc w:val="left"/>
        <w:rPr>
          <w:rFonts w:ascii="仿宋_GB2312" w:eastAsia="仿宋_GB2312" w:hAnsi="Calibri"/>
          <w:sz w:val="32"/>
          <w:szCs w:val="32"/>
        </w:rPr>
      </w:pPr>
      <w:r>
        <w:rPr>
          <w:rFonts w:ascii="仿宋_GB2312" w:eastAsia="仿宋_GB2312" w:hint="eastAsia"/>
          <w:sz w:val="32"/>
          <w:szCs w:val="32"/>
        </w:rPr>
        <w:tab/>
      </w:r>
    </w:p>
    <w:p w:rsidR="00634497" w:rsidRDefault="00634497" w:rsidP="00C05C95">
      <w:pPr>
        <w:widowControl/>
        <w:spacing w:line="570" w:lineRule="exact"/>
        <w:jc w:val="center"/>
        <w:rPr>
          <w:rFonts w:ascii="方正小标宋简体" w:eastAsia="方正小标宋简体" w:hAnsi="宋体"/>
          <w:sz w:val="44"/>
          <w:szCs w:val="44"/>
        </w:rPr>
      </w:pPr>
      <w:bookmarkStart w:id="0" w:name="_Hlk91242863"/>
    </w:p>
    <w:p w:rsidR="00C13DD2" w:rsidRDefault="00B01CC2" w:rsidP="00B01CC2">
      <w:pPr>
        <w:spacing w:line="570" w:lineRule="exact"/>
        <w:jc w:val="center"/>
        <w:rPr>
          <w:rFonts w:ascii="方正小标宋简体" w:eastAsia="方正小标宋简体"/>
          <w:sz w:val="44"/>
          <w:szCs w:val="44"/>
        </w:rPr>
      </w:pPr>
      <w:r w:rsidRPr="00A86449">
        <w:rPr>
          <w:rFonts w:ascii="方正小标宋简体" w:eastAsia="方正小标宋简体" w:hint="eastAsia"/>
          <w:sz w:val="44"/>
          <w:szCs w:val="44"/>
        </w:rPr>
        <w:t>关于调整曹家渡街道防汛防台指挥部</w:t>
      </w:r>
    </w:p>
    <w:p w:rsidR="00B01CC2" w:rsidRPr="00A86449" w:rsidRDefault="00B01CC2" w:rsidP="00B01CC2">
      <w:pPr>
        <w:spacing w:line="570" w:lineRule="exact"/>
        <w:jc w:val="center"/>
        <w:rPr>
          <w:rFonts w:ascii="方正小标宋简体" w:eastAsia="方正小标宋简体"/>
          <w:sz w:val="44"/>
          <w:szCs w:val="44"/>
        </w:rPr>
      </w:pPr>
      <w:r w:rsidRPr="00A86449">
        <w:rPr>
          <w:rFonts w:ascii="方正小标宋简体" w:eastAsia="方正小标宋简体" w:hint="eastAsia"/>
          <w:sz w:val="44"/>
          <w:szCs w:val="44"/>
        </w:rPr>
        <w:t>成员的通知</w:t>
      </w:r>
    </w:p>
    <w:p w:rsidR="006317E9" w:rsidRDefault="006317E9" w:rsidP="00B01CC2">
      <w:pPr>
        <w:spacing w:line="570" w:lineRule="exact"/>
        <w:jc w:val="center"/>
        <w:rPr>
          <w:rFonts w:ascii="方正小标宋简体" w:eastAsia="方正小标宋简体" w:hAnsi="仿宋"/>
          <w:b/>
          <w:sz w:val="44"/>
          <w:szCs w:val="44"/>
        </w:rPr>
      </w:pPr>
    </w:p>
    <w:p w:rsidR="00B01CC2" w:rsidRPr="00B01CC2" w:rsidRDefault="00B01CC2" w:rsidP="002D3C22">
      <w:pPr>
        <w:pStyle w:val="aa"/>
        <w:adjustRightInd w:val="0"/>
        <w:snapToGrid w:val="0"/>
        <w:spacing w:line="570" w:lineRule="exact"/>
        <w:rPr>
          <w:rFonts w:ascii="仿宋_GB2312" w:eastAsia="仿宋_GB2312" w:hAnsi="宋体"/>
          <w:sz w:val="34"/>
          <w:szCs w:val="34"/>
        </w:rPr>
      </w:pPr>
      <w:r w:rsidRPr="00B01CC2">
        <w:rPr>
          <w:rFonts w:ascii="仿宋_GB2312" w:eastAsia="仿宋_GB2312" w:hAnsi="宋体" w:hint="eastAsia"/>
          <w:sz w:val="34"/>
          <w:szCs w:val="34"/>
        </w:rPr>
        <w:t>街道各办、各中心、队，各居民区，辖区有关单位：</w:t>
      </w:r>
    </w:p>
    <w:p w:rsidR="00B01CC2" w:rsidRDefault="00B01CC2" w:rsidP="002D3C22">
      <w:pPr>
        <w:pStyle w:val="aa"/>
        <w:adjustRightInd w:val="0"/>
        <w:snapToGrid w:val="0"/>
        <w:spacing w:line="570" w:lineRule="exact"/>
        <w:ind w:firstLine="576"/>
        <w:rPr>
          <w:rFonts w:ascii="仿宋_GB2312" w:eastAsia="仿宋_GB2312" w:hAnsi="宋体"/>
          <w:sz w:val="34"/>
          <w:szCs w:val="34"/>
        </w:rPr>
      </w:pPr>
      <w:r>
        <w:rPr>
          <w:rFonts w:ascii="仿宋_GB2312" w:eastAsia="仿宋_GB2312" w:hAnsi="宋体" w:hint="eastAsia"/>
          <w:sz w:val="34"/>
          <w:szCs w:val="34"/>
        </w:rPr>
        <w:t>根据市、区防汛防台会议精神，为进一步强化街道社区</w:t>
      </w:r>
      <w:r w:rsidRPr="00A86449">
        <w:rPr>
          <w:rFonts w:ascii="仿宋_GB2312" w:eastAsia="仿宋_GB2312" w:hAnsi="宋体" w:hint="eastAsia"/>
          <w:sz w:val="34"/>
          <w:szCs w:val="34"/>
        </w:rPr>
        <w:t>防汛、防台工作</w:t>
      </w:r>
      <w:r>
        <w:rPr>
          <w:rFonts w:ascii="仿宋_GB2312" w:eastAsia="仿宋_GB2312" w:hAnsi="宋体" w:hint="eastAsia"/>
          <w:sz w:val="34"/>
          <w:szCs w:val="34"/>
        </w:rPr>
        <w:t>有效落实</w:t>
      </w:r>
      <w:r w:rsidRPr="00A86449">
        <w:rPr>
          <w:rFonts w:ascii="仿宋_GB2312" w:eastAsia="仿宋_GB2312" w:hAnsi="宋体" w:hint="eastAsia"/>
          <w:sz w:val="34"/>
          <w:szCs w:val="34"/>
        </w:rPr>
        <w:t>，确保安全渡汛，经街道办事处研究决定，</w:t>
      </w:r>
      <w:r>
        <w:rPr>
          <w:rFonts w:ascii="仿宋_GB2312" w:eastAsia="仿宋_GB2312" w:hAnsi="宋体" w:hint="eastAsia"/>
          <w:sz w:val="34"/>
          <w:szCs w:val="34"/>
        </w:rPr>
        <w:t>现</w:t>
      </w:r>
      <w:r w:rsidRPr="00A86449">
        <w:rPr>
          <w:rFonts w:ascii="仿宋_GB2312" w:eastAsia="仿宋_GB2312" w:hAnsi="宋体" w:hint="eastAsia"/>
          <w:sz w:val="34"/>
          <w:szCs w:val="34"/>
        </w:rPr>
        <w:t>对曹家渡街道防汛指挥部成员进行调整，具体名单如下：</w:t>
      </w:r>
    </w:p>
    <w:p w:rsidR="00B01CC2" w:rsidRDefault="00B01CC2" w:rsidP="002D3C22">
      <w:pPr>
        <w:pStyle w:val="aa"/>
        <w:adjustRightInd w:val="0"/>
        <w:snapToGrid w:val="0"/>
        <w:spacing w:line="570" w:lineRule="exact"/>
        <w:ind w:leftChars="327" w:left="3347" w:hangingChars="793" w:hanging="2674"/>
        <w:rPr>
          <w:rFonts w:ascii="仿宋_GB2312" w:eastAsia="仿宋_GB2312" w:hAnsi="宋体"/>
          <w:sz w:val="34"/>
          <w:szCs w:val="34"/>
        </w:rPr>
      </w:pPr>
      <w:r w:rsidRPr="0051751D">
        <w:rPr>
          <w:rFonts w:ascii="仿宋_GB2312" w:eastAsia="仿宋_GB2312" w:hAnsi="宋体" w:hint="eastAsia"/>
          <w:b/>
          <w:sz w:val="34"/>
          <w:szCs w:val="34"/>
        </w:rPr>
        <w:t>总</w:t>
      </w:r>
      <w:r>
        <w:rPr>
          <w:rFonts w:ascii="仿宋_GB2312" w:eastAsia="仿宋_GB2312" w:hAnsi="宋体" w:hint="eastAsia"/>
          <w:b/>
          <w:sz w:val="34"/>
          <w:szCs w:val="34"/>
        </w:rPr>
        <w:t xml:space="preserve">   </w:t>
      </w:r>
      <w:r w:rsidRPr="0051751D">
        <w:rPr>
          <w:rFonts w:ascii="仿宋_GB2312" w:eastAsia="仿宋_GB2312" w:hAnsi="宋体" w:hint="eastAsia"/>
          <w:b/>
          <w:sz w:val="34"/>
          <w:szCs w:val="34"/>
        </w:rPr>
        <w:t>指</w:t>
      </w:r>
      <w:r>
        <w:rPr>
          <w:rFonts w:ascii="仿宋_GB2312" w:eastAsia="仿宋_GB2312" w:hAnsi="宋体" w:hint="eastAsia"/>
          <w:b/>
          <w:sz w:val="34"/>
          <w:szCs w:val="34"/>
        </w:rPr>
        <w:t xml:space="preserve">   </w:t>
      </w:r>
      <w:r w:rsidRPr="0051751D">
        <w:rPr>
          <w:rFonts w:ascii="仿宋_GB2312" w:eastAsia="仿宋_GB2312" w:hAnsi="宋体" w:hint="eastAsia"/>
          <w:b/>
          <w:sz w:val="34"/>
          <w:szCs w:val="34"/>
        </w:rPr>
        <w:t>挥：</w:t>
      </w:r>
      <w:r w:rsidRPr="00A86449">
        <w:rPr>
          <w:rFonts w:ascii="仿宋_GB2312" w:eastAsia="仿宋_GB2312" w:hAnsi="宋体" w:hint="eastAsia"/>
          <w:sz w:val="34"/>
          <w:szCs w:val="34"/>
        </w:rPr>
        <w:t>张丽珍</w:t>
      </w:r>
      <w:r>
        <w:rPr>
          <w:rFonts w:ascii="仿宋_GB2312" w:eastAsia="仿宋_GB2312" w:hAnsi="宋体" w:hint="eastAsia"/>
          <w:sz w:val="34"/>
          <w:szCs w:val="34"/>
        </w:rPr>
        <w:t xml:space="preserve">  </w:t>
      </w:r>
      <w:r w:rsidRPr="00A86449">
        <w:rPr>
          <w:rFonts w:ascii="仿宋_GB2312" w:eastAsia="仿宋_GB2312" w:hAnsi="宋体" w:hint="eastAsia"/>
          <w:sz w:val="34"/>
          <w:szCs w:val="34"/>
        </w:rPr>
        <w:t>曹家渡街道</w:t>
      </w:r>
      <w:r>
        <w:rPr>
          <w:rFonts w:ascii="仿宋_GB2312" w:eastAsia="仿宋_GB2312" w:hAnsi="宋体" w:hint="eastAsia"/>
          <w:sz w:val="34"/>
          <w:szCs w:val="34"/>
        </w:rPr>
        <w:t>党工委副书记、</w:t>
      </w:r>
    </w:p>
    <w:p w:rsidR="00B01CC2" w:rsidRDefault="00B01CC2" w:rsidP="002D3C22">
      <w:pPr>
        <w:pStyle w:val="aa"/>
        <w:adjustRightInd w:val="0"/>
        <w:snapToGrid w:val="0"/>
        <w:spacing w:line="570" w:lineRule="exact"/>
        <w:ind w:leftChars="1249" w:left="2571" w:firstLineChars="543" w:firstLine="1824"/>
        <w:rPr>
          <w:rFonts w:ascii="仿宋_GB2312" w:eastAsia="仿宋_GB2312" w:hAnsi="宋体"/>
          <w:sz w:val="34"/>
          <w:szCs w:val="34"/>
        </w:rPr>
      </w:pPr>
      <w:r w:rsidRPr="00A86449">
        <w:rPr>
          <w:rFonts w:ascii="仿宋_GB2312" w:eastAsia="仿宋_GB2312" w:hAnsi="宋体" w:hint="eastAsia"/>
          <w:sz w:val="34"/>
          <w:szCs w:val="34"/>
        </w:rPr>
        <w:t>办事处主任</w:t>
      </w:r>
    </w:p>
    <w:p w:rsidR="00B01CC2" w:rsidRPr="005A214D" w:rsidRDefault="00B01CC2" w:rsidP="002D3C22">
      <w:pPr>
        <w:pStyle w:val="aa"/>
        <w:adjustRightInd w:val="0"/>
        <w:snapToGrid w:val="0"/>
        <w:spacing w:line="570" w:lineRule="exact"/>
        <w:ind w:firstLineChars="200" w:firstLine="674"/>
        <w:rPr>
          <w:rFonts w:ascii="仿宋_GB2312" w:eastAsia="仿宋_GB2312" w:hAnsi="宋体"/>
          <w:sz w:val="34"/>
          <w:szCs w:val="34"/>
        </w:rPr>
      </w:pPr>
      <w:r w:rsidRPr="0051751D">
        <w:rPr>
          <w:rFonts w:ascii="仿宋_GB2312" w:eastAsia="仿宋_GB2312" w:hAnsi="宋体" w:hint="eastAsia"/>
          <w:b/>
          <w:sz w:val="34"/>
          <w:szCs w:val="34"/>
        </w:rPr>
        <w:t>常务副总指挥：</w:t>
      </w:r>
      <w:r>
        <w:rPr>
          <w:rFonts w:ascii="仿宋_GB2312" w:eastAsia="仿宋_GB2312" w:hAnsi="宋体" w:hint="eastAsia"/>
          <w:sz w:val="34"/>
          <w:szCs w:val="34"/>
        </w:rPr>
        <w:t>应天元</w:t>
      </w:r>
      <w:r w:rsidRPr="00A86449">
        <w:rPr>
          <w:rFonts w:ascii="仿宋_GB2312" w:eastAsia="仿宋_GB2312" w:hAnsi="宋体" w:hint="eastAsia"/>
          <w:sz w:val="34"/>
          <w:szCs w:val="34"/>
        </w:rPr>
        <w:t xml:space="preserve"> </w:t>
      </w:r>
      <w:r>
        <w:rPr>
          <w:rFonts w:ascii="仿宋_GB2312" w:eastAsia="仿宋_GB2312" w:hAnsi="宋体" w:hint="eastAsia"/>
          <w:sz w:val="34"/>
          <w:szCs w:val="34"/>
        </w:rPr>
        <w:t xml:space="preserve"> </w:t>
      </w:r>
      <w:r w:rsidRPr="00A86449">
        <w:rPr>
          <w:rFonts w:ascii="仿宋_GB2312" w:eastAsia="仿宋_GB2312" w:hAnsi="宋体" w:hint="eastAsia"/>
          <w:sz w:val="34"/>
          <w:szCs w:val="34"/>
        </w:rPr>
        <w:t>曹家渡街道办事处副主任</w:t>
      </w:r>
    </w:p>
    <w:p w:rsidR="00B01CC2" w:rsidRPr="0039284E" w:rsidRDefault="00B01CC2" w:rsidP="002D3C22">
      <w:pPr>
        <w:pStyle w:val="aa"/>
        <w:adjustRightInd w:val="0"/>
        <w:snapToGrid w:val="0"/>
        <w:spacing w:line="570" w:lineRule="exact"/>
        <w:ind w:firstLineChars="200" w:firstLine="714"/>
        <w:rPr>
          <w:rFonts w:ascii="仿宋_GB2312" w:eastAsia="仿宋_GB2312" w:hAnsi="宋体"/>
          <w:sz w:val="34"/>
          <w:szCs w:val="34"/>
        </w:rPr>
      </w:pPr>
      <w:r w:rsidRPr="00B01CC2">
        <w:rPr>
          <w:rFonts w:ascii="仿宋_GB2312" w:eastAsia="仿宋_GB2312" w:hAnsi="宋体" w:hint="eastAsia"/>
          <w:b/>
          <w:spacing w:val="10"/>
          <w:sz w:val="34"/>
          <w:szCs w:val="34"/>
        </w:rPr>
        <w:t>副 总 指 挥：</w:t>
      </w:r>
      <w:r w:rsidRPr="00A86449">
        <w:rPr>
          <w:rFonts w:ascii="仿宋_GB2312" w:eastAsia="仿宋_GB2312" w:hAnsi="宋体" w:hint="eastAsia"/>
          <w:sz w:val="34"/>
          <w:szCs w:val="34"/>
        </w:rPr>
        <w:t>王燕锋</w:t>
      </w:r>
      <w:r>
        <w:rPr>
          <w:rFonts w:ascii="仿宋_GB2312" w:eastAsia="仿宋_GB2312" w:hAnsi="宋体" w:hint="eastAsia"/>
          <w:sz w:val="34"/>
          <w:szCs w:val="34"/>
        </w:rPr>
        <w:t xml:space="preserve">  曹家渡街道党工委副书记</w:t>
      </w:r>
    </w:p>
    <w:p w:rsidR="00B01CC2" w:rsidRPr="00A86449" w:rsidRDefault="00B01CC2" w:rsidP="002D3C22">
      <w:pPr>
        <w:pStyle w:val="aa"/>
        <w:adjustRightInd w:val="0"/>
        <w:snapToGrid w:val="0"/>
        <w:spacing w:line="570" w:lineRule="exact"/>
        <w:ind w:firstLineChars="920" w:firstLine="3090"/>
        <w:rPr>
          <w:rFonts w:ascii="仿宋_GB2312" w:eastAsia="仿宋_GB2312" w:hAnsi="宋体"/>
          <w:sz w:val="34"/>
          <w:szCs w:val="34"/>
        </w:rPr>
      </w:pPr>
      <w:r w:rsidRPr="00A86449">
        <w:rPr>
          <w:rFonts w:ascii="仿宋_GB2312" w:eastAsia="仿宋_GB2312" w:hAnsi="宋体" w:hint="eastAsia"/>
          <w:sz w:val="34"/>
          <w:szCs w:val="34"/>
        </w:rPr>
        <w:t>张善琴  曹家渡街道办事处副主任</w:t>
      </w:r>
    </w:p>
    <w:p w:rsidR="00B01CC2" w:rsidRDefault="00B01CC2" w:rsidP="002D3C22">
      <w:pPr>
        <w:pStyle w:val="aa"/>
        <w:adjustRightInd w:val="0"/>
        <w:snapToGrid w:val="0"/>
        <w:spacing w:line="570" w:lineRule="exact"/>
        <w:ind w:firstLineChars="920" w:firstLine="3090"/>
        <w:rPr>
          <w:rFonts w:ascii="仿宋_GB2312" w:eastAsia="仿宋_GB2312" w:hAnsi="宋体"/>
          <w:sz w:val="34"/>
          <w:szCs w:val="34"/>
        </w:rPr>
      </w:pPr>
      <w:r>
        <w:rPr>
          <w:rFonts w:ascii="仿宋_GB2312" w:eastAsia="仿宋_GB2312" w:hAnsi="宋体" w:hint="eastAsia"/>
          <w:sz w:val="34"/>
          <w:szCs w:val="34"/>
        </w:rPr>
        <w:t xml:space="preserve">徐振宇  </w:t>
      </w:r>
      <w:r w:rsidRPr="00A86449">
        <w:rPr>
          <w:rFonts w:ascii="仿宋_GB2312" w:eastAsia="仿宋_GB2312" w:hAnsi="宋体" w:hint="eastAsia"/>
          <w:sz w:val="34"/>
          <w:szCs w:val="34"/>
        </w:rPr>
        <w:t>曹家渡街道办事处副主任</w:t>
      </w:r>
    </w:p>
    <w:p w:rsidR="00B01CC2" w:rsidRPr="00A86449" w:rsidRDefault="00B01CC2" w:rsidP="002D3C22">
      <w:pPr>
        <w:pStyle w:val="aa"/>
        <w:adjustRightInd w:val="0"/>
        <w:snapToGrid w:val="0"/>
        <w:spacing w:line="570" w:lineRule="exact"/>
        <w:ind w:firstLineChars="920" w:firstLine="3090"/>
        <w:rPr>
          <w:rFonts w:ascii="仿宋_GB2312" w:eastAsia="仿宋_GB2312" w:hAnsi="宋体"/>
          <w:sz w:val="34"/>
          <w:szCs w:val="34"/>
        </w:rPr>
      </w:pPr>
      <w:r w:rsidRPr="00A86449">
        <w:rPr>
          <w:rFonts w:ascii="仿宋_GB2312" w:eastAsia="仿宋_GB2312" w:hAnsi="宋体" w:hint="eastAsia"/>
          <w:sz w:val="34"/>
          <w:szCs w:val="34"/>
        </w:rPr>
        <w:t>黄泽林  曹家渡街道办事处副主任</w:t>
      </w:r>
    </w:p>
    <w:p w:rsidR="00B01CC2" w:rsidRDefault="00B01CC2" w:rsidP="002D3C22">
      <w:pPr>
        <w:pStyle w:val="aa"/>
        <w:adjustRightInd w:val="0"/>
        <w:snapToGrid w:val="0"/>
        <w:spacing w:line="570" w:lineRule="exact"/>
        <w:ind w:firstLineChars="920" w:firstLine="3090"/>
        <w:rPr>
          <w:rFonts w:ascii="仿宋_GB2312" w:eastAsia="仿宋_GB2312" w:hAnsi="宋体"/>
          <w:sz w:val="34"/>
          <w:szCs w:val="34"/>
        </w:rPr>
      </w:pPr>
      <w:r w:rsidRPr="00A86449">
        <w:rPr>
          <w:rFonts w:ascii="仿宋_GB2312" w:eastAsia="仿宋_GB2312" w:hAnsi="宋体" w:hint="eastAsia"/>
          <w:sz w:val="34"/>
          <w:szCs w:val="34"/>
        </w:rPr>
        <w:t>孙建明  曹家渡街道人民武装部部长</w:t>
      </w:r>
    </w:p>
    <w:p w:rsidR="00B01CC2" w:rsidRPr="00A86449" w:rsidRDefault="00B01CC2" w:rsidP="002D3C22">
      <w:pPr>
        <w:pStyle w:val="aa"/>
        <w:adjustRightInd w:val="0"/>
        <w:snapToGrid w:val="0"/>
        <w:spacing w:line="570" w:lineRule="exact"/>
        <w:ind w:firstLineChars="920" w:firstLine="3090"/>
        <w:rPr>
          <w:rFonts w:ascii="仿宋_GB2312" w:eastAsia="仿宋_GB2312" w:hAnsi="宋体"/>
          <w:sz w:val="34"/>
          <w:szCs w:val="34"/>
        </w:rPr>
      </w:pPr>
      <w:r>
        <w:rPr>
          <w:rFonts w:ascii="仿宋_GB2312" w:eastAsia="仿宋_GB2312" w:hAnsi="宋体" w:hint="eastAsia"/>
          <w:sz w:val="34"/>
          <w:szCs w:val="34"/>
        </w:rPr>
        <w:lastRenderedPageBreak/>
        <w:t>张  斌  曹家渡派出所所长</w:t>
      </w:r>
    </w:p>
    <w:p w:rsidR="00B01CC2" w:rsidRPr="00A86449" w:rsidRDefault="00B01CC2" w:rsidP="002D3C22">
      <w:pPr>
        <w:pStyle w:val="aa"/>
        <w:adjustRightInd w:val="0"/>
        <w:snapToGrid w:val="0"/>
        <w:spacing w:line="570" w:lineRule="exact"/>
        <w:ind w:firstLineChars="150" w:firstLine="506"/>
        <w:rPr>
          <w:rFonts w:ascii="仿宋_GB2312" w:eastAsia="仿宋_GB2312" w:hAnsi="宋体"/>
          <w:sz w:val="34"/>
          <w:szCs w:val="34"/>
        </w:rPr>
      </w:pPr>
      <w:r w:rsidRPr="0051751D">
        <w:rPr>
          <w:rFonts w:ascii="仿宋_GB2312" w:eastAsia="仿宋_GB2312" w:hAnsi="宋体" w:hint="eastAsia"/>
          <w:b/>
          <w:sz w:val="34"/>
          <w:szCs w:val="34"/>
        </w:rPr>
        <w:t>成员</w:t>
      </w:r>
      <w:r>
        <w:rPr>
          <w:rFonts w:ascii="仿宋_GB2312" w:eastAsia="仿宋_GB2312" w:hAnsi="宋体" w:hint="eastAsia"/>
          <w:sz w:val="34"/>
          <w:szCs w:val="34"/>
        </w:rPr>
        <w:t>（</w:t>
      </w:r>
      <w:r w:rsidRPr="00A86449">
        <w:rPr>
          <w:rFonts w:ascii="仿宋_GB2312" w:eastAsia="仿宋_GB2312" w:hAnsi="宋体" w:hint="eastAsia"/>
          <w:sz w:val="34"/>
          <w:szCs w:val="34"/>
        </w:rPr>
        <w:t>排名不分先后）</w:t>
      </w:r>
      <w:r>
        <w:rPr>
          <w:rFonts w:ascii="仿宋_GB2312" w:eastAsia="仿宋_GB2312" w:hAnsi="宋体" w:hint="eastAsia"/>
          <w:sz w:val="34"/>
          <w:szCs w:val="34"/>
        </w:rPr>
        <w:t>：</w:t>
      </w:r>
    </w:p>
    <w:p w:rsidR="002D3C22" w:rsidRDefault="00B01CC2" w:rsidP="002D3C22">
      <w:pPr>
        <w:pStyle w:val="aa"/>
        <w:adjustRightInd w:val="0"/>
        <w:snapToGrid w:val="0"/>
        <w:spacing w:line="570" w:lineRule="exact"/>
        <w:ind w:firstLineChars="920" w:firstLine="3090"/>
        <w:rPr>
          <w:rFonts w:ascii="仿宋_GB2312" w:eastAsia="仿宋_GB2312" w:hAnsi="宋体"/>
          <w:spacing w:val="-24"/>
          <w:sz w:val="34"/>
          <w:szCs w:val="34"/>
        </w:rPr>
      </w:pPr>
      <w:r>
        <w:rPr>
          <w:rFonts w:ascii="仿宋_GB2312" w:eastAsia="仿宋_GB2312" w:hAnsi="宋体" w:hint="eastAsia"/>
          <w:sz w:val="34"/>
          <w:szCs w:val="34"/>
        </w:rPr>
        <w:t>徐福康</w:t>
      </w:r>
      <w:r w:rsidRPr="00A86449">
        <w:rPr>
          <w:rFonts w:ascii="仿宋_GB2312" w:eastAsia="仿宋_GB2312" w:hAnsi="宋体" w:hint="eastAsia"/>
          <w:sz w:val="34"/>
          <w:szCs w:val="34"/>
        </w:rPr>
        <w:t xml:space="preserve">  </w:t>
      </w:r>
      <w:r w:rsidRPr="002D3C22">
        <w:rPr>
          <w:rFonts w:ascii="仿宋_GB2312" w:eastAsia="仿宋_GB2312" w:hAnsi="宋体" w:hint="eastAsia"/>
          <w:spacing w:val="-24"/>
          <w:sz w:val="34"/>
          <w:szCs w:val="34"/>
        </w:rPr>
        <w:t>曹家渡街道社区管理办公室副主任</w:t>
      </w:r>
    </w:p>
    <w:p w:rsidR="00B01CC2" w:rsidRPr="00B01CC2" w:rsidRDefault="00B01CC2" w:rsidP="002D3C22">
      <w:pPr>
        <w:pStyle w:val="aa"/>
        <w:adjustRightInd w:val="0"/>
        <w:snapToGrid w:val="0"/>
        <w:spacing w:line="570" w:lineRule="exact"/>
        <w:ind w:firstLineChars="1477" w:firstLine="4370"/>
        <w:rPr>
          <w:rFonts w:ascii="仿宋_GB2312" w:eastAsia="仿宋_GB2312" w:hAnsi="宋体"/>
          <w:spacing w:val="-20"/>
          <w:sz w:val="34"/>
          <w:szCs w:val="34"/>
        </w:rPr>
      </w:pPr>
      <w:r w:rsidRPr="00B01CC2">
        <w:rPr>
          <w:rFonts w:ascii="仿宋_GB2312" w:eastAsia="仿宋_GB2312" w:hAnsi="宋体" w:hint="eastAsia"/>
          <w:spacing w:val="-20"/>
          <w:sz w:val="34"/>
          <w:szCs w:val="34"/>
        </w:rPr>
        <w:t>（主持工作）</w:t>
      </w:r>
    </w:p>
    <w:p w:rsidR="00412F78" w:rsidRDefault="00B01CC2" w:rsidP="00412F78">
      <w:pPr>
        <w:pStyle w:val="aa"/>
        <w:adjustRightInd w:val="0"/>
        <w:snapToGrid w:val="0"/>
        <w:spacing w:line="570" w:lineRule="exact"/>
        <w:ind w:firstLineChars="920" w:firstLine="3090"/>
        <w:rPr>
          <w:rFonts w:ascii="仿宋_GB2312" w:eastAsia="仿宋_GB2312" w:hAnsi="仿宋"/>
          <w:spacing w:val="-20"/>
          <w:sz w:val="34"/>
          <w:szCs w:val="34"/>
        </w:rPr>
      </w:pPr>
      <w:r w:rsidRPr="00A86449">
        <w:rPr>
          <w:rFonts w:ascii="仿宋_GB2312" w:eastAsia="仿宋_GB2312" w:hAnsi="宋体" w:hint="eastAsia"/>
          <w:sz w:val="34"/>
          <w:szCs w:val="34"/>
        </w:rPr>
        <w:t xml:space="preserve">顾  炜  </w:t>
      </w:r>
      <w:r w:rsidRPr="00412F78">
        <w:rPr>
          <w:rFonts w:ascii="仿宋_GB2312" w:eastAsia="仿宋_GB2312" w:hAnsi="宋体" w:hint="eastAsia"/>
          <w:spacing w:val="-20"/>
          <w:sz w:val="34"/>
          <w:szCs w:val="34"/>
        </w:rPr>
        <w:t>曹家渡街道党政办公室</w:t>
      </w:r>
      <w:r w:rsidRPr="00412F78">
        <w:rPr>
          <w:rFonts w:ascii="仿宋_GB2312" w:eastAsia="仿宋_GB2312" w:hAnsi="仿宋" w:hint="eastAsia"/>
          <w:spacing w:val="-20"/>
          <w:sz w:val="34"/>
          <w:szCs w:val="34"/>
        </w:rPr>
        <w:t>（财务管理</w:t>
      </w:r>
    </w:p>
    <w:p w:rsidR="00B01CC2" w:rsidRPr="00412F78" w:rsidRDefault="00B01CC2" w:rsidP="00412F78">
      <w:pPr>
        <w:pStyle w:val="aa"/>
        <w:adjustRightInd w:val="0"/>
        <w:snapToGrid w:val="0"/>
        <w:spacing w:line="570" w:lineRule="exact"/>
        <w:ind w:leftChars="718" w:left="1478" w:firstLineChars="1018" w:firstLine="3012"/>
        <w:rPr>
          <w:rFonts w:ascii="仿宋_GB2312" w:eastAsia="仿宋_GB2312" w:hAnsi="仿宋"/>
          <w:spacing w:val="-20"/>
          <w:sz w:val="34"/>
          <w:szCs w:val="34"/>
        </w:rPr>
      </w:pPr>
      <w:r w:rsidRPr="00412F78">
        <w:rPr>
          <w:rFonts w:ascii="仿宋_GB2312" w:eastAsia="仿宋_GB2312" w:hAnsi="仿宋" w:hint="eastAsia"/>
          <w:spacing w:val="-20"/>
          <w:sz w:val="34"/>
          <w:szCs w:val="34"/>
        </w:rPr>
        <w:t>办公室）</w:t>
      </w:r>
      <w:r w:rsidRPr="00412F78">
        <w:rPr>
          <w:rFonts w:ascii="仿宋_GB2312" w:eastAsia="仿宋_GB2312" w:hAnsi="宋体" w:hint="eastAsia"/>
          <w:spacing w:val="-20"/>
          <w:sz w:val="34"/>
          <w:szCs w:val="34"/>
        </w:rPr>
        <w:t>主任</w:t>
      </w:r>
    </w:p>
    <w:p w:rsidR="00412F78" w:rsidRDefault="00B01CC2" w:rsidP="00412F78">
      <w:pPr>
        <w:pStyle w:val="aa"/>
        <w:adjustRightInd w:val="0"/>
        <w:snapToGrid w:val="0"/>
        <w:spacing w:line="570" w:lineRule="exact"/>
        <w:ind w:firstLineChars="920" w:firstLine="3090"/>
        <w:rPr>
          <w:rFonts w:ascii="仿宋_GB2312" w:eastAsia="仿宋_GB2312" w:hAnsi="宋体"/>
          <w:spacing w:val="-20"/>
          <w:sz w:val="34"/>
          <w:szCs w:val="34"/>
        </w:rPr>
      </w:pPr>
      <w:r w:rsidRPr="00A86449">
        <w:rPr>
          <w:rFonts w:ascii="仿宋_GB2312" w:eastAsia="仿宋_GB2312" w:hAnsi="宋体" w:hint="eastAsia"/>
          <w:sz w:val="34"/>
          <w:szCs w:val="34"/>
        </w:rPr>
        <w:t>孙逸玲</w:t>
      </w:r>
      <w:r w:rsidR="002D3C22">
        <w:rPr>
          <w:rFonts w:ascii="仿宋_GB2312" w:eastAsia="仿宋_GB2312" w:hAnsi="宋体" w:hint="eastAsia"/>
          <w:sz w:val="34"/>
          <w:szCs w:val="34"/>
        </w:rPr>
        <w:t xml:space="preserve">  </w:t>
      </w:r>
      <w:r w:rsidRPr="00412F78">
        <w:rPr>
          <w:rFonts w:ascii="仿宋_GB2312" w:eastAsia="仿宋_GB2312" w:hAnsi="宋体" w:hint="eastAsia"/>
          <w:spacing w:val="-20"/>
          <w:sz w:val="34"/>
          <w:szCs w:val="34"/>
        </w:rPr>
        <w:t>曹家渡街道社区平安办公室（应急</w:t>
      </w:r>
    </w:p>
    <w:p w:rsidR="00B01CC2" w:rsidRPr="00412F78" w:rsidRDefault="00B01CC2" w:rsidP="00412F78">
      <w:pPr>
        <w:pStyle w:val="aa"/>
        <w:adjustRightInd w:val="0"/>
        <w:snapToGrid w:val="0"/>
        <w:spacing w:line="570" w:lineRule="exact"/>
        <w:ind w:firstLineChars="1508" w:firstLine="4461"/>
        <w:rPr>
          <w:rFonts w:ascii="仿宋_GB2312" w:eastAsia="仿宋_GB2312" w:hAnsi="宋体"/>
          <w:spacing w:val="-20"/>
          <w:sz w:val="34"/>
          <w:szCs w:val="34"/>
        </w:rPr>
      </w:pPr>
      <w:r w:rsidRPr="00412F78">
        <w:rPr>
          <w:rFonts w:ascii="仿宋_GB2312" w:eastAsia="仿宋_GB2312" w:hAnsi="宋体" w:hint="eastAsia"/>
          <w:spacing w:val="-20"/>
          <w:sz w:val="34"/>
          <w:szCs w:val="34"/>
        </w:rPr>
        <w:t xml:space="preserve">管理办公室）主任  </w:t>
      </w:r>
    </w:p>
    <w:p w:rsidR="00B01CC2" w:rsidRPr="002D3C22" w:rsidRDefault="00B01CC2" w:rsidP="002D3C22">
      <w:pPr>
        <w:pStyle w:val="aa"/>
        <w:adjustRightInd w:val="0"/>
        <w:snapToGrid w:val="0"/>
        <w:spacing w:line="570" w:lineRule="exact"/>
        <w:ind w:firstLineChars="920" w:firstLine="3090"/>
        <w:rPr>
          <w:rFonts w:ascii="仿宋_GB2312" w:eastAsia="仿宋_GB2312" w:hAnsi="宋体"/>
          <w:spacing w:val="-20"/>
          <w:sz w:val="34"/>
          <w:szCs w:val="34"/>
        </w:rPr>
      </w:pPr>
      <w:r w:rsidRPr="00A86449">
        <w:rPr>
          <w:rFonts w:ascii="仿宋_GB2312" w:eastAsia="仿宋_GB2312" w:hAnsi="宋体" w:hint="eastAsia"/>
          <w:sz w:val="34"/>
          <w:szCs w:val="34"/>
        </w:rPr>
        <w:t xml:space="preserve">施凌云  </w:t>
      </w:r>
      <w:r w:rsidRPr="002D3C22">
        <w:rPr>
          <w:rFonts w:ascii="仿宋_GB2312" w:eastAsia="仿宋_GB2312" w:hAnsi="宋体" w:hint="eastAsia"/>
          <w:spacing w:val="-20"/>
          <w:sz w:val="34"/>
          <w:szCs w:val="34"/>
        </w:rPr>
        <w:t>曹家渡街道社区自治办公室主任</w:t>
      </w:r>
    </w:p>
    <w:p w:rsidR="00B01CC2" w:rsidRPr="002D3C22" w:rsidRDefault="00B01CC2" w:rsidP="002D3C22">
      <w:pPr>
        <w:pStyle w:val="aa"/>
        <w:adjustRightInd w:val="0"/>
        <w:snapToGrid w:val="0"/>
        <w:spacing w:line="570" w:lineRule="exact"/>
        <w:ind w:firstLineChars="920" w:firstLine="3090"/>
        <w:rPr>
          <w:rFonts w:ascii="仿宋_GB2312" w:eastAsia="仿宋_GB2312" w:hAnsi="宋体"/>
          <w:spacing w:val="-20"/>
          <w:sz w:val="34"/>
          <w:szCs w:val="34"/>
        </w:rPr>
      </w:pPr>
      <w:r w:rsidRPr="00A86449">
        <w:rPr>
          <w:rFonts w:ascii="仿宋_GB2312" w:eastAsia="仿宋_GB2312" w:hAnsi="宋体" w:hint="eastAsia"/>
          <w:sz w:val="34"/>
          <w:szCs w:val="34"/>
        </w:rPr>
        <w:t xml:space="preserve">秦  莉  </w:t>
      </w:r>
      <w:r w:rsidRPr="002D3C22">
        <w:rPr>
          <w:rFonts w:ascii="仿宋_GB2312" w:eastAsia="仿宋_GB2312" w:hAnsi="宋体" w:hint="eastAsia"/>
          <w:spacing w:val="-20"/>
          <w:sz w:val="34"/>
          <w:szCs w:val="34"/>
        </w:rPr>
        <w:t>曹家渡街道社区服务办公室主任</w:t>
      </w:r>
    </w:p>
    <w:p w:rsidR="00412F78" w:rsidRDefault="00B01CC2" w:rsidP="00412F78">
      <w:pPr>
        <w:pStyle w:val="aa"/>
        <w:adjustRightInd w:val="0"/>
        <w:snapToGrid w:val="0"/>
        <w:spacing w:line="570" w:lineRule="exact"/>
        <w:ind w:left="2520" w:firstLineChars="164" w:firstLine="551"/>
        <w:rPr>
          <w:rFonts w:ascii="仿宋_GB2312" w:eastAsia="仿宋_GB2312" w:hAnsi="宋体"/>
          <w:spacing w:val="-20"/>
          <w:sz w:val="34"/>
          <w:szCs w:val="34"/>
        </w:rPr>
      </w:pPr>
      <w:r>
        <w:rPr>
          <w:rFonts w:ascii="仿宋_GB2312" w:eastAsia="仿宋_GB2312" w:hAnsi="宋体" w:hint="eastAsia"/>
          <w:sz w:val="34"/>
          <w:szCs w:val="34"/>
        </w:rPr>
        <w:t>王海燕</w:t>
      </w:r>
      <w:r w:rsidR="00412F78">
        <w:rPr>
          <w:rFonts w:ascii="仿宋_GB2312" w:eastAsia="仿宋_GB2312" w:hAnsi="宋体" w:hint="eastAsia"/>
          <w:sz w:val="34"/>
          <w:szCs w:val="34"/>
        </w:rPr>
        <w:t xml:space="preserve">  </w:t>
      </w:r>
      <w:r w:rsidRPr="00412F78">
        <w:rPr>
          <w:rFonts w:ascii="仿宋_GB2312" w:eastAsia="仿宋_GB2312" w:hAnsi="宋体" w:hint="eastAsia"/>
          <w:spacing w:val="-20"/>
          <w:sz w:val="34"/>
          <w:szCs w:val="34"/>
        </w:rPr>
        <w:t>曹家渡街道营商环境办公室（社区</w:t>
      </w:r>
    </w:p>
    <w:p w:rsidR="00B01CC2" w:rsidRPr="00412F78" w:rsidRDefault="00B01CC2" w:rsidP="00412F78">
      <w:pPr>
        <w:pStyle w:val="aa"/>
        <w:adjustRightInd w:val="0"/>
        <w:snapToGrid w:val="0"/>
        <w:spacing w:line="570" w:lineRule="exact"/>
        <w:ind w:leftChars="198" w:left="408" w:firstLineChars="1380" w:firstLine="4083"/>
        <w:rPr>
          <w:rFonts w:ascii="仿宋_GB2312" w:eastAsia="仿宋_GB2312" w:hAnsi="宋体"/>
          <w:spacing w:val="-20"/>
          <w:sz w:val="34"/>
          <w:szCs w:val="34"/>
        </w:rPr>
      </w:pPr>
      <w:r w:rsidRPr="00412F78">
        <w:rPr>
          <w:rFonts w:ascii="仿宋_GB2312" w:eastAsia="仿宋_GB2312" w:hAnsi="宋体" w:hint="eastAsia"/>
          <w:spacing w:val="-20"/>
          <w:sz w:val="34"/>
          <w:szCs w:val="34"/>
        </w:rPr>
        <w:t>发展办公室）主任</w:t>
      </w:r>
    </w:p>
    <w:p w:rsidR="00412F78" w:rsidRDefault="00B01CC2" w:rsidP="00412F78">
      <w:pPr>
        <w:widowControl/>
        <w:spacing w:line="570" w:lineRule="exact"/>
        <w:ind w:leftChars="1479" w:left="3885" w:hangingChars="250" w:hanging="840"/>
        <w:jc w:val="left"/>
        <w:rPr>
          <w:rFonts w:ascii="仿宋_GB2312" w:eastAsia="仿宋_GB2312" w:hAnsi="宋体" w:cs="Courier New"/>
          <w:spacing w:val="-20"/>
          <w:sz w:val="34"/>
          <w:szCs w:val="34"/>
        </w:rPr>
      </w:pPr>
      <w:r w:rsidRPr="00A86449">
        <w:rPr>
          <w:rFonts w:ascii="仿宋_GB2312" w:eastAsia="仿宋_GB2312" w:hAnsi="宋体" w:hint="eastAsia"/>
          <w:sz w:val="34"/>
          <w:szCs w:val="34"/>
        </w:rPr>
        <w:t xml:space="preserve">花  敏　</w:t>
      </w:r>
      <w:r w:rsidRPr="00412F78">
        <w:rPr>
          <w:rFonts w:ascii="仿宋_GB2312" w:eastAsia="仿宋_GB2312" w:hAnsi="宋体" w:cs="Courier New" w:hint="eastAsia"/>
          <w:spacing w:val="-20"/>
          <w:sz w:val="34"/>
          <w:szCs w:val="34"/>
        </w:rPr>
        <w:t>街道综合行政执法队（城市管理</w:t>
      </w:r>
    </w:p>
    <w:p w:rsidR="00B01CC2" w:rsidRPr="00412F78" w:rsidRDefault="00B01CC2" w:rsidP="00412F78">
      <w:pPr>
        <w:widowControl/>
        <w:spacing w:line="570" w:lineRule="exact"/>
        <w:ind w:leftChars="1770" w:left="3644" w:firstLineChars="250" w:firstLine="740"/>
        <w:jc w:val="left"/>
        <w:rPr>
          <w:rFonts w:ascii="仿宋_GB2312" w:eastAsia="仿宋_GB2312" w:hAnsi="宋体" w:cs="Courier New"/>
          <w:spacing w:val="-20"/>
          <w:sz w:val="34"/>
          <w:szCs w:val="34"/>
        </w:rPr>
      </w:pPr>
      <w:r w:rsidRPr="00412F78">
        <w:rPr>
          <w:rFonts w:ascii="仿宋_GB2312" w:eastAsia="仿宋_GB2312" w:hAnsi="宋体" w:cs="Courier New" w:hint="eastAsia"/>
          <w:spacing w:val="-20"/>
          <w:sz w:val="34"/>
          <w:szCs w:val="34"/>
        </w:rPr>
        <w:t>行政执法中队）队长</w:t>
      </w:r>
    </w:p>
    <w:p w:rsidR="00B01CC2" w:rsidRPr="002D3C22" w:rsidRDefault="00B01CC2" w:rsidP="002D3C22">
      <w:pPr>
        <w:pStyle w:val="aa"/>
        <w:adjustRightInd w:val="0"/>
        <w:snapToGrid w:val="0"/>
        <w:spacing w:line="570" w:lineRule="exact"/>
        <w:ind w:firstLineChars="920" w:firstLine="3090"/>
        <w:rPr>
          <w:rFonts w:ascii="仿宋_GB2312" w:eastAsia="仿宋_GB2312" w:hAnsi="宋体"/>
          <w:spacing w:val="-22"/>
          <w:sz w:val="34"/>
          <w:szCs w:val="34"/>
        </w:rPr>
      </w:pPr>
      <w:r w:rsidRPr="00A86449">
        <w:rPr>
          <w:rFonts w:ascii="仿宋_GB2312" w:eastAsia="仿宋_GB2312" w:hAnsi="宋体" w:hint="eastAsia"/>
          <w:sz w:val="34"/>
          <w:szCs w:val="34"/>
        </w:rPr>
        <w:t xml:space="preserve">李晓倩  </w:t>
      </w:r>
      <w:r w:rsidRPr="002D3C22">
        <w:rPr>
          <w:rFonts w:ascii="仿宋_GB2312" w:eastAsia="仿宋_GB2312" w:hAnsi="宋体" w:hint="eastAsia"/>
          <w:spacing w:val="-22"/>
          <w:sz w:val="34"/>
          <w:szCs w:val="34"/>
        </w:rPr>
        <w:t>曹家渡街道城市运行管理中心主任</w:t>
      </w:r>
    </w:p>
    <w:p w:rsidR="00B01CC2" w:rsidRPr="002D3C22" w:rsidRDefault="00B01CC2" w:rsidP="002D3C22">
      <w:pPr>
        <w:pStyle w:val="aa"/>
        <w:adjustRightInd w:val="0"/>
        <w:snapToGrid w:val="0"/>
        <w:spacing w:line="570" w:lineRule="exact"/>
        <w:ind w:firstLineChars="920" w:firstLine="3090"/>
        <w:rPr>
          <w:rFonts w:ascii="仿宋_GB2312" w:eastAsia="仿宋_GB2312" w:hAnsi="宋体"/>
          <w:spacing w:val="-34"/>
          <w:sz w:val="34"/>
          <w:szCs w:val="34"/>
        </w:rPr>
      </w:pPr>
      <w:r>
        <w:rPr>
          <w:rFonts w:ascii="仿宋_GB2312" w:eastAsia="仿宋_GB2312" w:hAnsi="宋体" w:hint="eastAsia"/>
          <w:sz w:val="34"/>
          <w:szCs w:val="34"/>
        </w:rPr>
        <w:t>张  稳</w:t>
      </w:r>
      <w:r w:rsidRPr="00A86449">
        <w:rPr>
          <w:rFonts w:ascii="仿宋_GB2312" w:eastAsia="仿宋_GB2312" w:hAnsi="宋体" w:hint="eastAsia"/>
          <w:sz w:val="34"/>
          <w:szCs w:val="34"/>
        </w:rPr>
        <w:t xml:space="preserve">　</w:t>
      </w:r>
      <w:r w:rsidRPr="002D3C22">
        <w:rPr>
          <w:rFonts w:ascii="仿宋_GB2312" w:eastAsia="仿宋_GB2312" w:hAnsi="宋体" w:hint="eastAsia"/>
          <w:spacing w:val="-34"/>
          <w:sz w:val="34"/>
          <w:szCs w:val="34"/>
        </w:rPr>
        <w:t>公安静安分局交警支队一大队大队长</w:t>
      </w:r>
    </w:p>
    <w:p w:rsidR="00B01CC2" w:rsidRPr="002D3C22" w:rsidRDefault="00B01CC2" w:rsidP="002D3C22">
      <w:pPr>
        <w:pStyle w:val="aa"/>
        <w:adjustRightInd w:val="0"/>
        <w:snapToGrid w:val="0"/>
        <w:spacing w:line="570" w:lineRule="exact"/>
        <w:ind w:firstLineChars="920" w:firstLine="3090"/>
        <w:rPr>
          <w:rFonts w:ascii="仿宋_GB2312" w:eastAsia="仿宋_GB2312" w:hAnsi="宋体"/>
          <w:spacing w:val="-24"/>
          <w:sz w:val="34"/>
          <w:szCs w:val="34"/>
        </w:rPr>
      </w:pPr>
      <w:r>
        <w:rPr>
          <w:rFonts w:ascii="仿宋_GB2312" w:eastAsia="仿宋_GB2312" w:hAnsi="宋体" w:hint="eastAsia"/>
          <w:sz w:val="34"/>
          <w:szCs w:val="34"/>
        </w:rPr>
        <w:t>叶  涛</w:t>
      </w:r>
      <w:r w:rsidRPr="00A86449">
        <w:rPr>
          <w:rFonts w:ascii="仿宋_GB2312" w:eastAsia="仿宋_GB2312" w:hAnsi="宋体" w:hint="eastAsia"/>
          <w:sz w:val="34"/>
          <w:szCs w:val="34"/>
        </w:rPr>
        <w:t xml:space="preserve">  </w:t>
      </w:r>
      <w:r w:rsidRPr="002D3C22">
        <w:rPr>
          <w:rFonts w:ascii="仿宋_GB2312" w:eastAsia="仿宋_GB2312" w:hAnsi="宋体" w:hint="eastAsia"/>
          <w:spacing w:val="-24"/>
          <w:sz w:val="34"/>
          <w:szCs w:val="34"/>
        </w:rPr>
        <w:t>曹家渡街道社区卫生服务中心主任</w:t>
      </w:r>
    </w:p>
    <w:p w:rsidR="00412F78" w:rsidRPr="00412F78" w:rsidRDefault="00B01CC2" w:rsidP="00412F78">
      <w:pPr>
        <w:pStyle w:val="aa"/>
        <w:adjustRightInd w:val="0"/>
        <w:snapToGrid w:val="0"/>
        <w:spacing w:line="570" w:lineRule="exact"/>
        <w:ind w:left="2670" w:firstLine="420"/>
        <w:rPr>
          <w:rFonts w:ascii="仿宋_GB2312" w:eastAsia="仿宋_GB2312" w:hAnsi="宋体"/>
          <w:spacing w:val="-46"/>
          <w:sz w:val="34"/>
          <w:szCs w:val="34"/>
        </w:rPr>
      </w:pPr>
      <w:r>
        <w:rPr>
          <w:rFonts w:ascii="仿宋_GB2312" w:eastAsia="仿宋_GB2312" w:hAnsi="宋体" w:hint="eastAsia"/>
          <w:sz w:val="34"/>
          <w:szCs w:val="34"/>
        </w:rPr>
        <w:t>左海东</w:t>
      </w:r>
      <w:r w:rsidR="002D3C22">
        <w:rPr>
          <w:rFonts w:ascii="仿宋_GB2312" w:eastAsia="仿宋_GB2312" w:hAnsi="宋体" w:hint="eastAsia"/>
          <w:sz w:val="34"/>
          <w:szCs w:val="34"/>
        </w:rPr>
        <w:t xml:space="preserve">  </w:t>
      </w:r>
      <w:r w:rsidRPr="00412F78">
        <w:rPr>
          <w:rFonts w:ascii="仿宋_GB2312" w:eastAsia="仿宋_GB2312" w:hAnsi="宋体" w:hint="eastAsia"/>
          <w:spacing w:val="-46"/>
          <w:sz w:val="34"/>
          <w:szCs w:val="34"/>
        </w:rPr>
        <w:t>曹家渡街道社区管理办公室二级主任科员</w:t>
      </w:r>
    </w:p>
    <w:p w:rsidR="00B01CC2" w:rsidRPr="00412F78" w:rsidRDefault="00B01CC2" w:rsidP="00412F78">
      <w:pPr>
        <w:pStyle w:val="aa"/>
        <w:adjustRightInd w:val="0"/>
        <w:snapToGrid w:val="0"/>
        <w:spacing w:line="570" w:lineRule="exact"/>
        <w:ind w:leftChars="1632" w:left="3360" w:firstLineChars="400" w:firstLine="959"/>
        <w:rPr>
          <w:rFonts w:ascii="仿宋_GB2312" w:eastAsia="仿宋_GB2312" w:hAnsi="宋体"/>
          <w:spacing w:val="-48"/>
          <w:sz w:val="34"/>
          <w:szCs w:val="34"/>
        </w:rPr>
      </w:pPr>
      <w:r w:rsidRPr="00412F78">
        <w:rPr>
          <w:rFonts w:ascii="仿宋_GB2312" w:eastAsia="仿宋_GB2312" w:hAnsi="宋体" w:hint="eastAsia"/>
          <w:spacing w:val="-48"/>
          <w:sz w:val="34"/>
          <w:szCs w:val="34"/>
        </w:rPr>
        <w:t>（兼防汛防台联络员）</w:t>
      </w:r>
    </w:p>
    <w:p w:rsidR="00B01CC2" w:rsidRPr="002D3C22" w:rsidRDefault="00B01CC2" w:rsidP="002D3C22">
      <w:pPr>
        <w:pStyle w:val="aa"/>
        <w:adjustRightInd w:val="0"/>
        <w:snapToGrid w:val="0"/>
        <w:spacing w:line="570" w:lineRule="exact"/>
        <w:ind w:firstLineChars="920" w:firstLine="3090"/>
        <w:rPr>
          <w:rFonts w:ascii="仿宋_GB2312" w:eastAsia="仿宋_GB2312" w:hAnsi="宋体"/>
          <w:spacing w:val="-40"/>
          <w:sz w:val="34"/>
          <w:szCs w:val="34"/>
        </w:rPr>
      </w:pPr>
      <w:r w:rsidRPr="00A86449">
        <w:rPr>
          <w:rFonts w:ascii="仿宋_GB2312" w:eastAsia="仿宋_GB2312" w:hAnsi="宋体" w:hint="eastAsia"/>
          <w:sz w:val="34"/>
          <w:szCs w:val="34"/>
        </w:rPr>
        <w:t xml:space="preserve">归  鑫 </w:t>
      </w:r>
      <w:r>
        <w:rPr>
          <w:rFonts w:ascii="仿宋_GB2312" w:eastAsia="仿宋_GB2312" w:hAnsi="宋体" w:hint="eastAsia"/>
          <w:sz w:val="34"/>
          <w:szCs w:val="34"/>
        </w:rPr>
        <w:t xml:space="preserve"> </w:t>
      </w:r>
      <w:r w:rsidRPr="002D3C22">
        <w:rPr>
          <w:rFonts w:ascii="仿宋_GB2312" w:eastAsia="仿宋_GB2312" w:hAnsi="宋体" w:hint="eastAsia"/>
          <w:spacing w:val="-40"/>
          <w:sz w:val="34"/>
          <w:szCs w:val="34"/>
        </w:rPr>
        <w:t>上海静安置业物业管理有限公司副总裁</w:t>
      </w:r>
    </w:p>
    <w:p w:rsidR="00B01CC2" w:rsidRPr="002D3C22" w:rsidRDefault="00B01CC2" w:rsidP="002D3C22">
      <w:pPr>
        <w:pStyle w:val="aa"/>
        <w:adjustRightInd w:val="0"/>
        <w:snapToGrid w:val="0"/>
        <w:spacing w:line="570" w:lineRule="exact"/>
        <w:ind w:firstLineChars="920" w:firstLine="3090"/>
        <w:rPr>
          <w:rFonts w:ascii="仿宋_GB2312" w:eastAsia="仿宋_GB2312" w:hAnsi="宋体"/>
          <w:spacing w:val="-38"/>
          <w:sz w:val="34"/>
          <w:szCs w:val="34"/>
        </w:rPr>
      </w:pPr>
      <w:r>
        <w:rPr>
          <w:rFonts w:ascii="仿宋_GB2312" w:eastAsia="仿宋_GB2312" w:hAnsi="宋体" w:hint="eastAsia"/>
          <w:sz w:val="34"/>
          <w:szCs w:val="34"/>
        </w:rPr>
        <w:t>朱雯婷</w:t>
      </w:r>
      <w:r w:rsidRPr="00A86449">
        <w:rPr>
          <w:rFonts w:ascii="仿宋_GB2312" w:eastAsia="仿宋_GB2312" w:hAnsi="宋体" w:hint="eastAsia"/>
          <w:sz w:val="34"/>
          <w:szCs w:val="34"/>
        </w:rPr>
        <w:t xml:space="preserve">  </w:t>
      </w:r>
      <w:r w:rsidRPr="002D3C22">
        <w:rPr>
          <w:rFonts w:ascii="仿宋_GB2312" w:eastAsia="仿宋_GB2312" w:hAnsi="宋体" w:hint="eastAsia"/>
          <w:spacing w:val="-36"/>
          <w:sz w:val="34"/>
          <w:szCs w:val="34"/>
        </w:rPr>
        <w:t>长春居民区党总支副书记、居委会主任</w:t>
      </w:r>
    </w:p>
    <w:p w:rsidR="00B01CC2" w:rsidRPr="00A86449" w:rsidRDefault="00B01CC2" w:rsidP="002D3C22">
      <w:pPr>
        <w:pStyle w:val="aa"/>
        <w:adjustRightInd w:val="0"/>
        <w:snapToGrid w:val="0"/>
        <w:spacing w:line="570" w:lineRule="exact"/>
        <w:ind w:firstLineChars="920" w:firstLine="3090"/>
        <w:rPr>
          <w:rFonts w:ascii="仿宋_GB2312" w:eastAsia="仿宋_GB2312" w:hAnsi="宋体"/>
          <w:sz w:val="34"/>
          <w:szCs w:val="34"/>
        </w:rPr>
      </w:pPr>
      <w:r w:rsidRPr="00A86449">
        <w:rPr>
          <w:rFonts w:ascii="仿宋_GB2312" w:eastAsia="仿宋_GB2312" w:hAnsi="宋体" w:hint="eastAsia"/>
          <w:sz w:val="34"/>
          <w:szCs w:val="34"/>
        </w:rPr>
        <w:t>许晓英  玉兰村居民区党总支书记</w:t>
      </w:r>
    </w:p>
    <w:p w:rsidR="00B01CC2" w:rsidRPr="00A86449" w:rsidRDefault="00B01CC2" w:rsidP="002D3C22">
      <w:pPr>
        <w:pStyle w:val="aa"/>
        <w:adjustRightInd w:val="0"/>
        <w:snapToGrid w:val="0"/>
        <w:spacing w:line="570" w:lineRule="exact"/>
        <w:ind w:firstLineChars="920" w:firstLine="3090"/>
        <w:rPr>
          <w:rFonts w:ascii="仿宋_GB2312" w:eastAsia="仿宋_GB2312" w:hAnsi="宋体"/>
          <w:sz w:val="34"/>
          <w:szCs w:val="34"/>
        </w:rPr>
      </w:pPr>
      <w:r w:rsidRPr="00A86449">
        <w:rPr>
          <w:rFonts w:ascii="仿宋_GB2312" w:eastAsia="仿宋_GB2312" w:hAnsi="宋体" w:hint="eastAsia"/>
          <w:sz w:val="34"/>
          <w:szCs w:val="34"/>
        </w:rPr>
        <w:lastRenderedPageBreak/>
        <w:t>周  健  姚西居民区党总支书记</w:t>
      </w:r>
    </w:p>
    <w:p w:rsidR="00B01CC2" w:rsidRPr="00A86449" w:rsidRDefault="00B01CC2" w:rsidP="002D3C22">
      <w:pPr>
        <w:pStyle w:val="aa"/>
        <w:adjustRightInd w:val="0"/>
        <w:snapToGrid w:val="0"/>
        <w:spacing w:line="570" w:lineRule="exact"/>
        <w:ind w:firstLineChars="920" w:firstLine="3090"/>
        <w:rPr>
          <w:rFonts w:ascii="仿宋_GB2312" w:eastAsia="仿宋_GB2312" w:hAnsi="宋体"/>
          <w:sz w:val="34"/>
          <w:szCs w:val="34"/>
        </w:rPr>
      </w:pPr>
      <w:r w:rsidRPr="00A86449">
        <w:rPr>
          <w:rFonts w:ascii="仿宋_GB2312" w:eastAsia="仿宋_GB2312" w:hAnsi="宋体" w:hint="eastAsia"/>
          <w:sz w:val="34"/>
          <w:szCs w:val="34"/>
        </w:rPr>
        <w:t>纪  瑾  均泰居民区党总支书记</w:t>
      </w:r>
    </w:p>
    <w:p w:rsidR="00B01CC2" w:rsidRPr="00A86449" w:rsidRDefault="00B01CC2" w:rsidP="002D3C22">
      <w:pPr>
        <w:pStyle w:val="aa"/>
        <w:adjustRightInd w:val="0"/>
        <w:snapToGrid w:val="0"/>
        <w:spacing w:line="570" w:lineRule="exact"/>
        <w:ind w:firstLineChars="920" w:firstLine="3090"/>
        <w:rPr>
          <w:rFonts w:ascii="仿宋_GB2312" w:eastAsia="仿宋_GB2312" w:hAnsi="宋体"/>
          <w:sz w:val="34"/>
          <w:szCs w:val="34"/>
        </w:rPr>
      </w:pPr>
      <w:r>
        <w:rPr>
          <w:rFonts w:ascii="仿宋_GB2312" w:eastAsia="仿宋_GB2312" w:hAnsi="宋体" w:hint="eastAsia"/>
          <w:sz w:val="34"/>
          <w:szCs w:val="34"/>
        </w:rPr>
        <w:t xml:space="preserve">刘  桦  </w:t>
      </w:r>
      <w:r w:rsidRPr="00A86449">
        <w:rPr>
          <w:rFonts w:ascii="仿宋_GB2312" w:eastAsia="仿宋_GB2312" w:hAnsi="宋体" w:hint="eastAsia"/>
          <w:sz w:val="34"/>
          <w:szCs w:val="34"/>
        </w:rPr>
        <w:t>四和花园居民区党总支书记</w:t>
      </w:r>
    </w:p>
    <w:p w:rsidR="00B01CC2" w:rsidRPr="00A86449" w:rsidRDefault="00B01CC2" w:rsidP="002D3C22">
      <w:pPr>
        <w:pStyle w:val="aa"/>
        <w:adjustRightInd w:val="0"/>
        <w:snapToGrid w:val="0"/>
        <w:spacing w:line="570" w:lineRule="exact"/>
        <w:ind w:firstLineChars="920" w:firstLine="3090"/>
        <w:rPr>
          <w:rFonts w:ascii="仿宋_GB2312" w:eastAsia="仿宋_GB2312" w:hAnsi="宋体"/>
          <w:sz w:val="34"/>
          <w:szCs w:val="34"/>
        </w:rPr>
      </w:pPr>
      <w:r w:rsidRPr="00A86449">
        <w:rPr>
          <w:rFonts w:ascii="仿宋_GB2312" w:eastAsia="仿宋_GB2312" w:hAnsi="宋体" w:hint="eastAsia"/>
          <w:sz w:val="34"/>
          <w:szCs w:val="34"/>
        </w:rPr>
        <w:t>张  艳  三和花园居民区党总支书记</w:t>
      </w:r>
    </w:p>
    <w:p w:rsidR="00B01CC2" w:rsidRPr="002D3C22" w:rsidRDefault="00B01CC2" w:rsidP="002D3C22">
      <w:pPr>
        <w:pStyle w:val="aa"/>
        <w:adjustRightInd w:val="0"/>
        <w:snapToGrid w:val="0"/>
        <w:spacing w:line="570" w:lineRule="exact"/>
        <w:ind w:firstLineChars="920" w:firstLine="3090"/>
        <w:rPr>
          <w:rFonts w:ascii="仿宋_GB2312" w:eastAsia="仿宋_GB2312" w:hAnsi="宋体"/>
          <w:spacing w:val="-38"/>
          <w:sz w:val="34"/>
          <w:szCs w:val="34"/>
        </w:rPr>
      </w:pPr>
      <w:r>
        <w:rPr>
          <w:rFonts w:ascii="仿宋_GB2312" w:eastAsia="仿宋_GB2312" w:hAnsi="宋体" w:hint="eastAsia"/>
          <w:sz w:val="34"/>
          <w:szCs w:val="34"/>
        </w:rPr>
        <w:t>周  超</w:t>
      </w:r>
      <w:r w:rsidRPr="00A86449">
        <w:rPr>
          <w:rFonts w:ascii="仿宋_GB2312" w:eastAsia="仿宋_GB2312" w:hAnsi="宋体" w:hint="eastAsia"/>
          <w:sz w:val="34"/>
          <w:szCs w:val="34"/>
        </w:rPr>
        <w:t xml:space="preserve">  </w:t>
      </w:r>
      <w:r w:rsidRPr="002D3C22">
        <w:rPr>
          <w:rFonts w:ascii="仿宋_GB2312" w:eastAsia="仿宋_GB2312" w:hAnsi="宋体" w:hint="eastAsia"/>
          <w:spacing w:val="-26"/>
          <w:sz w:val="34"/>
          <w:szCs w:val="34"/>
        </w:rPr>
        <w:t>叶庆居民区党总支副书记（主持工作）</w:t>
      </w:r>
    </w:p>
    <w:p w:rsidR="00B01CC2" w:rsidRPr="002D3C22" w:rsidRDefault="00B01CC2" w:rsidP="002D3C22">
      <w:pPr>
        <w:pStyle w:val="aa"/>
        <w:adjustRightInd w:val="0"/>
        <w:snapToGrid w:val="0"/>
        <w:spacing w:line="570" w:lineRule="exact"/>
        <w:ind w:firstLineChars="920" w:firstLine="3090"/>
        <w:rPr>
          <w:rFonts w:ascii="仿宋_GB2312" w:eastAsia="仿宋_GB2312" w:hAnsi="宋体"/>
          <w:spacing w:val="-26"/>
          <w:sz w:val="34"/>
          <w:szCs w:val="34"/>
        </w:rPr>
      </w:pPr>
      <w:r>
        <w:rPr>
          <w:rFonts w:ascii="仿宋_GB2312" w:eastAsia="仿宋_GB2312" w:hAnsi="宋体" w:hint="eastAsia"/>
          <w:sz w:val="34"/>
          <w:szCs w:val="34"/>
        </w:rPr>
        <w:t>蒋维娜</w:t>
      </w:r>
      <w:r w:rsidRPr="00A86449">
        <w:rPr>
          <w:rFonts w:ascii="仿宋_GB2312" w:eastAsia="仿宋_GB2312" w:hAnsi="宋体" w:hint="eastAsia"/>
          <w:sz w:val="34"/>
          <w:szCs w:val="34"/>
        </w:rPr>
        <w:t xml:space="preserve">  </w:t>
      </w:r>
      <w:r w:rsidRPr="002D3C22">
        <w:rPr>
          <w:rFonts w:ascii="仿宋_GB2312" w:eastAsia="仿宋_GB2312" w:hAnsi="宋体" w:hint="eastAsia"/>
          <w:spacing w:val="-26"/>
          <w:sz w:val="34"/>
          <w:szCs w:val="34"/>
        </w:rPr>
        <w:t>武南居民区党总支副书记（主持工作）</w:t>
      </w:r>
    </w:p>
    <w:p w:rsidR="00B01CC2" w:rsidRPr="00412F78" w:rsidRDefault="00B01CC2" w:rsidP="002D3C22">
      <w:pPr>
        <w:pStyle w:val="aa"/>
        <w:adjustRightInd w:val="0"/>
        <w:snapToGrid w:val="0"/>
        <w:spacing w:line="570" w:lineRule="exact"/>
        <w:ind w:firstLineChars="920" w:firstLine="3090"/>
        <w:rPr>
          <w:rFonts w:ascii="仿宋_GB2312" w:eastAsia="仿宋_GB2312" w:hAnsi="宋体"/>
          <w:spacing w:val="-42"/>
          <w:sz w:val="34"/>
          <w:szCs w:val="34"/>
        </w:rPr>
      </w:pPr>
      <w:r>
        <w:rPr>
          <w:rFonts w:ascii="仿宋_GB2312" w:eastAsia="仿宋_GB2312" w:hAnsi="宋体" w:hint="eastAsia"/>
          <w:sz w:val="34"/>
          <w:szCs w:val="34"/>
        </w:rPr>
        <w:t>杨晓军</w:t>
      </w:r>
      <w:r w:rsidRPr="00A86449">
        <w:rPr>
          <w:rFonts w:ascii="仿宋_GB2312" w:eastAsia="仿宋_GB2312" w:hAnsi="宋体" w:hint="eastAsia"/>
          <w:sz w:val="34"/>
          <w:szCs w:val="34"/>
        </w:rPr>
        <w:t xml:space="preserve"> </w:t>
      </w:r>
      <w:r>
        <w:rPr>
          <w:rFonts w:ascii="仿宋_GB2312" w:eastAsia="仿宋_GB2312" w:hAnsi="宋体" w:hint="eastAsia"/>
          <w:sz w:val="34"/>
          <w:szCs w:val="34"/>
        </w:rPr>
        <w:t xml:space="preserve"> </w:t>
      </w:r>
      <w:r w:rsidRPr="00412F78">
        <w:rPr>
          <w:rFonts w:ascii="仿宋_GB2312" w:eastAsia="仿宋_GB2312" w:hAnsi="宋体" w:hint="eastAsia"/>
          <w:spacing w:val="-42"/>
          <w:sz w:val="34"/>
          <w:szCs w:val="34"/>
        </w:rPr>
        <w:t>中行别业居民区党总支副书记（主持工作）</w:t>
      </w:r>
    </w:p>
    <w:p w:rsidR="00B01CC2" w:rsidRPr="00A86449" w:rsidRDefault="00B01CC2" w:rsidP="002D3C22">
      <w:pPr>
        <w:pStyle w:val="aa"/>
        <w:adjustRightInd w:val="0"/>
        <w:snapToGrid w:val="0"/>
        <w:spacing w:line="570" w:lineRule="exact"/>
        <w:ind w:firstLineChars="920" w:firstLine="3090"/>
        <w:rPr>
          <w:rFonts w:ascii="仿宋_GB2312" w:eastAsia="仿宋_GB2312" w:hAnsi="宋体"/>
          <w:sz w:val="34"/>
          <w:szCs w:val="34"/>
        </w:rPr>
      </w:pPr>
      <w:r w:rsidRPr="00A86449">
        <w:rPr>
          <w:rFonts w:ascii="仿宋_GB2312" w:eastAsia="仿宋_GB2312" w:hAnsi="宋体" w:hint="eastAsia"/>
          <w:sz w:val="34"/>
          <w:szCs w:val="34"/>
        </w:rPr>
        <w:t>嵇燕菲  高荣居民区党总支书记</w:t>
      </w:r>
    </w:p>
    <w:p w:rsidR="00B01CC2" w:rsidRPr="00A86449" w:rsidRDefault="00B01CC2" w:rsidP="002D3C22">
      <w:pPr>
        <w:pStyle w:val="aa"/>
        <w:adjustRightInd w:val="0"/>
        <w:snapToGrid w:val="0"/>
        <w:spacing w:line="570" w:lineRule="exact"/>
        <w:ind w:firstLineChars="920" w:firstLine="3090"/>
        <w:rPr>
          <w:rFonts w:ascii="仿宋_GB2312" w:eastAsia="仿宋_GB2312" w:hAnsi="宋体"/>
          <w:sz w:val="34"/>
          <w:szCs w:val="34"/>
        </w:rPr>
      </w:pPr>
      <w:r w:rsidRPr="00A86449">
        <w:rPr>
          <w:rFonts w:ascii="仿宋_GB2312" w:eastAsia="仿宋_GB2312" w:hAnsi="宋体" w:hint="eastAsia"/>
          <w:sz w:val="34"/>
          <w:szCs w:val="34"/>
        </w:rPr>
        <w:t>陶俞荣  康定居民区党总支书记</w:t>
      </w:r>
    </w:p>
    <w:p w:rsidR="00B01CC2" w:rsidRPr="00A86449" w:rsidRDefault="00B01CC2" w:rsidP="002D3C22">
      <w:pPr>
        <w:pStyle w:val="aa"/>
        <w:adjustRightInd w:val="0"/>
        <w:snapToGrid w:val="0"/>
        <w:spacing w:line="570" w:lineRule="exact"/>
        <w:ind w:firstLineChars="920" w:firstLine="3090"/>
        <w:rPr>
          <w:rFonts w:ascii="仿宋_GB2312" w:eastAsia="仿宋_GB2312" w:hAnsi="宋体"/>
          <w:sz w:val="34"/>
          <w:szCs w:val="34"/>
        </w:rPr>
      </w:pPr>
      <w:r w:rsidRPr="00A86449">
        <w:rPr>
          <w:rFonts w:ascii="仿宋_GB2312" w:eastAsia="仿宋_GB2312" w:hAnsi="宋体" w:hint="eastAsia"/>
          <w:sz w:val="34"/>
          <w:szCs w:val="34"/>
        </w:rPr>
        <w:t>高凌云  万航居民区党总支书记</w:t>
      </w:r>
    </w:p>
    <w:p w:rsidR="00B01CC2" w:rsidRPr="00A86449" w:rsidRDefault="00B01CC2" w:rsidP="002D3C22">
      <w:pPr>
        <w:pStyle w:val="aa"/>
        <w:adjustRightInd w:val="0"/>
        <w:snapToGrid w:val="0"/>
        <w:spacing w:line="570" w:lineRule="exact"/>
        <w:ind w:firstLineChars="920" w:firstLine="3090"/>
        <w:rPr>
          <w:rFonts w:ascii="仿宋_GB2312" w:eastAsia="仿宋_GB2312" w:hAnsi="宋体"/>
          <w:sz w:val="34"/>
          <w:szCs w:val="34"/>
        </w:rPr>
      </w:pPr>
      <w:r w:rsidRPr="00A86449">
        <w:rPr>
          <w:rFonts w:ascii="仿宋_GB2312" w:eastAsia="仿宋_GB2312" w:hAnsi="宋体" w:hint="eastAsia"/>
          <w:sz w:val="34"/>
          <w:szCs w:val="34"/>
        </w:rPr>
        <w:t>韦  慧  武西居民区党总支书记</w:t>
      </w:r>
    </w:p>
    <w:p w:rsidR="00B01CC2" w:rsidRPr="00A86449" w:rsidRDefault="00B01CC2" w:rsidP="002D3C22">
      <w:pPr>
        <w:pStyle w:val="aa"/>
        <w:adjustRightInd w:val="0"/>
        <w:snapToGrid w:val="0"/>
        <w:spacing w:line="570" w:lineRule="exact"/>
        <w:ind w:firstLineChars="920" w:firstLine="3090"/>
        <w:rPr>
          <w:rFonts w:ascii="仿宋_GB2312" w:eastAsia="仿宋_GB2312" w:hAnsi="宋体"/>
          <w:sz w:val="34"/>
          <w:szCs w:val="34"/>
        </w:rPr>
      </w:pPr>
      <w:r w:rsidRPr="00A86449">
        <w:rPr>
          <w:rFonts w:ascii="仿宋_GB2312" w:eastAsia="仿宋_GB2312" w:hAnsi="宋体" w:hint="eastAsia"/>
          <w:sz w:val="34"/>
          <w:szCs w:val="34"/>
        </w:rPr>
        <w:t>丁纨芳  达安花园居民区党总支书记</w:t>
      </w:r>
    </w:p>
    <w:p w:rsidR="00B01CC2" w:rsidRPr="00A86449" w:rsidRDefault="00B01CC2" w:rsidP="002D3C22">
      <w:pPr>
        <w:pStyle w:val="aa"/>
        <w:adjustRightInd w:val="0"/>
        <w:snapToGrid w:val="0"/>
        <w:spacing w:line="570" w:lineRule="exact"/>
        <w:ind w:firstLineChars="200" w:firstLine="672"/>
        <w:rPr>
          <w:rFonts w:ascii="仿宋_GB2312" w:eastAsia="仿宋_GB2312" w:hAnsi="宋体"/>
          <w:sz w:val="34"/>
          <w:szCs w:val="34"/>
        </w:rPr>
      </w:pPr>
      <w:r w:rsidRPr="00A86449">
        <w:rPr>
          <w:rFonts w:ascii="仿宋_GB2312" w:eastAsia="仿宋_GB2312" w:hAnsi="宋体" w:hint="eastAsia"/>
          <w:sz w:val="34"/>
          <w:szCs w:val="34"/>
        </w:rPr>
        <w:t>曹家渡街道防汛指挥部下设办公室，设在社区管理办公室，</w:t>
      </w:r>
      <w:r>
        <w:rPr>
          <w:rFonts w:ascii="仿宋_GB2312" w:eastAsia="仿宋_GB2312" w:hAnsi="宋体" w:hint="eastAsia"/>
          <w:sz w:val="34"/>
          <w:szCs w:val="34"/>
        </w:rPr>
        <w:t>应天元</w:t>
      </w:r>
      <w:r w:rsidRPr="00A86449">
        <w:rPr>
          <w:rFonts w:ascii="仿宋_GB2312" w:eastAsia="仿宋_GB2312" w:hAnsi="宋体" w:hint="eastAsia"/>
          <w:sz w:val="34"/>
          <w:szCs w:val="34"/>
        </w:rPr>
        <w:t>同志兼任办公室主任。以上人员职务如有变动，作自然替补。</w:t>
      </w:r>
    </w:p>
    <w:p w:rsidR="00B01CC2" w:rsidRPr="00A86449" w:rsidRDefault="00B01CC2" w:rsidP="002D3C22">
      <w:pPr>
        <w:pStyle w:val="aa"/>
        <w:adjustRightInd w:val="0"/>
        <w:snapToGrid w:val="0"/>
        <w:spacing w:line="570" w:lineRule="exact"/>
        <w:ind w:firstLineChars="200" w:firstLine="672"/>
        <w:rPr>
          <w:rFonts w:ascii="仿宋_GB2312" w:eastAsia="仿宋_GB2312" w:hAnsi="宋体"/>
          <w:sz w:val="34"/>
          <w:szCs w:val="34"/>
        </w:rPr>
      </w:pPr>
      <w:r w:rsidRPr="00A86449">
        <w:rPr>
          <w:rFonts w:ascii="仿宋_GB2312" w:eastAsia="仿宋_GB2312" w:hAnsi="宋体" w:hint="eastAsia"/>
          <w:sz w:val="34"/>
          <w:szCs w:val="34"/>
        </w:rPr>
        <w:t>特此通知</w:t>
      </w:r>
      <w:r w:rsidR="00412F78">
        <w:rPr>
          <w:rFonts w:ascii="仿宋_GB2312" w:eastAsia="仿宋_GB2312" w:hAnsi="宋体" w:hint="eastAsia"/>
          <w:sz w:val="34"/>
          <w:szCs w:val="34"/>
        </w:rPr>
        <w:t>。</w:t>
      </w:r>
    </w:p>
    <w:p w:rsidR="006317E9" w:rsidRDefault="006317E9" w:rsidP="006317E9">
      <w:pPr>
        <w:overflowPunct w:val="0"/>
        <w:spacing w:line="570" w:lineRule="exact"/>
        <w:ind w:firstLineChars="200" w:firstLine="672"/>
        <w:rPr>
          <w:rFonts w:ascii="仿宋_GB2312" w:eastAsia="仿宋_GB2312" w:hAnsi="仿宋"/>
          <w:sz w:val="34"/>
          <w:szCs w:val="34"/>
        </w:rPr>
      </w:pPr>
    </w:p>
    <w:p w:rsidR="006317E9" w:rsidRPr="00412F78" w:rsidRDefault="006317E9" w:rsidP="006317E9">
      <w:pPr>
        <w:overflowPunct w:val="0"/>
        <w:spacing w:line="570" w:lineRule="exact"/>
        <w:ind w:firstLineChars="200" w:firstLine="672"/>
        <w:rPr>
          <w:rFonts w:ascii="仿宋_GB2312" w:eastAsia="仿宋_GB2312" w:hAnsi="仿宋"/>
          <w:sz w:val="34"/>
          <w:szCs w:val="34"/>
        </w:rPr>
      </w:pPr>
      <w:r w:rsidRPr="00D227E2">
        <w:rPr>
          <w:rFonts w:ascii="仿宋_GB2312" w:eastAsia="仿宋_GB2312" w:hAnsi="仿宋" w:hint="eastAsia"/>
          <w:sz w:val="34"/>
          <w:szCs w:val="34"/>
        </w:rPr>
        <w:t>附件：</w:t>
      </w:r>
      <w:r w:rsidR="00412F78" w:rsidRPr="00412F78">
        <w:rPr>
          <w:rFonts w:ascii="仿宋_GB2312" w:eastAsia="仿宋_GB2312" w:hAnsi="仿宋" w:hint="eastAsia"/>
          <w:sz w:val="34"/>
          <w:szCs w:val="34"/>
        </w:rPr>
        <w:t>曹家渡街道2022年防汛防台应急预案</w:t>
      </w:r>
    </w:p>
    <w:p w:rsidR="00C05C95" w:rsidRDefault="00C05C95" w:rsidP="006317E9">
      <w:pPr>
        <w:widowControl/>
        <w:spacing w:line="570" w:lineRule="exact"/>
        <w:jc w:val="left"/>
        <w:rPr>
          <w:rFonts w:ascii="仿宋_GB2312" w:eastAsia="仿宋_GB2312" w:hAnsi="仿宋"/>
          <w:sz w:val="34"/>
          <w:szCs w:val="34"/>
        </w:rPr>
      </w:pPr>
    </w:p>
    <w:p w:rsidR="00C05C95" w:rsidRDefault="00C05C95" w:rsidP="006317E9">
      <w:pPr>
        <w:widowControl/>
        <w:spacing w:line="570" w:lineRule="exact"/>
        <w:jc w:val="right"/>
        <w:rPr>
          <w:rFonts w:ascii="仿宋_GB2312" w:eastAsia="仿宋_GB2312" w:hAnsi="仿宋"/>
          <w:sz w:val="34"/>
          <w:szCs w:val="34"/>
        </w:rPr>
      </w:pPr>
      <w:r>
        <w:rPr>
          <w:rFonts w:ascii="仿宋_GB2312" w:eastAsia="仿宋_GB2312" w:hAnsi="仿宋" w:hint="eastAsia"/>
          <w:sz w:val="34"/>
          <w:szCs w:val="34"/>
        </w:rPr>
        <w:t>上海市静安区人民政府曹家渡街道办事处</w:t>
      </w:r>
    </w:p>
    <w:p w:rsidR="00C05C95" w:rsidRDefault="00C05C95" w:rsidP="006317E9">
      <w:pPr>
        <w:widowControl/>
        <w:spacing w:line="570" w:lineRule="exact"/>
        <w:ind w:firstLineChars="1281" w:firstLine="4302"/>
        <w:rPr>
          <w:rFonts w:ascii="仿宋_GB2312" w:eastAsia="仿宋_GB2312" w:hAnsi="仿宋"/>
          <w:sz w:val="34"/>
          <w:szCs w:val="34"/>
        </w:rPr>
      </w:pPr>
      <w:r>
        <w:rPr>
          <w:rFonts w:ascii="仿宋_GB2312" w:eastAsia="仿宋_GB2312" w:hAnsi="仿宋" w:hint="eastAsia"/>
          <w:sz w:val="34"/>
          <w:szCs w:val="34"/>
        </w:rPr>
        <w:t>202</w:t>
      </w:r>
      <w:r w:rsidR="006317E9">
        <w:rPr>
          <w:rFonts w:ascii="仿宋_GB2312" w:eastAsia="仿宋_GB2312" w:hAnsi="仿宋" w:hint="eastAsia"/>
          <w:sz w:val="34"/>
          <w:szCs w:val="34"/>
        </w:rPr>
        <w:t>2</w:t>
      </w:r>
      <w:r>
        <w:rPr>
          <w:rFonts w:ascii="仿宋_GB2312" w:eastAsia="仿宋_GB2312" w:hAnsi="仿宋" w:hint="eastAsia"/>
          <w:sz w:val="34"/>
          <w:szCs w:val="34"/>
        </w:rPr>
        <w:t>年</w:t>
      </w:r>
      <w:r w:rsidR="00412F78">
        <w:rPr>
          <w:rFonts w:ascii="仿宋_GB2312" w:eastAsia="仿宋_GB2312" w:hAnsi="仿宋" w:hint="eastAsia"/>
          <w:sz w:val="34"/>
          <w:szCs w:val="34"/>
        </w:rPr>
        <w:t>6</w:t>
      </w:r>
      <w:r>
        <w:rPr>
          <w:rFonts w:ascii="仿宋_GB2312" w:eastAsia="仿宋_GB2312" w:hAnsi="仿宋" w:hint="eastAsia"/>
          <w:sz w:val="34"/>
          <w:szCs w:val="34"/>
        </w:rPr>
        <w:t>月</w:t>
      </w:r>
      <w:r w:rsidR="00412F78">
        <w:rPr>
          <w:rFonts w:ascii="仿宋_GB2312" w:eastAsia="仿宋_GB2312" w:hAnsi="仿宋" w:hint="eastAsia"/>
          <w:sz w:val="34"/>
          <w:szCs w:val="34"/>
        </w:rPr>
        <w:t>1</w:t>
      </w:r>
      <w:r>
        <w:rPr>
          <w:rFonts w:ascii="仿宋_GB2312" w:eastAsia="仿宋_GB2312" w:hAnsi="仿宋" w:hint="eastAsia"/>
          <w:sz w:val="34"/>
          <w:szCs w:val="34"/>
        </w:rPr>
        <w:t>日</w:t>
      </w:r>
    </w:p>
    <w:p w:rsidR="006317E9" w:rsidRDefault="006317E9" w:rsidP="006317E9">
      <w:pPr>
        <w:spacing w:line="570" w:lineRule="exact"/>
        <w:rPr>
          <w:rFonts w:ascii="方正小标宋简体" w:eastAsia="方正小标宋简体" w:hAnsi="宋体"/>
          <w:sz w:val="44"/>
          <w:szCs w:val="44"/>
        </w:rPr>
        <w:sectPr w:rsidR="006317E9" w:rsidSect="00A16419">
          <w:footerReference w:type="default" r:id="rId8"/>
          <w:pgSz w:w="11906" w:h="16838"/>
          <w:pgMar w:top="2211" w:right="1531" w:bottom="1871" w:left="1531" w:header="851" w:footer="992" w:gutter="0"/>
          <w:cols w:space="425"/>
          <w:docGrid w:type="linesAndChars" w:linePitch="579" w:charSpace="-849"/>
        </w:sectPr>
      </w:pPr>
    </w:p>
    <w:bookmarkEnd w:id="0"/>
    <w:p w:rsidR="00412F78" w:rsidRPr="00412F78" w:rsidRDefault="006317E9" w:rsidP="00412F78">
      <w:pPr>
        <w:widowControl/>
        <w:spacing w:line="570" w:lineRule="exact"/>
        <w:rPr>
          <w:rFonts w:ascii="黑体" w:eastAsia="黑体" w:hAnsi="仿宋"/>
          <w:sz w:val="34"/>
          <w:szCs w:val="34"/>
        </w:rPr>
      </w:pPr>
      <w:r w:rsidRPr="006317E9">
        <w:rPr>
          <w:rFonts w:ascii="黑体" w:eastAsia="黑体" w:hAnsi="仿宋" w:hint="eastAsia"/>
          <w:sz w:val="34"/>
          <w:szCs w:val="34"/>
        </w:rPr>
        <w:lastRenderedPageBreak/>
        <w:t>附件</w:t>
      </w:r>
    </w:p>
    <w:p w:rsidR="00412F78" w:rsidRPr="00F3166E" w:rsidRDefault="00412F78" w:rsidP="00412F78">
      <w:pPr>
        <w:spacing w:line="570" w:lineRule="exact"/>
        <w:jc w:val="center"/>
        <w:rPr>
          <w:rFonts w:ascii="方正小标宋简体" w:eastAsia="方正小标宋简体"/>
          <w:sz w:val="44"/>
          <w:szCs w:val="44"/>
        </w:rPr>
      </w:pPr>
      <w:r w:rsidRPr="00F3166E">
        <w:rPr>
          <w:rFonts w:ascii="方正小标宋简体" w:eastAsia="方正小标宋简体" w:hint="eastAsia"/>
          <w:sz w:val="44"/>
          <w:szCs w:val="44"/>
        </w:rPr>
        <w:t>曹家渡街道20</w:t>
      </w:r>
      <w:r>
        <w:rPr>
          <w:rFonts w:ascii="方正小标宋简体" w:eastAsia="方正小标宋简体" w:hint="eastAsia"/>
          <w:sz w:val="44"/>
          <w:szCs w:val="44"/>
        </w:rPr>
        <w:t>22</w:t>
      </w:r>
      <w:r w:rsidRPr="00F3166E">
        <w:rPr>
          <w:rFonts w:ascii="方正小标宋简体" w:eastAsia="方正小标宋简体" w:hint="eastAsia"/>
          <w:sz w:val="44"/>
          <w:szCs w:val="44"/>
        </w:rPr>
        <w:t>年防汛防台应急预案</w:t>
      </w:r>
    </w:p>
    <w:p w:rsidR="00412F78" w:rsidRDefault="00412F78" w:rsidP="00412F78">
      <w:pPr>
        <w:spacing w:line="570" w:lineRule="exact"/>
        <w:jc w:val="center"/>
        <w:rPr>
          <w:rFonts w:ascii="黑体" w:eastAsia="黑体"/>
          <w:sz w:val="44"/>
          <w:szCs w:val="44"/>
        </w:rPr>
      </w:pPr>
    </w:p>
    <w:p w:rsidR="00412F78" w:rsidRPr="00412F78" w:rsidRDefault="00412F78" w:rsidP="00412F78">
      <w:pPr>
        <w:spacing w:line="570" w:lineRule="exact"/>
        <w:rPr>
          <w:rFonts w:ascii="黑体" w:eastAsia="黑体"/>
          <w:sz w:val="34"/>
          <w:szCs w:val="34"/>
        </w:rPr>
      </w:pPr>
      <w:r w:rsidRPr="00412F78">
        <w:rPr>
          <w:rFonts w:ascii="黑体" w:eastAsia="黑体" w:hint="eastAsia"/>
          <w:sz w:val="34"/>
          <w:szCs w:val="34"/>
        </w:rPr>
        <w:t>1  总则</w:t>
      </w:r>
    </w:p>
    <w:p w:rsidR="00412F78" w:rsidRPr="00412F78" w:rsidRDefault="00412F78" w:rsidP="00412F78">
      <w:pPr>
        <w:spacing w:line="570" w:lineRule="exact"/>
        <w:rPr>
          <w:rFonts w:ascii="楷体_GB2312" w:eastAsia="楷体_GB2312"/>
          <w:b/>
          <w:sz w:val="34"/>
          <w:szCs w:val="34"/>
        </w:rPr>
      </w:pPr>
      <w:r w:rsidRPr="00412F78">
        <w:rPr>
          <w:rFonts w:ascii="楷体_GB2312" w:eastAsia="楷体_GB2312" w:hint="eastAsia"/>
          <w:b/>
          <w:sz w:val="34"/>
          <w:szCs w:val="34"/>
        </w:rPr>
        <w:t>1.1 编制目的</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为有效应对发生在曹家渡街道区域内的台风、暴雨、潮水、冰雹、雪灾等突发事件，使灾害处于可控状态，保证社区防汛防台和救灾抢险工作高效有序进行，最大程度地减少人员伤亡和财产损失，保障社区经济社会安全稳定和可持续发展。</w:t>
      </w:r>
    </w:p>
    <w:p w:rsidR="00412F78" w:rsidRPr="00412F78" w:rsidRDefault="00412F78" w:rsidP="00412F78">
      <w:pPr>
        <w:spacing w:line="570" w:lineRule="exact"/>
        <w:rPr>
          <w:rFonts w:ascii="楷体_GB2312" w:eastAsia="楷体_GB2312"/>
          <w:b/>
          <w:sz w:val="34"/>
          <w:szCs w:val="34"/>
        </w:rPr>
      </w:pPr>
      <w:r w:rsidRPr="00412F78">
        <w:rPr>
          <w:rFonts w:ascii="楷体_GB2312" w:eastAsia="楷体_GB2312" w:hint="eastAsia"/>
          <w:b/>
          <w:sz w:val="34"/>
          <w:szCs w:val="34"/>
        </w:rPr>
        <w:t>1.2 编制依据</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依据《中华人民共和国突发事件应对法》、《中华人民共和国防洪法》、《中华人民共和国防汛条例》、《上海市防汛条例》、《上海市突发公共事件总体应急预案》和上级人民政府与同级有关部门制定的防汛预案等，编制本预案。</w:t>
      </w:r>
    </w:p>
    <w:p w:rsidR="00412F78" w:rsidRPr="00412F78" w:rsidRDefault="00412F78" w:rsidP="00412F78">
      <w:pPr>
        <w:spacing w:line="570" w:lineRule="exact"/>
        <w:rPr>
          <w:rFonts w:ascii="楷体_GB2312" w:eastAsia="楷体_GB2312"/>
          <w:b/>
          <w:sz w:val="34"/>
          <w:szCs w:val="34"/>
        </w:rPr>
      </w:pPr>
      <w:r w:rsidRPr="00412F78">
        <w:rPr>
          <w:rFonts w:ascii="楷体_GB2312" w:eastAsia="楷体_GB2312" w:hint="eastAsia"/>
          <w:b/>
          <w:sz w:val="34"/>
          <w:szCs w:val="34"/>
        </w:rPr>
        <w:t>1.3 适用范围</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本预案适用于</w:t>
      </w:r>
      <w:r>
        <w:rPr>
          <w:rFonts w:ascii="仿宋_GB2312" w:eastAsia="仿宋_GB2312" w:hint="eastAsia"/>
          <w:sz w:val="34"/>
          <w:szCs w:val="34"/>
        </w:rPr>
        <w:t>本</w:t>
      </w:r>
      <w:r w:rsidRPr="00F3166E">
        <w:rPr>
          <w:rFonts w:ascii="仿宋_GB2312" w:eastAsia="仿宋_GB2312" w:hint="eastAsia"/>
          <w:sz w:val="34"/>
          <w:szCs w:val="34"/>
        </w:rPr>
        <w:t>街道范围内</w:t>
      </w:r>
      <w:r>
        <w:rPr>
          <w:rFonts w:ascii="仿宋_GB2312" w:eastAsia="仿宋_GB2312" w:hint="eastAsia"/>
          <w:sz w:val="34"/>
          <w:szCs w:val="34"/>
        </w:rPr>
        <w:t>发生的台风、暴雨、洪水等</w:t>
      </w:r>
      <w:r w:rsidRPr="00F3166E">
        <w:rPr>
          <w:rFonts w:ascii="仿宋_GB2312" w:eastAsia="仿宋_GB2312" w:hint="eastAsia"/>
          <w:sz w:val="34"/>
          <w:szCs w:val="34"/>
        </w:rPr>
        <w:t>因自然或人为因素</w:t>
      </w:r>
      <w:r>
        <w:rPr>
          <w:rFonts w:ascii="仿宋_GB2312" w:eastAsia="仿宋_GB2312" w:hint="eastAsia"/>
          <w:sz w:val="34"/>
          <w:szCs w:val="34"/>
        </w:rPr>
        <w:t>损坏防汛设施的突发性事件</w:t>
      </w:r>
      <w:r w:rsidRPr="00F3166E">
        <w:rPr>
          <w:rFonts w:ascii="仿宋_GB2312" w:eastAsia="仿宋_GB2312" w:hint="eastAsia"/>
          <w:sz w:val="34"/>
          <w:szCs w:val="34"/>
        </w:rPr>
        <w:t>的预防和应急处置。</w:t>
      </w:r>
    </w:p>
    <w:p w:rsidR="00412F78" w:rsidRPr="00412F78" w:rsidRDefault="00412F78" w:rsidP="00412F78">
      <w:pPr>
        <w:spacing w:line="570" w:lineRule="exact"/>
        <w:rPr>
          <w:rFonts w:ascii="楷体_GB2312" w:eastAsia="楷体_GB2312"/>
          <w:b/>
          <w:sz w:val="34"/>
          <w:szCs w:val="34"/>
        </w:rPr>
      </w:pPr>
      <w:r w:rsidRPr="00412F78">
        <w:rPr>
          <w:rFonts w:ascii="楷体_GB2312" w:eastAsia="楷体_GB2312" w:hint="eastAsia"/>
          <w:b/>
          <w:sz w:val="34"/>
          <w:szCs w:val="34"/>
        </w:rPr>
        <w:t>1.4 工作原则</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坚持行政首长负责制，统一指挥，分级分部门负责；统筹兼顾、局部服从全局；以人文本、抢险救灾先人后物；坚</w:t>
      </w:r>
      <w:r w:rsidRPr="00F3166E">
        <w:rPr>
          <w:rFonts w:ascii="仿宋_GB2312" w:eastAsia="仿宋_GB2312" w:hint="eastAsia"/>
          <w:sz w:val="34"/>
          <w:szCs w:val="34"/>
        </w:rPr>
        <w:lastRenderedPageBreak/>
        <w:t>持以防为主，防抢结合；</w:t>
      </w:r>
      <w:r w:rsidRPr="00F3166E">
        <w:rPr>
          <w:rFonts w:eastAsia="仿宋_GB2312" w:hint="eastAsia"/>
          <w:sz w:val="34"/>
          <w:szCs w:val="34"/>
        </w:rPr>
        <w:t> </w:t>
      </w:r>
      <w:r w:rsidRPr="00F3166E">
        <w:rPr>
          <w:rFonts w:ascii="仿宋_GB2312" w:eastAsia="仿宋_GB2312" w:hint="eastAsia"/>
          <w:sz w:val="34"/>
          <w:szCs w:val="34"/>
        </w:rPr>
        <w:t>坚持因地制宜，突出重点；科学决策、快速反应、果断处置；团结协作、协同应对。</w:t>
      </w:r>
    </w:p>
    <w:p w:rsidR="00412F78" w:rsidRPr="00412F78" w:rsidRDefault="00412F78" w:rsidP="00412F78">
      <w:pPr>
        <w:spacing w:line="570" w:lineRule="exact"/>
        <w:rPr>
          <w:rFonts w:ascii="黑体" w:eastAsia="黑体"/>
          <w:sz w:val="34"/>
          <w:szCs w:val="34"/>
        </w:rPr>
      </w:pPr>
      <w:r w:rsidRPr="00412F78">
        <w:rPr>
          <w:rFonts w:ascii="黑体" w:eastAsia="黑体" w:hint="eastAsia"/>
          <w:sz w:val="34"/>
          <w:szCs w:val="34"/>
        </w:rPr>
        <w:t>2  社区概况</w:t>
      </w:r>
      <w:r w:rsidRPr="00412F78">
        <w:rPr>
          <w:rFonts w:eastAsia="黑体" w:hint="eastAsia"/>
          <w:sz w:val="34"/>
          <w:szCs w:val="34"/>
        </w:rPr>
        <w:t> </w:t>
      </w:r>
    </w:p>
    <w:p w:rsidR="00412F78" w:rsidRPr="00412F78" w:rsidRDefault="00412F78" w:rsidP="00412F78">
      <w:pPr>
        <w:spacing w:line="570" w:lineRule="exact"/>
        <w:rPr>
          <w:rFonts w:ascii="楷体_GB2312" w:eastAsia="楷体_GB2312"/>
          <w:b/>
          <w:sz w:val="34"/>
          <w:szCs w:val="34"/>
        </w:rPr>
      </w:pPr>
      <w:r w:rsidRPr="00412F78">
        <w:rPr>
          <w:rFonts w:ascii="楷体_GB2312" w:eastAsia="楷体_GB2312" w:hint="eastAsia"/>
          <w:b/>
          <w:sz w:val="34"/>
          <w:szCs w:val="34"/>
        </w:rPr>
        <w:t>2.1 自然地理与社会经济</w:t>
      </w:r>
    </w:p>
    <w:p w:rsidR="00412F78" w:rsidRPr="00B4776F" w:rsidRDefault="00412F78" w:rsidP="00412F78">
      <w:pPr>
        <w:spacing w:line="570" w:lineRule="exact"/>
        <w:ind w:firstLineChars="200" w:firstLine="680"/>
        <w:rPr>
          <w:rFonts w:ascii="仿宋_GB2312" w:eastAsia="仿宋_GB2312"/>
          <w:b/>
          <w:color w:val="000000" w:themeColor="text1"/>
          <w:sz w:val="34"/>
          <w:szCs w:val="34"/>
        </w:rPr>
      </w:pPr>
      <w:r w:rsidRPr="00F3166E">
        <w:rPr>
          <w:rFonts w:ascii="仿宋_GB2312" w:eastAsia="仿宋_GB2312" w:hint="eastAsia"/>
          <w:sz w:val="34"/>
          <w:szCs w:val="34"/>
        </w:rPr>
        <w:t>曹家渡街道位于静安区西北部,地处静安、长宁和普陀三区交汇，东起胶州路,西到长宁路、江苏路,南临武定西路、新闸路,北至长寿路、安远路,辖区面积1.5平方公里。下设14个居民区（居委会）,现有居民</w:t>
      </w:r>
      <w:r w:rsidRPr="00B4776F">
        <w:rPr>
          <w:rFonts w:ascii="仿宋_GB2312" w:eastAsia="仿宋_GB2312" w:hint="eastAsia"/>
          <w:color w:val="000000" w:themeColor="text1"/>
          <w:sz w:val="34"/>
          <w:szCs w:val="34"/>
        </w:rPr>
        <w:t>24428户，</w:t>
      </w:r>
      <w:r>
        <w:rPr>
          <w:rFonts w:ascii="仿宋_GB2312" w:eastAsia="仿宋_GB2312" w:hint="eastAsia"/>
          <w:color w:val="000000" w:themeColor="text1"/>
          <w:sz w:val="34"/>
          <w:szCs w:val="34"/>
        </w:rPr>
        <w:t>59627</w:t>
      </w:r>
      <w:r w:rsidRPr="00B4776F">
        <w:rPr>
          <w:rFonts w:ascii="仿宋_GB2312" w:eastAsia="仿宋_GB2312" w:hint="eastAsia"/>
          <w:color w:val="000000" w:themeColor="text1"/>
          <w:sz w:val="34"/>
          <w:szCs w:val="34"/>
        </w:rPr>
        <w:t>人。</w:t>
      </w:r>
    </w:p>
    <w:p w:rsidR="00412F78" w:rsidRPr="00412F78" w:rsidRDefault="00412F78" w:rsidP="00412F78">
      <w:pPr>
        <w:spacing w:line="570" w:lineRule="exact"/>
        <w:rPr>
          <w:rFonts w:ascii="楷体_GB2312" w:eastAsia="楷体_GB2312"/>
          <w:b/>
          <w:sz w:val="34"/>
          <w:szCs w:val="34"/>
        </w:rPr>
      </w:pPr>
      <w:r w:rsidRPr="00412F78">
        <w:rPr>
          <w:rFonts w:ascii="楷体_GB2312" w:eastAsia="楷体_GB2312" w:hint="eastAsia"/>
          <w:b/>
          <w:sz w:val="34"/>
          <w:szCs w:val="34"/>
        </w:rPr>
        <w:t>2.2 防台防汛风险分析</w:t>
      </w:r>
    </w:p>
    <w:p w:rsidR="00412F78" w:rsidRPr="00412F78" w:rsidRDefault="00412F78" w:rsidP="00412F78">
      <w:pPr>
        <w:spacing w:line="570" w:lineRule="exact"/>
        <w:rPr>
          <w:rFonts w:ascii="仿宋_GB2312" w:eastAsia="仿宋_GB2312"/>
          <w:b/>
          <w:sz w:val="34"/>
          <w:szCs w:val="34"/>
        </w:rPr>
      </w:pPr>
      <w:r w:rsidRPr="00412F78">
        <w:rPr>
          <w:rFonts w:ascii="仿宋_GB2312" w:eastAsia="仿宋_GB2312" w:hint="eastAsia"/>
          <w:b/>
          <w:sz w:val="34"/>
          <w:szCs w:val="34"/>
        </w:rPr>
        <w:t>2.2．1 风的影响</w:t>
      </w:r>
    </w:p>
    <w:p w:rsidR="00412F78" w:rsidRDefault="00412F78" w:rsidP="00311A60">
      <w:pPr>
        <w:spacing w:line="570" w:lineRule="exact"/>
        <w:ind w:firstLineChars="200" w:firstLine="680"/>
        <w:rPr>
          <w:rFonts w:ascii="仿宋_GB2312" w:eastAsia="仿宋_GB2312"/>
          <w:sz w:val="34"/>
          <w:szCs w:val="34"/>
        </w:rPr>
      </w:pPr>
      <w:r>
        <w:rPr>
          <w:rFonts w:ascii="仿宋_GB2312" w:eastAsia="仿宋_GB2312" w:hint="eastAsia"/>
          <w:sz w:val="34"/>
          <w:szCs w:val="34"/>
        </w:rPr>
        <w:t>上海每年大概会经受2至3个左右台风的影响，当陆地阵风达到10级以上时，可能会导致危棚简屋倒塌，行道树、景观树木倾倒，广告牌、店招店牌、高空构筑物等掉落，易造成人员伤亡。</w:t>
      </w:r>
    </w:p>
    <w:p w:rsidR="00412F78" w:rsidRPr="00412F78" w:rsidRDefault="00412F78" w:rsidP="00412F78">
      <w:pPr>
        <w:spacing w:line="570" w:lineRule="exact"/>
        <w:rPr>
          <w:rFonts w:ascii="仿宋_GB2312" w:eastAsia="仿宋_GB2312"/>
          <w:b/>
          <w:sz w:val="34"/>
          <w:szCs w:val="34"/>
        </w:rPr>
      </w:pPr>
      <w:r w:rsidRPr="00412F78">
        <w:rPr>
          <w:rFonts w:ascii="仿宋_GB2312" w:eastAsia="仿宋_GB2312" w:hint="eastAsia"/>
          <w:b/>
          <w:sz w:val="34"/>
          <w:szCs w:val="34"/>
        </w:rPr>
        <w:t>2.2</w:t>
      </w:r>
      <w:r w:rsidR="00311A60">
        <w:rPr>
          <w:rFonts w:ascii="仿宋_GB2312" w:eastAsia="仿宋_GB2312" w:hint="eastAsia"/>
          <w:b/>
          <w:sz w:val="34"/>
          <w:szCs w:val="34"/>
        </w:rPr>
        <w:t>.</w:t>
      </w:r>
      <w:r w:rsidRPr="00412F78">
        <w:rPr>
          <w:rFonts w:ascii="仿宋_GB2312" w:eastAsia="仿宋_GB2312" w:hint="eastAsia"/>
          <w:b/>
          <w:sz w:val="34"/>
          <w:szCs w:val="34"/>
        </w:rPr>
        <w:t>2 雨的影响</w:t>
      </w:r>
    </w:p>
    <w:p w:rsidR="00412F78" w:rsidRPr="00F3166E" w:rsidRDefault="00412F78" w:rsidP="00311A60">
      <w:pPr>
        <w:spacing w:line="570" w:lineRule="exact"/>
        <w:ind w:firstLineChars="200" w:firstLine="680"/>
        <w:rPr>
          <w:rFonts w:ascii="仿宋_GB2312" w:eastAsia="仿宋_GB2312"/>
          <w:sz w:val="34"/>
          <w:szCs w:val="34"/>
        </w:rPr>
      </w:pPr>
      <w:r>
        <w:rPr>
          <w:rFonts w:ascii="仿宋_GB2312" w:eastAsia="仿宋_GB2312" w:hint="eastAsia"/>
          <w:sz w:val="34"/>
          <w:szCs w:val="34"/>
        </w:rPr>
        <w:t>对街道辖区影响较大的是</w:t>
      </w:r>
      <w:r w:rsidRPr="00F3166E">
        <w:rPr>
          <w:rFonts w:ascii="仿宋_GB2312" w:eastAsia="仿宋_GB2312" w:hint="eastAsia"/>
          <w:sz w:val="34"/>
          <w:szCs w:val="34"/>
        </w:rPr>
        <w:t>暴雨</w:t>
      </w:r>
      <w:r>
        <w:rPr>
          <w:rFonts w:ascii="仿宋_GB2312" w:eastAsia="仿宋_GB2312" w:hint="eastAsia"/>
          <w:sz w:val="34"/>
          <w:szCs w:val="34"/>
        </w:rPr>
        <w:t>，暴雨会导致小区、道路积水、地下空间进水、居民家中进水及渗水等问题的发生，造成居民财产损失。</w:t>
      </w:r>
      <w:r w:rsidRPr="00F3166E">
        <w:rPr>
          <w:rFonts w:ascii="仿宋_GB2312" w:eastAsia="仿宋_GB2312" w:hint="eastAsia"/>
          <w:sz w:val="34"/>
          <w:szCs w:val="34"/>
        </w:rPr>
        <w:t>如遇连降半小时以上暴雨，辖地武定西路1320弄毛纺小区因地势低洼</w:t>
      </w:r>
      <w:r>
        <w:rPr>
          <w:rFonts w:ascii="仿宋_GB2312" w:eastAsia="仿宋_GB2312" w:hint="eastAsia"/>
          <w:sz w:val="34"/>
          <w:szCs w:val="34"/>
        </w:rPr>
        <w:t>极易引发大面积</w:t>
      </w:r>
      <w:r w:rsidRPr="00F3166E">
        <w:rPr>
          <w:rFonts w:ascii="仿宋_GB2312" w:eastAsia="仿宋_GB2312" w:hint="eastAsia"/>
          <w:sz w:val="34"/>
          <w:szCs w:val="34"/>
        </w:rPr>
        <w:t>积水情况。</w:t>
      </w:r>
    </w:p>
    <w:p w:rsidR="00412F78" w:rsidRPr="00311A60" w:rsidRDefault="00412F78" w:rsidP="00412F78">
      <w:pPr>
        <w:spacing w:line="570" w:lineRule="exact"/>
        <w:rPr>
          <w:rFonts w:ascii="仿宋_GB2312" w:eastAsia="仿宋_GB2312"/>
          <w:b/>
          <w:sz w:val="34"/>
          <w:szCs w:val="34"/>
        </w:rPr>
      </w:pPr>
      <w:r w:rsidRPr="00311A60">
        <w:rPr>
          <w:rFonts w:ascii="仿宋_GB2312" w:eastAsia="仿宋_GB2312" w:hint="eastAsia"/>
          <w:b/>
          <w:sz w:val="34"/>
          <w:szCs w:val="34"/>
        </w:rPr>
        <w:t>2.3防汛防台物资</w:t>
      </w:r>
    </w:p>
    <w:p w:rsidR="00412F78" w:rsidRPr="00F3166E" w:rsidRDefault="00412F78" w:rsidP="00311A60">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曹家渡街道防汛指挥部进行必要的防汛应急物资储备，</w:t>
      </w:r>
      <w:r>
        <w:rPr>
          <w:rFonts w:ascii="仿宋_GB2312" w:eastAsia="仿宋_GB2312" w:hint="eastAsia"/>
          <w:sz w:val="34"/>
          <w:szCs w:val="34"/>
        </w:rPr>
        <w:t>并根据汛情需求适时补充，</w:t>
      </w:r>
      <w:r w:rsidRPr="00F3166E">
        <w:rPr>
          <w:rFonts w:ascii="仿宋_GB2312" w:eastAsia="仿宋_GB2312" w:hint="eastAsia"/>
          <w:sz w:val="34"/>
          <w:szCs w:val="34"/>
        </w:rPr>
        <w:t>主要器材如下：</w:t>
      </w:r>
    </w:p>
    <w:tbl>
      <w:tblPr>
        <w:tblW w:w="891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1"/>
        <w:gridCol w:w="991"/>
        <w:gridCol w:w="1985"/>
        <w:gridCol w:w="992"/>
        <w:gridCol w:w="1814"/>
        <w:gridCol w:w="68"/>
      </w:tblGrid>
      <w:tr w:rsidR="00412F78" w:rsidRPr="00F3166E" w:rsidTr="00311A60">
        <w:trPr>
          <w:trHeight w:hRule="exact" w:val="649"/>
        </w:trPr>
        <w:tc>
          <w:tcPr>
            <w:tcW w:w="3061" w:type="dxa"/>
            <w:vMerge w:val="restart"/>
            <w:vAlign w:val="center"/>
          </w:tcPr>
          <w:p w:rsidR="00412F78" w:rsidRPr="00565800" w:rsidRDefault="00412F78" w:rsidP="00412F78">
            <w:pPr>
              <w:spacing w:line="570" w:lineRule="exact"/>
              <w:jc w:val="center"/>
              <w:rPr>
                <w:rFonts w:ascii="仿宋_GB2312" w:eastAsia="仿宋_GB2312"/>
                <w:b/>
                <w:sz w:val="28"/>
                <w:szCs w:val="34"/>
              </w:rPr>
            </w:pPr>
            <w:r w:rsidRPr="00565800">
              <w:rPr>
                <w:rFonts w:ascii="仿宋_GB2312" w:eastAsia="仿宋_GB2312" w:hint="eastAsia"/>
                <w:b/>
                <w:sz w:val="28"/>
                <w:szCs w:val="34"/>
              </w:rPr>
              <w:lastRenderedPageBreak/>
              <w:t>器材名称</w:t>
            </w:r>
          </w:p>
        </w:tc>
        <w:tc>
          <w:tcPr>
            <w:tcW w:w="2976" w:type="dxa"/>
            <w:gridSpan w:val="2"/>
            <w:vAlign w:val="center"/>
          </w:tcPr>
          <w:p w:rsidR="00412F78" w:rsidRPr="00565800" w:rsidRDefault="00412F78" w:rsidP="00412F78">
            <w:pPr>
              <w:spacing w:line="570" w:lineRule="exact"/>
              <w:jc w:val="center"/>
              <w:rPr>
                <w:rFonts w:ascii="仿宋_GB2312" w:eastAsia="仿宋_GB2312"/>
                <w:b/>
                <w:sz w:val="28"/>
                <w:szCs w:val="34"/>
              </w:rPr>
            </w:pPr>
            <w:r w:rsidRPr="00565800">
              <w:rPr>
                <w:rFonts w:ascii="仿宋_GB2312" w:eastAsia="仿宋_GB2312" w:hint="eastAsia"/>
                <w:b/>
                <w:sz w:val="28"/>
                <w:szCs w:val="34"/>
              </w:rPr>
              <w:t>街道办事处</w:t>
            </w:r>
          </w:p>
        </w:tc>
        <w:tc>
          <w:tcPr>
            <w:tcW w:w="2874" w:type="dxa"/>
            <w:gridSpan w:val="3"/>
            <w:vAlign w:val="center"/>
          </w:tcPr>
          <w:p w:rsidR="00412F78" w:rsidRPr="00565800" w:rsidRDefault="00412F78" w:rsidP="00412F78">
            <w:pPr>
              <w:spacing w:line="570" w:lineRule="exact"/>
              <w:jc w:val="center"/>
              <w:rPr>
                <w:rFonts w:ascii="仿宋_GB2312" w:eastAsia="仿宋_GB2312"/>
                <w:b/>
                <w:sz w:val="28"/>
                <w:szCs w:val="34"/>
              </w:rPr>
            </w:pPr>
            <w:r w:rsidRPr="00565800">
              <w:rPr>
                <w:rFonts w:ascii="仿宋_GB2312" w:eastAsia="仿宋_GB2312" w:hint="eastAsia"/>
                <w:b/>
                <w:sz w:val="28"/>
                <w:szCs w:val="34"/>
              </w:rPr>
              <w:t>居民区</w:t>
            </w:r>
          </w:p>
        </w:tc>
      </w:tr>
      <w:tr w:rsidR="00412F78" w:rsidRPr="00F3166E" w:rsidTr="00311A60">
        <w:trPr>
          <w:gridAfter w:val="1"/>
          <w:wAfter w:w="68" w:type="dxa"/>
          <w:trHeight w:hRule="exact" w:val="555"/>
        </w:trPr>
        <w:tc>
          <w:tcPr>
            <w:tcW w:w="3061" w:type="dxa"/>
            <w:vMerge/>
            <w:vAlign w:val="center"/>
          </w:tcPr>
          <w:p w:rsidR="00412F78" w:rsidRPr="00565800" w:rsidRDefault="00412F78" w:rsidP="00412F78">
            <w:pPr>
              <w:spacing w:line="570" w:lineRule="exact"/>
              <w:jc w:val="center"/>
              <w:rPr>
                <w:rFonts w:ascii="仿宋_GB2312" w:eastAsia="仿宋_GB2312"/>
                <w:b/>
                <w:sz w:val="28"/>
                <w:szCs w:val="34"/>
              </w:rPr>
            </w:pPr>
          </w:p>
        </w:tc>
        <w:tc>
          <w:tcPr>
            <w:tcW w:w="991" w:type="dxa"/>
            <w:vAlign w:val="center"/>
          </w:tcPr>
          <w:p w:rsidR="00412F78" w:rsidRPr="00565800" w:rsidRDefault="00412F78" w:rsidP="00412F78">
            <w:pPr>
              <w:spacing w:line="570" w:lineRule="exact"/>
              <w:jc w:val="center"/>
              <w:rPr>
                <w:rFonts w:ascii="仿宋_GB2312" w:eastAsia="仿宋_GB2312"/>
                <w:b/>
                <w:sz w:val="28"/>
                <w:szCs w:val="34"/>
              </w:rPr>
            </w:pPr>
            <w:r w:rsidRPr="00565800">
              <w:rPr>
                <w:rFonts w:ascii="仿宋_GB2312" w:eastAsia="仿宋_GB2312" w:hint="eastAsia"/>
                <w:b/>
                <w:sz w:val="28"/>
                <w:szCs w:val="34"/>
              </w:rPr>
              <w:t>数量</w:t>
            </w:r>
          </w:p>
        </w:tc>
        <w:tc>
          <w:tcPr>
            <w:tcW w:w="1985" w:type="dxa"/>
            <w:vAlign w:val="center"/>
          </w:tcPr>
          <w:p w:rsidR="00412F78" w:rsidRPr="00565800" w:rsidRDefault="00412F78" w:rsidP="00412F78">
            <w:pPr>
              <w:spacing w:line="570" w:lineRule="exact"/>
              <w:jc w:val="center"/>
              <w:rPr>
                <w:rFonts w:ascii="仿宋_GB2312" w:eastAsia="仿宋_GB2312"/>
                <w:b/>
                <w:sz w:val="28"/>
                <w:szCs w:val="34"/>
              </w:rPr>
            </w:pPr>
            <w:r w:rsidRPr="00565800">
              <w:rPr>
                <w:rFonts w:ascii="仿宋_GB2312" w:eastAsia="仿宋_GB2312" w:hint="eastAsia"/>
                <w:b/>
                <w:sz w:val="28"/>
                <w:szCs w:val="34"/>
              </w:rPr>
              <w:t>存放地点</w:t>
            </w:r>
          </w:p>
        </w:tc>
        <w:tc>
          <w:tcPr>
            <w:tcW w:w="992" w:type="dxa"/>
            <w:vAlign w:val="center"/>
          </w:tcPr>
          <w:p w:rsidR="00412F78" w:rsidRPr="00565800" w:rsidRDefault="00412F78" w:rsidP="00412F78">
            <w:pPr>
              <w:spacing w:line="570" w:lineRule="exact"/>
              <w:jc w:val="center"/>
              <w:rPr>
                <w:rFonts w:ascii="仿宋_GB2312" w:eastAsia="仿宋_GB2312"/>
                <w:b/>
                <w:sz w:val="28"/>
                <w:szCs w:val="34"/>
              </w:rPr>
            </w:pPr>
            <w:r w:rsidRPr="00565800">
              <w:rPr>
                <w:rFonts w:ascii="仿宋_GB2312" w:eastAsia="仿宋_GB2312" w:hint="eastAsia"/>
                <w:b/>
                <w:sz w:val="28"/>
                <w:szCs w:val="34"/>
              </w:rPr>
              <w:t>数量</w:t>
            </w:r>
          </w:p>
        </w:tc>
        <w:tc>
          <w:tcPr>
            <w:tcW w:w="1814" w:type="dxa"/>
            <w:vAlign w:val="center"/>
          </w:tcPr>
          <w:p w:rsidR="00412F78" w:rsidRPr="00565800" w:rsidRDefault="00412F78" w:rsidP="00412F78">
            <w:pPr>
              <w:spacing w:line="570" w:lineRule="exact"/>
              <w:jc w:val="center"/>
              <w:rPr>
                <w:rFonts w:ascii="仿宋_GB2312" w:eastAsia="仿宋_GB2312"/>
                <w:b/>
                <w:sz w:val="28"/>
                <w:szCs w:val="34"/>
              </w:rPr>
            </w:pPr>
            <w:r w:rsidRPr="00565800">
              <w:rPr>
                <w:rFonts w:ascii="仿宋_GB2312" w:eastAsia="仿宋_GB2312" w:hint="eastAsia"/>
                <w:b/>
                <w:sz w:val="28"/>
                <w:szCs w:val="34"/>
              </w:rPr>
              <w:t>存放地点</w:t>
            </w:r>
          </w:p>
        </w:tc>
      </w:tr>
      <w:tr w:rsidR="00412F78" w:rsidRPr="00F3166E" w:rsidTr="00311A60">
        <w:trPr>
          <w:gridAfter w:val="1"/>
          <w:wAfter w:w="68" w:type="dxa"/>
          <w:trHeight w:hRule="exact" w:val="896"/>
        </w:trPr>
        <w:tc>
          <w:tcPr>
            <w:tcW w:w="3061"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防汛雨衣雨披（件）</w:t>
            </w:r>
          </w:p>
        </w:tc>
        <w:tc>
          <w:tcPr>
            <w:tcW w:w="991"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11</w:t>
            </w:r>
          </w:p>
        </w:tc>
        <w:tc>
          <w:tcPr>
            <w:tcW w:w="1985"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武定路1108号</w:t>
            </w:r>
          </w:p>
        </w:tc>
        <w:tc>
          <w:tcPr>
            <w:tcW w:w="992"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126</w:t>
            </w:r>
          </w:p>
        </w:tc>
        <w:tc>
          <w:tcPr>
            <w:tcW w:w="1814"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各居委会</w:t>
            </w:r>
          </w:p>
        </w:tc>
      </w:tr>
      <w:tr w:rsidR="00412F78" w:rsidRPr="00F3166E" w:rsidTr="00311A60">
        <w:trPr>
          <w:gridAfter w:val="1"/>
          <w:wAfter w:w="68" w:type="dxa"/>
          <w:trHeight w:hRule="exact" w:val="896"/>
        </w:trPr>
        <w:tc>
          <w:tcPr>
            <w:tcW w:w="3061"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防汛雨鞋（双）</w:t>
            </w:r>
          </w:p>
        </w:tc>
        <w:tc>
          <w:tcPr>
            <w:tcW w:w="991"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20</w:t>
            </w:r>
          </w:p>
        </w:tc>
        <w:tc>
          <w:tcPr>
            <w:tcW w:w="1985"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武定路1108号</w:t>
            </w:r>
          </w:p>
        </w:tc>
        <w:tc>
          <w:tcPr>
            <w:tcW w:w="992"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126</w:t>
            </w:r>
          </w:p>
        </w:tc>
        <w:tc>
          <w:tcPr>
            <w:tcW w:w="1814"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各居委会</w:t>
            </w:r>
          </w:p>
        </w:tc>
      </w:tr>
      <w:tr w:rsidR="00412F78" w:rsidRPr="00F3166E" w:rsidTr="00311A60">
        <w:trPr>
          <w:gridAfter w:val="1"/>
          <w:wAfter w:w="68" w:type="dxa"/>
          <w:trHeight w:hRule="exact" w:val="896"/>
        </w:trPr>
        <w:tc>
          <w:tcPr>
            <w:tcW w:w="3061"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雨伞</w:t>
            </w:r>
          </w:p>
        </w:tc>
        <w:tc>
          <w:tcPr>
            <w:tcW w:w="991"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50</w:t>
            </w:r>
          </w:p>
        </w:tc>
        <w:tc>
          <w:tcPr>
            <w:tcW w:w="1985"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武定路1108号</w:t>
            </w:r>
          </w:p>
        </w:tc>
        <w:tc>
          <w:tcPr>
            <w:tcW w:w="992"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84</w:t>
            </w:r>
          </w:p>
        </w:tc>
        <w:tc>
          <w:tcPr>
            <w:tcW w:w="1814"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各居委会</w:t>
            </w:r>
          </w:p>
        </w:tc>
      </w:tr>
      <w:tr w:rsidR="00412F78" w:rsidRPr="00F3166E" w:rsidTr="00311A60">
        <w:trPr>
          <w:gridAfter w:val="1"/>
          <w:wAfter w:w="68" w:type="dxa"/>
          <w:trHeight w:hRule="exact" w:val="896"/>
        </w:trPr>
        <w:tc>
          <w:tcPr>
            <w:tcW w:w="3061"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高功率探照灯（盏）</w:t>
            </w:r>
          </w:p>
        </w:tc>
        <w:tc>
          <w:tcPr>
            <w:tcW w:w="991"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30</w:t>
            </w:r>
          </w:p>
        </w:tc>
        <w:tc>
          <w:tcPr>
            <w:tcW w:w="1985"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武定路1108号</w:t>
            </w:r>
          </w:p>
        </w:tc>
        <w:tc>
          <w:tcPr>
            <w:tcW w:w="992"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112</w:t>
            </w:r>
          </w:p>
        </w:tc>
        <w:tc>
          <w:tcPr>
            <w:tcW w:w="1814"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各居委会</w:t>
            </w:r>
          </w:p>
        </w:tc>
      </w:tr>
      <w:tr w:rsidR="00412F78" w:rsidRPr="00F3166E" w:rsidTr="00311A60">
        <w:trPr>
          <w:gridAfter w:val="1"/>
          <w:wAfter w:w="68" w:type="dxa"/>
          <w:trHeight w:hRule="exact" w:val="1568"/>
        </w:trPr>
        <w:tc>
          <w:tcPr>
            <w:tcW w:w="3061" w:type="dxa"/>
            <w:vAlign w:val="center"/>
          </w:tcPr>
          <w:p w:rsidR="00412F78" w:rsidRPr="0000317C" w:rsidRDefault="00412F78" w:rsidP="00311A60">
            <w:pPr>
              <w:spacing w:line="570" w:lineRule="exact"/>
              <w:jc w:val="center"/>
              <w:rPr>
                <w:rFonts w:ascii="仿宋_GB2312" w:eastAsia="仿宋_GB2312"/>
                <w:sz w:val="24"/>
              </w:rPr>
            </w:pPr>
            <w:r w:rsidRPr="0000317C">
              <w:rPr>
                <w:rFonts w:ascii="仿宋_GB2312" w:eastAsia="仿宋_GB2312" w:hint="eastAsia"/>
                <w:sz w:val="24"/>
              </w:rPr>
              <w:t>抢险应急包（内含榔头、扳头、螺丝、铁丝、硅胶带）</w:t>
            </w:r>
          </w:p>
        </w:tc>
        <w:tc>
          <w:tcPr>
            <w:tcW w:w="991"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1</w:t>
            </w:r>
          </w:p>
        </w:tc>
        <w:tc>
          <w:tcPr>
            <w:tcW w:w="1985"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武定路1108号</w:t>
            </w:r>
          </w:p>
        </w:tc>
        <w:tc>
          <w:tcPr>
            <w:tcW w:w="992"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14</w:t>
            </w:r>
          </w:p>
        </w:tc>
        <w:tc>
          <w:tcPr>
            <w:tcW w:w="1814"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各居委会</w:t>
            </w:r>
          </w:p>
        </w:tc>
      </w:tr>
      <w:tr w:rsidR="00412F78" w:rsidRPr="00F3166E" w:rsidTr="00311A60">
        <w:trPr>
          <w:gridAfter w:val="1"/>
          <w:wAfter w:w="68" w:type="dxa"/>
          <w:trHeight w:hRule="exact" w:val="896"/>
        </w:trPr>
        <w:tc>
          <w:tcPr>
            <w:tcW w:w="3061"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潜水泵（台）</w:t>
            </w:r>
          </w:p>
        </w:tc>
        <w:tc>
          <w:tcPr>
            <w:tcW w:w="991"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3</w:t>
            </w:r>
          </w:p>
        </w:tc>
        <w:tc>
          <w:tcPr>
            <w:tcW w:w="1985"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武定路1108号</w:t>
            </w:r>
          </w:p>
        </w:tc>
        <w:tc>
          <w:tcPr>
            <w:tcW w:w="992"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14</w:t>
            </w:r>
          </w:p>
        </w:tc>
        <w:tc>
          <w:tcPr>
            <w:tcW w:w="1814"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各居委会</w:t>
            </w:r>
          </w:p>
        </w:tc>
      </w:tr>
      <w:tr w:rsidR="00412F78" w:rsidRPr="00F3166E" w:rsidTr="00311A60">
        <w:trPr>
          <w:gridAfter w:val="1"/>
          <w:wAfter w:w="68" w:type="dxa"/>
          <w:trHeight w:hRule="exact" w:val="896"/>
        </w:trPr>
        <w:tc>
          <w:tcPr>
            <w:tcW w:w="3061" w:type="dxa"/>
            <w:vAlign w:val="center"/>
          </w:tcPr>
          <w:p w:rsidR="00412F78" w:rsidRPr="0000317C" w:rsidRDefault="00412F78" w:rsidP="00412F78">
            <w:pPr>
              <w:spacing w:line="570" w:lineRule="exact"/>
              <w:jc w:val="center"/>
              <w:rPr>
                <w:rFonts w:ascii="仿宋_GB2312" w:eastAsia="仿宋_GB2312" w:hAnsi="宋体" w:cs="宋体"/>
                <w:sz w:val="24"/>
              </w:rPr>
            </w:pPr>
            <w:r w:rsidRPr="0000317C">
              <w:rPr>
                <w:rFonts w:ascii="仿宋_GB2312" w:eastAsia="仿宋_GB2312" w:hAnsi="宋体" w:cs="宋体" w:hint="eastAsia"/>
                <w:sz w:val="24"/>
              </w:rPr>
              <w:t>板锹（把）</w:t>
            </w:r>
          </w:p>
        </w:tc>
        <w:tc>
          <w:tcPr>
            <w:tcW w:w="991"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30</w:t>
            </w:r>
          </w:p>
        </w:tc>
        <w:tc>
          <w:tcPr>
            <w:tcW w:w="1985"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武定路1108号</w:t>
            </w:r>
          </w:p>
        </w:tc>
        <w:tc>
          <w:tcPr>
            <w:tcW w:w="992" w:type="dxa"/>
            <w:vAlign w:val="center"/>
          </w:tcPr>
          <w:p w:rsidR="00412F78" w:rsidRPr="0000317C" w:rsidRDefault="00412F78" w:rsidP="00412F78">
            <w:pPr>
              <w:spacing w:line="570" w:lineRule="exact"/>
              <w:jc w:val="center"/>
              <w:rPr>
                <w:rFonts w:ascii="仿宋_GB2312" w:eastAsia="仿宋_GB2312"/>
                <w:sz w:val="24"/>
              </w:rPr>
            </w:pPr>
          </w:p>
        </w:tc>
        <w:tc>
          <w:tcPr>
            <w:tcW w:w="1814" w:type="dxa"/>
            <w:vAlign w:val="center"/>
          </w:tcPr>
          <w:p w:rsidR="00412F78" w:rsidRPr="0000317C" w:rsidRDefault="00412F78" w:rsidP="00412F78">
            <w:pPr>
              <w:spacing w:line="570" w:lineRule="exact"/>
              <w:jc w:val="center"/>
              <w:rPr>
                <w:rFonts w:ascii="仿宋_GB2312" w:eastAsia="仿宋_GB2312"/>
                <w:sz w:val="24"/>
              </w:rPr>
            </w:pPr>
          </w:p>
        </w:tc>
      </w:tr>
      <w:tr w:rsidR="00412F78" w:rsidRPr="00F3166E" w:rsidTr="00311A60">
        <w:trPr>
          <w:gridAfter w:val="1"/>
          <w:wAfter w:w="68" w:type="dxa"/>
          <w:trHeight w:hRule="exact" w:val="896"/>
        </w:trPr>
        <w:tc>
          <w:tcPr>
            <w:tcW w:w="3061" w:type="dxa"/>
            <w:vAlign w:val="center"/>
          </w:tcPr>
          <w:p w:rsidR="00412F78" w:rsidRPr="0000317C" w:rsidRDefault="00412F78" w:rsidP="00412F78">
            <w:pPr>
              <w:spacing w:line="570" w:lineRule="exact"/>
              <w:jc w:val="center"/>
              <w:rPr>
                <w:rFonts w:ascii="仿宋_GB2312" w:eastAsia="仿宋_GB2312" w:hAnsi="宋体" w:cs="宋体"/>
                <w:sz w:val="24"/>
              </w:rPr>
            </w:pPr>
            <w:r w:rsidRPr="0000317C">
              <w:rPr>
                <w:rFonts w:ascii="仿宋_GB2312" w:eastAsia="仿宋_GB2312" w:hAnsi="宋体" w:cs="宋体" w:hint="eastAsia"/>
                <w:sz w:val="24"/>
              </w:rPr>
              <w:t>安全帽（个）</w:t>
            </w:r>
          </w:p>
        </w:tc>
        <w:tc>
          <w:tcPr>
            <w:tcW w:w="991"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8</w:t>
            </w:r>
          </w:p>
        </w:tc>
        <w:tc>
          <w:tcPr>
            <w:tcW w:w="1985"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武定路1108号</w:t>
            </w:r>
          </w:p>
        </w:tc>
        <w:tc>
          <w:tcPr>
            <w:tcW w:w="992"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140</w:t>
            </w:r>
          </w:p>
        </w:tc>
        <w:tc>
          <w:tcPr>
            <w:tcW w:w="1814"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各居委会</w:t>
            </w:r>
          </w:p>
        </w:tc>
      </w:tr>
      <w:tr w:rsidR="00412F78" w:rsidRPr="00F3166E" w:rsidTr="00311A60">
        <w:trPr>
          <w:gridAfter w:val="1"/>
          <w:wAfter w:w="68" w:type="dxa"/>
          <w:trHeight w:hRule="exact" w:val="896"/>
        </w:trPr>
        <w:tc>
          <w:tcPr>
            <w:tcW w:w="3061" w:type="dxa"/>
            <w:vAlign w:val="center"/>
          </w:tcPr>
          <w:p w:rsidR="00412F78" w:rsidRPr="0000317C" w:rsidRDefault="00412F78" w:rsidP="00412F78">
            <w:pPr>
              <w:spacing w:line="570" w:lineRule="exact"/>
              <w:jc w:val="center"/>
              <w:rPr>
                <w:rFonts w:ascii="仿宋_GB2312" w:eastAsia="仿宋_GB2312" w:hAnsi="宋体" w:cs="宋体"/>
                <w:sz w:val="24"/>
              </w:rPr>
            </w:pPr>
            <w:r w:rsidRPr="0000317C">
              <w:rPr>
                <w:rFonts w:ascii="仿宋_GB2312" w:eastAsia="仿宋_GB2312" w:hAnsi="宋体" w:cs="宋体" w:hint="eastAsia"/>
                <w:sz w:val="24"/>
              </w:rPr>
              <w:t>行军床</w:t>
            </w:r>
          </w:p>
        </w:tc>
        <w:tc>
          <w:tcPr>
            <w:tcW w:w="991"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11</w:t>
            </w:r>
          </w:p>
        </w:tc>
        <w:tc>
          <w:tcPr>
            <w:tcW w:w="1985"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武定路1108号</w:t>
            </w:r>
          </w:p>
        </w:tc>
        <w:tc>
          <w:tcPr>
            <w:tcW w:w="992" w:type="dxa"/>
            <w:vAlign w:val="center"/>
          </w:tcPr>
          <w:p w:rsidR="00412F78" w:rsidRPr="0000317C" w:rsidRDefault="00412F78" w:rsidP="00412F78">
            <w:pPr>
              <w:spacing w:line="570" w:lineRule="exact"/>
              <w:jc w:val="center"/>
              <w:rPr>
                <w:rFonts w:ascii="仿宋_GB2312" w:eastAsia="仿宋_GB2312"/>
                <w:sz w:val="24"/>
              </w:rPr>
            </w:pPr>
          </w:p>
        </w:tc>
        <w:tc>
          <w:tcPr>
            <w:tcW w:w="1814" w:type="dxa"/>
            <w:vAlign w:val="center"/>
          </w:tcPr>
          <w:p w:rsidR="00412F78" w:rsidRPr="0000317C" w:rsidRDefault="00412F78" w:rsidP="00412F78">
            <w:pPr>
              <w:spacing w:line="570" w:lineRule="exact"/>
              <w:jc w:val="center"/>
              <w:rPr>
                <w:rFonts w:ascii="仿宋_GB2312" w:eastAsia="仿宋_GB2312"/>
                <w:sz w:val="24"/>
              </w:rPr>
            </w:pPr>
          </w:p>
        </w:tc>
      </w:tr>
      <w:tr w:rsidR="00412F78" w:rsidRPr="00F3166E" w:rsidTr="00311A60">
        <w:trPr>
          <w:gridAfter w:val="1"/>
          <w:wAfter w:w="68" w:type="dxa"/>
          <w:trHeight w:hRule="exact" w:val="896"/>
        </w:trPr>
        <w:tc>
          <w:tcPr>
            <w:tcW w:w="3061" w:type="dxa"/>
            <w:vAlign w:val="center"/>
          </w:tcPr>
          <w:p w:rsidR="00412F78" w:rsidRPr="0000317C" w:rsidRDefault="00412F78" w:rsidP="00412F78">
            <w:pPr>
              <w:spacing w:line="570" w:lineRule="exact"/>
              <w:jc w:val="center"/>
              <w:rPr>
                <w:rFonts w:ascii="仿宋_GB2312" w:eastAsia="仿宋_GB2312" w:hAnsi="宋体" w:cs="宋体"/>
                <w:sz w:val="24"/>
              </w:rPr>
            </w:pPr>
            <w:r w:rsidRPr="0000317C">
              <w:rPr>
                <w:rFonts w:ascii="仿宋_GB2312" w:eastAsia="仿宋_GB2312" w:hAnsi="宋体" w:cs="宋体" w:hint="eastAsia"/>
                <w:sz w:val="24"/>
              </w:rPr>
              <w:t>电缆盘</w:t>
            </w:r>
          </w:p>
        </w:tc>
        <w:tc>
          <w:tcPr>
            <w:tcW w:w="991"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3</w:t>
            </w:r>
          </w:p>
        </w:tc>
        <w:tc>
          <w:tcPr>
            <w:tcW w:w="1985" w:type="dxa"/>
            <w:vAlign w:val="center"/>
          </w:tcPr>
          <w:p w:rsidR="00412F78" w:rsidRPr="0000317C" w:rsidRDefault="00412F78" w:rsidP="00412F78">
            <w:pPr>
              <w:spacing w:line="570" w:lineRule="exact"/>
              <w:jc w:val="center"/>
              <w:rPr>
                <w:rFonts w:ascii="仿宋_GB2312" w:eastAsia="仿宋_GB2312"/>
                <w:sz w:val="24"/>
              </w:rPr>
            </w:pPr>
            <w:r w:rsidRPr="0000317C">
              <w:rPr>
                <w:rFonts w:ascii="仿宋_GB2312" w:eastAsia="仿宋_GB2312" w:hint="eastAsia"/>
                <w:sz w:val="24"/>
              </w:rPr>
              <w:t>武定路1108号</w:t>
            </w:r>
          </w:p>
        </w:tc>
        <w:tc>
          <w:tcPr>
            <w:tcW w:w="992" w:type="dxa"/>
            <w:vAlign w:val="center"/>
          </w:tcPr>
          <w:p w:rsidR="00412F78" w:rsidRPr="0000317C" w:rsidRDefault="00412F78" w:rsidP="00412F78">
            <w:pPr>
              <w:spacing w:line="570" w:lineRule="exact"/>
              <w:jc w:val="center"/>
              <w:rPr>
                <w:rFonts w:ascii="仿宋_GB2312" w:eastAsia="仿宋_GB2312"/>
                <w:sz w:val="24"/>
              </w:rPr>
            </w:pPr>
          </w:p>
        </w:tc>
        <w:tc>
          <w:tcPr>
            <w:tcW w:w="1814" w:type="dxa"/>
            <w:vAlign w:val="center"/>
          </w:tcPr>
          <w:p w:rsidR="00412F78" w:rsidRPr="0000317C" w:rsidRDefault="00412F78" w:rsidP="00412F78">
            <w:pPr>
              <w:spacing w:line="570" w:lineRule="exact"/>
              <w:jc w:val="center"/>
              <w:rPr>
                <w:rFonts w:ascii="仿宋_GB2312" w:eastAsia="仿宋_GB2312"/>
                <w:sz w:val="24"/>
              </w:rPr>
            </w:pPr>
          </w:p>
        </w:tc>
      </w:tr>
    </w:tbl>
    <w:p w:rsidR="00412F78" w:rsidRPr="00311A60" w:rsidRDefault="00412F78" w:rsidP="00412F78">
      <w:pPr>
        <w:spacing w:line="570" w:lineRule="exact"/>
        <w:rPr>
          <w:rFonts w:ascii="楷体_GB2312" w:eastAsia="楷体_GB2312"/>
          <w:b/>
          <w:sz w:val="34"/>
          <w:szCs w:val="34"/>
        </w:rPr>
      </w:pPr>
      <w:r w:rsidRPr="00311A60">
        <w:rPr>
          <w:rFonts w:ascii="楷体_GB2312" w:eastAsia="楷体_GB2312" w:hint="eastAsia"/>
          <w:b/>
          <w:sz w:val="34"/>
          <w:szCs w:val="34"/>
        </w:rPr>
        <w:t>2.4 重点防护目标</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重点防护目标为辖区内老旧小区，</w:t>
      </w:r>
      <w:r>
        <w:rPr>
          <w:rFonts w:ascii="仿宋_GB2312" w:eastAsia="仿宋_GB2312" w:hint="eastAsia"/>
          <w:sz w:val="34"/>
          <w:szCs w:val="34"/>
        </w:rPr>
        <w:t>动迁基地、在建工地等，</w:t>
      </w:r>
      <w:r w:rsidRPr="00F3166E">
        <w:rPr>
          <w:rFonts w:ascii="仿宋_GB2312" w:eastAsia="仿宋_GB2312" w:hint="eastAsia"/>
          <w:sz w:val="34"/>
          <w:szCs w:val="34"/>
        </w:rPr>
        <w:t>如遇重大灾情，将全力调集力量、物质支援上述重点防</w:t>
      </w:r>
      <w:r w:rsidRPr="00F3166E">
        <w:rPr>
          <w:rFonts w:ascii="仿宋_GB2312" w:eastAsia="仿宋_GB2312" w:hint="eastAsia"/>
          <w:sz w:val="34"/>
          <w:szCs w:val="34"/>
        </w:rPr>
        <w:lastRenderedPageBreak/>
        <w:t>护目标，保障人员生命财产及时抢救或安全转移。</w:t>
      </w:r>
    </w:p>
    <w:p w:rsidR="00412F78" w:rsidRPr="00311A60" w:rsidRDefault="00412F78" w:rsidP="00412F78">
      <w:pPr>
        <w:spacing w:line="570" w:lineRule="exact"/>
        <w:rPr>
          <w:rFonts w:ascii="黑体" w:eastAsia="黑体"/>
          <w:sz w:val="34"/>
          <w:szCs w:val="34"/>
        </w:rPr>
      </w:pPr>
      <w:r w:rsidRPr="00311A60">
        <w:rPr>
          <w:rFonts w:ascii="黑体" w:eastAsia="黑体" w:hint="eastAsia"/>
          <w:sz w:val="34"/>
          <w:szCs w:val="34"/>
        </w:rPr>
        <w:t>3  组织体系</w:t>
      </w:r>
    </w:p>
    <w:p w:rsidR="00412F78" w:rsidRPr="00311A60" w:rsidRDefault="00412F78" w:rsidP="00412F78">
      <w:pPr>
        <w:spacing w:line="570" w:lineRule="exact"/>
        <w:rPr>
          <w:rFonts w:ascii="楷体_GB2312" w:eastAsia="楷体_GB2312"/>
          <w:b/>
          <w:sz w:val="34"/>
          <w:szCs w:val="34"/>
        </w:rPr>
      </w:pPr>
      <w:r w:rsidRPr="00311A60">
        <w:rPr>
          <w:rFonts w:ascii="楷体_GB2312" w:eastAsia="楷体_GB2312" w:hint="eastAsia"/>
          <w:b/>
          <w:sz w:val="34"/>
          <w:szCs w:val="34"/>
        </w:rPr>
        <w:t>3.1 领导机构</w:t>
      </w:r>
    </w:p>
    <w:p w:rsidR="00412F78" w:rsidRPr="00F3166E" w:rsidRDefault="00412F78" w:rsidP="00412F78">
      <w:pPr>
        <w:spacing w:line="570" w:lineRule="exact"/>
        <w:ind w:firstLineChars="200" w:firstLine="680"/>
        <w:rPr>
          <w:rFonts w:ascii="仿宋_GB2312" w:eastAsia="仿宋_GB2312"/>
          <w:b/>
          <w:sz w:val="34"/>
          <w:szCs w:val="34"/>
        </w:rPr>
      </w:pPr>
      <w:r>
        <w:rPr>
          <w:rFonts w:ascii="仿宋_GB2312" w:eastAsia="仿宋_GB2312" w:hint="eastAsia"/>
          <w:sz w:val="34"/>
          <w:szCs w:val="34"/>
        </w:rPr>
        <w:t>根据《上海市防汛条例》规定，</w:t>
      </w:r>
      <w:r w:rsidRPr="00F3166E">
        <w:rPr>
          <w:rFonts w:ascii="仿宋_GB2312" w:eastAsia="仿宋_GB2312" w:hint="eastAsia"/>
          <w:sz w:val="34"/>
          <w:szCs w:val="34"/>
        </w:rPr>
        <w:t>曹家渡街道</w:t>
      </w:r>
      <w:r>
        <w:rPr>
          <w:rFonts w:ascii="仿宋_GB2312" w:eastAsia="仿宋_GB2312" w:hint="eastAsia"/>
          <w:sz w:val="34"/>
          <w:szCs w:val="34"/>
        </w:rPr>
        <w:t>成立</w:t>
      </w:r>
      <w:r w:rsidRPr="00F3166E">
        <w:rPr>
          <w:rFonts w:ascii="仿宋_GB2312" w:eastAsia="仿宋_GB2312" w:hint="eastAsia"/>
          <w:sz w:val="34"/>
          <w:szCs w:val="34"/>
        </w:rPr>
        <w:t>防汛指挥部</w:t>
      </w:r>
      <w:r>
        <w:rPr>
          <w:rFonts w:ascii="仿宋_GB2312" w:eastAsia="仿宋_GB2312" w:hint="eastAsia"/>
          <w:sz w:val="34"/>
          <w:szCs w:val="34"/>
        </w:rPr>
        <w:t>负责本行政区域内的防台防汛工作，指挥部</w:t>
      </w:r>
      <w:r w:rsidRPr="00F3166E">
        <w:rPr>
          <w:rFonts w:ascii="仿宋_GB2312" w:eastAsia="仿宋_GB2312" w:hint="eastAsia"/>
          <w:sz w:val="34"/>
          <w:szCs w:val="34"/>
        </w:rPr>
        <w:t>由辖区各相关单位（部门）负责人组成。街道办事处主任担任总指挥，全面负责街道防汛</w:t>
      </w:r>
      <w:r>
        <w:rPr>
          <w:rFonts w:ascii="仿宋_GB2312" w:eastAsia="仿宋_GB2312" w:hint="eastAsia"/>
          <w:sz w:val="34"/>
          <w:szCs w:val="34"/>
        </w:rPr>
        <w:t>防台</w:t>
      </w:r>
      <w:r w:rsidRPr="00F3166E">
        <w:rPr>
          <w:rFonts w:ascii="仿宋_GB2312" w:eastAsia="仿宋_GB2312" w:hint="eastAsia"/>
          <w:sz w:val="34"/>
          <w:szCs w:val="34"/>
        </w:rPr>
        <w:t>工作，街道办事处分管副主任担任副总指挥，并兼任指挥部办公室主任。街道防汛指挥部</w:t>
      </w:r>
      <w:r>
        <w:rPr>
          <w:rFonts w:ascii="仿宋_GB2312" w:eastAsia="仿宋_GB2312" w:hint="eastAsia"/>
          <w:sz w:val="34"/>
          <w:szCs w:val="34"/>
        </w:rPr>
        <w:t>贯彻落实</w:t>
      </w:r>
      <w:r w:rsidRPr="00F3166E">
        <w:rPr>
          <w:rFonts w:ascii="仿宋_GB2312" w:eastAsia="仿宋_GB2312" w:hint="eastAsia"/>
          <w:sz w:val="34"/>
          <w:szCs w:val="34"/>
        </w:rPr>
        <w:t>执行区委、区</w:t>
      </w:r>
      <w:r>
        <w:rPr>
          <w:rFonts w:ascii="仿宋_GB2312" w:eastAsia="仿宋_GB2312" w:hint="eastAsia"/>
          <w:sz w:val="34"/>
          <w:szCs w:val="34"/>
        </w:rPr>
        <w:t>政府领导</w:t>
      </w:r>
      <w:r w:rsidRPr="00F3166E">
        <w:rPr>
          <w:rFonts w:ascii="仿宋_GB2312" w:eastAsia="仿宋_GB2312" w:hint="eastAsia"/>
          <w:sz w:val="34"/>
          <w:szCs w:val="34"/>
        </w:rPr>
        <w:t>指示和区防汛指挥部的指令，处置本辖区防汛防台应急事务，组织相关成员单位处理一般灾害并将处理情况报区防汛指挥部备案的职责。</w:t>
      </w:r>
    </w:p>
    <w:p w:rsidR="00412F78" w:rsidRPr="00311A60" w:rsidRDefault="00412F78" w:rsidP="00412F78">
      <w:pPr>
        <w:spacing w:line="570" w:lineRule="exact"/>
        <w:rPr>
          <w:rFonts w:ascii="楷体_GB2312" w:eastAsia="楷体_GB2312"/>
          <w:b/>
          <w:sz w:val="34"/>
          <w:szCs w:val="34"/>
        </w:rPr>
      </w:pPr>
      <w:r w:rsidRPr="00311A60">
        <w:rPr>
          <w:rFonts w:ascii="楷体_GB2312" w:eastAsia="楷体_GB2312" w:hint="eastAsia"/>
          <w:b/>
          <w:sz w:val="34"/>
          <w:szCs w:val="34"/>
        </w:rPr>
        <w:t>3.2 工作机构</w:t>
      </w:r>
    </w:p>
    <w:p w:rsidR="00412F78" w:rsidRPr="00F3166E" w:rsidRDefault="00412F78" w:rsidP="00412F78">
      <w:pPr>
        <w:spacing w:line="570" w:lineRule="exact"/>
        <w:ind w:firstLineChars="200" w:firstLine="680"/>
        <w:rPr>
          <w:rFonts w:ascii="仿宋_GB2312" w:eastAsia="仿宋_GB2312"/>
          <w:sz w:val="34"/>
          <w:szCs w:val="34"/>
        </w:rPr>
      </w:pPr>
      <w:r w:rsidRPr="000E682E">
        <w:rPr>
          <w:rFonts w:ascii="仿宋_GB2312" w:eastAsia="仿宋_GB2312" w:hint="eastAsia"/>
          <w:color w:val="000000" w:themeColor="text1"/>
          <w:sz w:val="34"/>
          <w:szCs w:val="34"/>
        </w:rPr>
        <w:t>街道防汛指挥部成员由党政办、党群办、管理办、平安办（应急办）、服务办、自治办、发展办（营商办）、人武部、城运中心、综合执法队、静置物业、各居民区等负责人组成，常设机构设在社区管理办。街道防汛办公室负责承担防汛防台期间对各对应设置部门、企事业单位的总体</w:t>
      </w:r>
      <w:r w:rsidRPr="00F3166E">
        <w:rPr>
          <w:rFonts w:ascii="仿宋_GB2312" w:eastAsia="仿宋_GB2312" w:hint="eastAsia"/>
          <w:sz w:val="34"/>
          <w:szCs w:val="34"/>
        </w:rPr>
        <w:t>协调和应急处置等工作。</w:t>
      </w:r>
    </w:p>
    <w:p w:rsidR="00412F78" w:rsidRPr="00311A60" w:rsidRDefault="00412F78" w:rsidP="00412F78">
      <w:pPr>
        <w:spacing w:line="570" w:lineRule="exact"/>
        <w:rPr>
          <w:rFonts w:ascii="楷体_GB2312" w:eastAsia="楷体_GB2312"/>
          <w:b/>
          <w:sz w:val="34"/>
          <w:szCs w:val="34"/>
        </w:rPr>
      </w:pPr>
      <w:r w:rsidRPr="00311A60">
        <w:rPr>
          <w:rFonts w:ascii="楷体_GB2312" w:eastAsia="楷体_GB2312" w:hint="eastAsia"/>
          <w:b/>
          <w:sz w:val="34"/>
          <w:szCs w:val="34"/>
        </w:rPr>
        <w:t>3.3 工作职责</w:t>
      </w:r>
    </w:p>
    <w:p w:rsidR="00412F78" w:rsidRPr="00311A60" w:rsidRDefault="00412F78" w:rsidP="00412F78">
      <w:pPr>
        <w:spacing w:line="570" w:lineRule="exact"/>
        <w:rPr>
          <w:rFonts w:ascii="仿宋_GB2312" w:eastAsia="仿宋_GB2312" w:hAnsi="楷体_GB2312" w:cs="楷体_GB2312"/>
          <w:b/>
          <w:sz w:val="34"/>
          <w:szCs w:val="34"/>
        </w:rPr>
      </w:pPr>
      <w:smartTag w:uri="urn:schemas-microsoft-com:office:smarttags" w:element="chsdate">
        <w:smartTagPr>
          <w:attr w:name="Year" w:val="1899"/>
          <w:attr w:name="Month" w:val="12"/>
          <w:attr w:name="Day" w:val="30"/>
          <w:attr w:name="IsLunarDate" w:val="False"/>
          <w:attr w:name="IsROCDate" w:val="False"/>
        </w:smartTagPr>
        <w:r w:rsidRPr="00311A60">
          <w:rPr>
            <w:rFonts w:ascii="仿宋_GB2312" w:eastAsia="仿宋_GB2312" w:hAnsi="楷体_GB2312" w:cs="楷体_GB2312" w:hint="eastAsia"/>
            <w:b/>
            <w:sz w:val="34"/>
            <w:szCs w:val="34"/>
          </w:rPr>
          <w:t>3.3.1</w:t>
        </w:r>
      </w:smartTag>
      <w:r w:rsidRPr="00311A60">
        <w:rPr>
          <w:rFonts w:ascii="仿宋_GB2312" w:eastAsia="仿宋_GB2312" w:hAnsi="楷体_GB2312" w:cs="楷体_GB2312" w:hint="eastAsia"/>
          <w:b/>
          <w:sz w:val="34"/>
          <w:szCs w:val="34"/>
        </w:rPr>
        <w:t xml:space="preserve"> 街道指挥部成员单位职责</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Ansi="楷体_GB2312" w:cs="楷体_GB2312" w:hint="eastAsia"/>
          <w:sz w:val="34"/>
          <w:szCs w:val="34"/>
        </w:rPr>
        <w:t>管理办：</w:t>
      </w:r>
      <w:r>
        <w:rPr>
          <w:rFonts w:ascii="仿宋_GB2312" w:eastAsia="仿宋_GB2312" w:hint="eastAsia"/>
          <w:sz w:val="34"/>
          <w:szCs w:val="34"/>
        </w:rPr>
        <w:t>承担本街道防台防汛专项应急预案修订与维护管理；负责编制</w:t>
      </w:r>
      <w:r w:rsidRPr="00F3166E">
        <w:rPr>
          <w:rFonts w:ascii="仿宋_GB2312" w:eastAsia="仿宋_GB2312" w:hint="eastAsia"/>
          <w:sz w:val="34"/>
          <w:szCs w:val="34"/>
        </w:rPr>
        <w:t>街道年度防台防汛工作计划安排和工作总结；</w:t>
      </w:r>
      <w:r>
        <w:rPr>
          <w:rFonts w:ascii="仿宋_GB2312" w:eastAsia="仿宋_GB2312" w:hint="eastAsia"/>
          <w:sz w:val="34"/>
          <w:szCs w:val="34"/>
        </w:rPr>
        <w:lastRenderedPageBreak/>
        <w:t>防汛期间牵头</w:t>
      </w:r>
      <w:r w:rsidRPr="00F3166E">
        <w:rPr>
          <w:rFonts w:ascii="仿宋_GB2312" w:eastAsia="仿宋_GB2312" w:hint="eastAsia"/>
          <w:sz w:val="34"/>
          <w:szCs w:val="34"/>
        </w:rPr>
        <w:t>本街道现场指挥部通联、协调和辅助指挥等工作。</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Ansi="楷体_GB2312" w:cs="楷体_GB2312" w:hint="eastAsia"/>
          <w:sz w:val="34"/>
          <w:szCs w:val="34"/>
        </w:rPr>
        <w:t>党政办：</w:t>
      </w:r>
      <w:r w:rsidRPr="00F3166E">
        <w:rPr>
          <w:rFonts w:ascii="仿宋_GB2312" w:eastAsia="仿宋_GB2312" w:hint="eastAsia"/>
          <w:sz w:val="34"/>
          <w:szCs w:val="34"/>
        </w:rPr>
        <w:t>做好街道层面的整体协调工作、灾情调查统计、现场信息采集、服务保障等工作。</w:t>
      </w:r>
    </w:p>
    <w:p w:rsidR="00412F78" w:rsidRPr="00F3166E" w:rsidRDefault="00412F78" w:rsidP="00412F78">
      <w:pPr>
        <w:pStyle w:val="10"/>
        <w:spacing w:line="570" w:lineRule="exact"/>
        <w:ind w:firstLine="680"/>
        <w:rPr>
          <w:rFonts w:ascii="仿宋_GB2312" w:eastAsia="仿宋_GB2312"/>
          <w:bCs/>
          <w:sz w:val="34"/>
          <w:szCs w:val="34"/>
        </w:rPr>
      </w:pPr>
      <w:r w:rsidRPr="00F3166E">
        <w:rPr>
          <w:rFonts w:ascii="仿宋_GB2312" w:eastAsia="仿宋_GB2312" w:hAnsi="楷体_GB2312" w:cs="楷体_GB2312" w:hint="eastAsia"/>
          <w:sz w:val="34"/>
          <w:szCs w:val="34"/>
        </w:rPr>
        <w:t>党群办：</w:t>
      </w:r>
      <w:r w:rsidRPr="00F3166E">
        <w:rPr>
          <w:rFonts w:ascii="仿宋_GB2312" w:eastAsia="仿宋_GB2312" w:hAnsi="仿宋_GB2312" w:cs="仿宋_GB2312" w:hint="eastAsia"/>
          <w:sz w:val="34"/>
          <w:szCs w:val="34"/>
        </w:rPr>
        <w:t>充分发挥舆论引导作用，营造社区宣传氛围；协调相关单位，在街面、户外、社区、楼宇等各类显示屏广泛宣传防汛防台信息，利用</w:t>
      </w:r>
      <w:r w:rsidRPr="00F3166E">
        <w:rPr>
          <w:rFonts w:ascii="仿宋_GB2312" w:eastAsia="仿宋_GB2312" w:hint="eastAsia"/>
          <w:bCs/>
          <w:sz w:val="34"/>
          <w:szCs w:val="34"/>
        </w:rPr>
        <w:t>公众号平台和曹家渡社区报等宣传阵地，有针对性集中开展宣传和推送等工作。</w:t>
      </w:r>
    </w:p>
    <w:p w:rsidR="00412F78" w:rsidRPr="00F3166E" w:rsidRDefault="00412F78" w:rsidP="00412F78">
      <w:pPr>
        <w:pStyle w:val="10"/>
        <w:spacing w:line="570" w:lineRule="exact"/>
        <w:ind w:firstLine="680"/>
        <w:rPr>
          <w:rFonts w:ascii="仿宋_GB2312" w:eastAsia="仿宋_GB2312"/>
          <w:bCs/>
          <w:sz w:val="34"/>
          <w:szCs w:val="34"/>
        </w:rPr>
      </w:pPr>
      <w:r w:rsidRPr="00F3166E">
        <w:rPr>
          <w:rFonts w:ascii="仿宋_GB2312" w:eastAsia="仿宋_GB2312" w:hint="eastAsia"/>
          <w:bCs/>
          <w:sz w:val="34"/>
          <w:szCs w:val="34"/>
        </w:rPr>
        <w:t>平安办</w:t>
      </w:r>
      <w:r>
        <w:rPr>
          <w:rFonts w:ascii="仿宋_GB2312" w:eastAsia="仿宋_GB2312" w:hint="eastAsia"/>
          <w:bCs/>
          <w:sz w:val="34"/>
          <w:szCs w:val="34"/>
        </w:rPr>
        <w:t>（应急办）</w:t>
      </w:r>
      <w:r w:rsidRPr="00F3166E">
        <w:rPr>
          <w:rFonts w:ascii="仿宋_GB2312" w:eastAsia="仿宋_GB2312" w:hint="eastAsia"/>
          <w:bCs/>
          <w:sz w:val="34"/>
          <w:szCs w:val="34"/>
        </w:rPr>
        <w:t>：配合区</w:t>
      </w:r>
      <w:r>
        <w:rPr>
          <w:rFonts w:ascii="仿宋_GB2312" w:eastAsia="仿宋_GB2312" w:hint="eastAsia"/>
          <w:bCs/>
          <w:sz w:val="34"/>
          <w:szCs w:val="34"/>
        </w:rPr>
        <w:t>应急局、</w:t>
      </w:r>
      <w:r w:rsidRPr="00F3166E">
        <w:rPr>
          <w:rFonts w:ascii="仿宋_GB2312" w:eastAsia="仿宋_GB2312" w:hint="eastAsia"/>
          <w:bCs/>
          <w:sz w:val="34"/>
          <w:szCs w:val="34"/>
        </w:rPr>
        <w:t>消防支队处置防台防汛期间台风暴雨造成的</w:t>
      </w:r>
      <w:r>
        <w:rPr>
          <w:rFonts w:ascii="仿宋_GB2312" w:eastAsia="仿宋_GB2312" w:hint="eastAsia"/>
          <w:bCs/>
          <w:sz w:val="34"/>
          <w:szCs w:val="34"/>
        </w:rPr>
        <w:t>突发事件、消防安全</w:t>
      </w:r>
      <w:r w:rsidRPr="00F3166E">
        <w:rPr>
          <w:rFonts w:ascii="仿宋_GB2312" w:eastAsia="仿宋_GB2312" w:hint="eastAsia"/>
          <w:bCs/>
          <w:sz w:val="34"/>
          <w:szCs w:val="34"/>
        </w:rPr>
        <w:t>等灾害相关应急</w:t>
      </w:r>
      <w:r>
        <w:rPr>
          <w:rFonts w:ascii="仿宋_GB2312" w:eastAsia="仿宋_GB2312" w:hint="eastAsia"/>
          <w:bCs/>
          <w:sz w:val="34"/>
          <w:szCs w:val="34"/>
        </w:rPr>
        <w:t>处置及</w:t>
      </w:r>
      <w:r w:rsidRPr="00F3166E">
        <w:rPr>
          <w:rFonts w:ascii="仿宋_GB2312" w:eastAsia="仿宋_GB2312" w:hint="eastAsia"/>
          <w:bCs/>
          <w:sz w:val="34"/>
          <w:szCs w:val="34"/>
        </w:rPr>
        <w:t>维稳工作。</w:t>
      </w:r>
    </w:p>
    <w:p w:rsidR="00412F78" w:rsidRPr="00F3166E" w:rsidRDefault="00412F78" w:rsidP="00412F78">
      <w:pPr>
        <w:spacing w:line="570" w:lineRule="exact"/>
        <w:ind w:firstLineChars="200" w:firstLine="680"/>
        <w:rPr>
          <w:rFonts w:ascii="仿宋_GB2312" w:eastAsia="仿宋_GB2312"/>
          <w:bCs/>
          <w:sz w:val="34"/>
          <w:szCs w:val="34"/>
        </w:rPr>
      </w:pPr>
      <w:r w:rsidRPr="00F3166E">
        <w:rPr>
          <w:rFonts w:ascii="仿宋_GB2312" w:eastAsia="仿宋_GB2312" w:hAnsi="楷体_GB2312" w:cs="楷体_GB2312" w:hint="eastAsia"/>
          <w:sz w:val="34"/>
          <w:szCs w:val="34"/>
        </w:rPr>
        <w:t>自治办：</w:t>
      </w:r>
      <w:r>
        <w:rPr>
          <w:rFonts w:ascii="仿宋_GB2312" w:eastAsia="仿宋_GB2312" w:hAnsi="楷体_GB2312" w:cs="楷体_GB2312" w:hint="eastAsia"/>
          <w:sz w:val="34"/>
          <w:szCs w:val="34"/>
        </w:rPr>
        <w:t>负责指导居民区做好在建电梯加装的安全防范，</w:t>
      </w:r>
      <w:r w:rsidRPr="00F3166E">
        <w:rPr>
          <w:rFonts w:ascii="仿宋_GB2312" w:eastAsia="仿宋_GB2312" w:hint="eastAsia"/>
          <w:bCs/>
          <w:sz w:val="34"/>
          <w:szCs w:val="34"/>
        </w:rPr>
        <w:t>指导、支持和督促居民区广泛发动各类志愿者，参与防汛宣传、巡查工作，提高居民防汛安全意识，在出现灾情时，指导居民区开展</w:t>
      </w:r>
      <w:r>
        <w:rPr>
          <w:rFonts w:ascii="仿宋_GB2312" w:eastAsia="仿宋_GB2312" w:hint="eastAsia"/>
          <w:bCs/>
          <w:sz w:val="34"/>
          <w:szCs w:val="34"/>
        </w:rPr>
        <w:t>防范</w:t>
      </w:r>
      <w:r w:rsidRPr="00F3166E">
        <w:rPr>
          <w:rFonts w:ascii="仿宋_GB2312" w:eastAsia="仿宋_GB2312" w:hint="eastAsia"/>
          <w:bCs/>
          <w:sz w:val="34"/>
          <w:szCs w:val="34"/>
        </w:rPr>
        <w:t>工作。</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Ansi="楷体_GB2312" w:cs="楷体_GB2312" w:hint="eastAsia"/>
          <w:sz w:val="34"/>
          <w:szCs w:val="34"/>
        </w:rPr>
        <w:t>服务办：</w:t>
      </w:r>
      <w:r w:rsidRPr="00F3166E">
        <w:rPr>
          <w:rFonts w:ascii="仿宋_GB2312" w:eastAsia="仿宋_GB2312" w:hint="eastAsia"/>
          <w:sz w:val="34"/>
          <w:szCs w:val="34"/>
        </w:rPr>
        <w:t>做好救灾物资储备、灾民安置点安排、灾民基本生活物品保障救灾物资和物品分配、接受援助、落实灾民食宿安排、</w:t>
      </w:r>
      <w:r w:rsidRPr="00F3166E">
        <w:rPr>
          <w:rFonts w:ascii="仿宋_GB2312" w:eastAsia="仿宋_GB2312" w:hint="eastAsia"/>
          <w:spacing w:val="-14"/>
          <w:sz w:val="34"/>
          <w:szCs w:val="34"/>
        </w:rPr>
        <w:t>协助善后救济、赔偿核实等工作。</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Ansi="楷体_GB2312" w:cs="楷体_GB2312" w:hint="eastAsia"/>
          <w:sz w:val="34"/>
          <w:szCs w:val="34"/>
        </w:rPr>
        <w:t>营商</w:t>
      </w:r>
      <w:r>
        <w:rPr>
          <w:rFonts w:ascii="仿宋_GB2312" w:eastAsia="仿宋_GB2312" w:hAnsi="宋体" w:hint="eastAsia"/>
          <w:sz w:val="34"/>
          <w:szCs w:val="34"/>
        </w:rPr>
        <w:t>办（发展</w:t>
      </w:r>
      <w:r w:rsidRPr="00F3166E">
        <w:rPr>
          <w:rFonts w:ascii="仿宋_GB2312" w:eastAsia="仿宋_GB2312" w:hAnsi="楷体_GB2312" w:cs="楷体_GB2312" w:hint="eastAsia"/>
          <w:sz w:val="34"/>
          <w:szCs w:val="34"/>
        </w:rPr>
        <w:t>办</w:t>
      </w:r>
      <w:r>
        <w:rPr>
          <w:rFonts w:ascii="仿宋_GB2312" w:eastAsia="仿宋_GB2312" w:hAnsi="宋体" w:hint="eastAsia"/>
          <w:sz w:val="34"/>
          <w:szCs w:val="34"/>
        </w:rPr>
        <w:t>）</w:t>
      </w:r>
      <w:r w:rsidRPr="00F3166E">
        <w:rPr>
          <w:rFonts w:ascii="仿宋_GB2312" w:eastAsia="仿宋_GB2312" w:hAnsi="楷体_GB2312" w:cs="楷体_GB2312" w:hint="eastAsia"/>
          <w:sz w:val="34"/>
          <w:szCs w:val="34"/>
        </w:rPr>
        <w:t>：</w:t>
      </w:r>
      <w:r>
        <w:rPr>
          <w:rFonts w:ascii="仿宋_GB2312" w:eastAsia="仿宋_GB2312" w:hAnsi="楷体_GB2312" w:cs="楷体_GB2312" w:hint="eastAsia"/>
          <w:sz w:val="34"/>
          <w:szCs w:val="34"/>
        </w:rPr>
        <w:t>负责辖区核酸检测设施、采样棚、临时检测棚的加固或移除工作；</w:t>
      </w:r>
      <w:r w:rsidRPr="00F3166E">
        <w:rPr>
          <w:rFonts w:ascii="仿宋_GB2312" w:eastAsia="仿宋_GB2312" w:hint="eastAsia"/>
          <w:sz w:val="34"/>
          <w:szCs w:val="34"/>
        </w:rPr>
        <w:t>协助</w:t>
      </w:r>
      <w:r>
        <w:rPr>
          <w:rFonts w:ascii="仿宋_GB2312" w:eastAsia="仿宋_GB2312" w:hint="eastAsia"/>
          <w:sz w:val="34"/>
          <w:szCs w:val="34"/>
        </w:rPr>
        <w:t>社区卫生服务中心做好现场院前急救、发放常用药品、防疫监控、消毒，居民卫生</w:t>
      </w:r>
      <w:r w:rsidRPr="00F3166E">
        <w:rPr>
          <w:rFonts w:ascii="仿宋_GB2312" w:eastAsia="仿宋_GB2312" w:hint="eastAsia"/>
          <w:sz w:val="34"/>
          <w:szCs w:val="34"/>
        </w:rPr>
        <w:t>安全保障</w:t>
      </w:r>
      <w:r>
        <w:rPr>
          <w:rFonts w:ascii="仿宋_GB2312" w:eastAsia="仿宋_GB2312" w:hint="eastAsia"/>
          <w:sz w:val="34"/>
          <w:szCs w:val="34"/>
        </w:rPr>
        <w:t>等工作</w:t>
      </w:r>
      <w:r w:rsidRPr="00F3166E">
        <w:rPr>
          <w:rFonts w:ascii="仿宋_GB2312" w:eastAsia="仿宋_GB2312" w:hint="eastAsia"/>
          <w:sz w:val="34"/>
          <w:szCs w:val="34"/>
        </w:rPr>
        <w:t>。</w:t>
      </w:r>
    </w:p>
    <w:p w:rsidR="00412F78" w:rsidRDefault="00412F78" w:rsidP="00412F78">
      <w:pPr>
        <w:spacing w:line="570" w:lineRule="exact"/>
        <w:ind w:firstLineChars="200" w:firstLine="680"/>
        <w:rPr>
          <w:rFonts w:ascii="仿宋_GB2312" w:eastAsia="仿宋_GB2312" w:cs="Tahoma"/>
          <w:sz w:val="34"/>
          <w:szCs w:val="34"/>
        </w:rPr>
      </w:pPr>
      <w:r>
        <w:rPr>
          <w:rFonts w:ascii="仿宋_GB2312" w:eastAsia="仿宋_GB2312" w:cs="Tahoma" w:hint="eastAsia"/>
          <w:sz w:val="34"/>
          <w:szCs w:val="34"/>
        </w:rPr>
        <w:lastRenderedPageBreak/>
        <w:t>人武部：协助组织指挥基层民兵</w:t>
      </w:r>
      <w:r w:rsidRPr="00F3166E">
        <w:rPr>
          <w:rFonts w:ascii="仿宋_GB2312" w:eastAsia="仿宋_GB2312" w:cs="Tahoma" w:hint="eastAsia"/>
          <w:sz w:val="34"/>
          <w:szCs w:val="34"/>
        </w:rPr>
        <w:t>参与</w:t>
      </w:r>
      <w:r>
        <w:rPr>
          <w:rFonts w:ascii="仿宋_GB2312" w:eastAsia="仿宋_GB2312" w:cs="Tahoma" w:hint="eastAsia"/>
          <w:sz w:val="34"/>
          <w:szCs w:val="34"/>
        </w:rPr>
        <w:t>应急</w:t>
      </w:r>
      <w:r w:rsidRPr="00F3166E">
        <w:rPr>
          <w:rFonts w:ascii="仿宋_GB2312" w:eastAsia="仿宋_GB2312" w:cs="Tahoma" w:hint="eastAsia"/>
          <w:sz w:val="34"/>
          <w:szCs w:val="34"/>
        </w:rPr>
        <w:t>抢险救灾工作，负责落实民防设施的检查。</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Ansi="仿宋_GB2312" w:hint="eastAsia"/>
          <w:sz w:val="34"/>
          <w:szCs w:val="34"/>
        </w:rPr>
        <w:t>城运中心：</w:t>
      </w:r>
      <w:r>
        <w:rPr>
          <w:rFonts w:ascii="仿宋_GB2312" w:eastAsia="仿宋_GB2312" w:hAnsi="仿宋_GB2312" w:hint="eastAsia"/>
          <w:sz w:val="34"/>
          <w:szCs w:val="34"/>
        </w:rPr>
        <w:t>负责“12345”市民服务热线、涉及防台防汛信息的收集、传递；</w:t>
      </w:r>
      <w:r w:rsidRPr="00F3166E">
        <w:rPr>
          <w:rFonts w:ascii="仿宋_GB2312" w:eastAsia="仿宋_GB2312" w:hAnsi="仿宋_GB2312" w:hint="eastAsia"/>
          <w:sz w:val="34"/>
          <w:szCs w:val="34"/>
        </w:rPr>
        <w:t>将防汛防台工作纳入网格化管理系统，</w:t>
      </w:r>
      <w:r w:rsidRPr="00F3166E">
        <w:rPr>
          <w:rFonts w:ascii="仿宋_GB2312" w:eastAsia="仿宋_GB2312" w:hAnsi="仿宋_GB2312" w:cs="仿宋_GB2312" w:hint="eastAsia"/>
          <w:sz w:val="34"/>
          <w:szCs w:val="34"/>
        </w:rPr>
        <w:t>加强实时动态监控管理，组织网格巡查员</w:t>
      </w:r>
      <w:r w:rsidRPr="00F3166E">
        <w:rPr>
          <w:rFonts w:ascii="仿宋_GB2312" w:eastAsia="仿宋_GB2312" w:hint="eastAsia"/>
          <w:sz w:val="34"/>
          <w:szCs w:val="34"/>
        </w:rPr>
        <w:t>开展日常巡查，及时发现、快速上报各类安全隐患问题。</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对</w:t>
      </w:r>
      <w:r>
        <w:rPr>
          <w:rFonts w:ascii="仿宋_GB2312" w:eastAsia="仿宋_GB2312" w:hint="eastAsia"/>
          <w:sz w:val="34"/>
          <w:szCs w:val="34"/>
        </w:rPr>
        <w:t>地铁14号线周边，</w:t>
      </w:r>
      <w:r w:rsidRPr="00F3166E">
        <w:rPr>
          <w:rFonts w:ascii="仿宋_GB2312" w:eastAsia="仿宋_GB2312" w:hint="eastAsia"/>
          <w:sz w:val="34"/>
          <w:szCs w:val="34"/>
        </w:rPr>
        <w:t>辖区内住宅小区物业公司防汛工作进行检查，督促物业公司制定小区防汛防台应急预案并开展汛前安全隐患自查工作。对发现的问题，督促物业公司及时进行整改。</w:t>
      </w:r>
    </w:p>
    <w:p w:rsidR="00412F78" w:rsidRPr="00A37DF5" w:rsidRDefault="00412F78" w:rsidP="00412F78">
      <w:pPr>
        <w:spacing w:line="570" w:lineRule="exact"/>
        <w:ind w:firstLineChars="200" w:firstLine="680"/>
        <w:rPr>
          <w:rFonts w:ascii="仿宋_GB2312" w:eastAsia="仿宋_GB2312"/>
          <w:sz w:val="34"/>
          <w:szCs w:val="34"/>
        </w:rPr>
      </w:pPr>
      <w:r w:rsidRPr="00A37DF5">
        <w:rPr>
          <w:rFonts w:ascii="仿宋_GB2312" w:eastAsia="仿宋_GB2312" w:hint="eastAsia"/>
          <w:sz w:val="34"/>
          <w:szCs w:val="34"/>
        </w:rPr>
        <w:t>对辖区范围内沿街商家、单位、业主的户外广告、店招店牌等进行安全检查，确保户外广告招牌设施的安全，撤除各类横幅、条幅、灯电杆宣传旗等临时性广告，防止高空坠物造成人员伤亡和财产损失。针对当场发现存在安全隐患的户外设施，要求责任单位及时修复或拆除，彻底消除安全隐患，成立道路抢修应急队伍，在防台防汛期间加强安全自查。</w:t>
      </w:r>
    </w:p>
    <w:p w:rsidR="00412F78" w:rsidRDefault="00412F78" w:rsidP="00412F78">
      <w:pPr>
        <w:spacing w:line="570" w:lineRule="exact"/>
        <w:ind w:firstLineChars="200" w:firstLine="680"/>
        <w:rPr>
          <w:rFonts w:ascii="仿宋_GB2312" w:eastAsia="仿宋_GB2312"/>
          <w:sz w:val="34"/>
          <w:szCs w:val="34"/>
        </w:rPr>
      </w:pPr>
      <w:r w:rsidRPr="00A37DF5">
        <w:rPr>
          <w:rFonts w:ascii="仿宋_GB2312" w:eastAsia="仿宋_GB2312" w:hint="eastAsia"/>
          <w:sz w:val="34"/>
          <w:szCs w:val="34"/>
        </w:rPr>
        <w:t>综合执法队：</w:t>
      </w:r>
      <w:r w:rsidRPr="00F3166E">
        <w:rPr>
          <w:rFonts w:ascii="仿宋_GB2312" w:eastAsia="仿宋_GB2312" w:hint="eastAsia"/>
          <w:sz w:val="34"/>
          <w:szCs w:val="34"/>
        </w:rPr>
        <w:t>对街道辖区内建筑工地加强管理和监督，督促工地做好工地内施工通道及工地外主要通道积水的清除，保证道路的畅通、安全。重点检查泥浆水的排放、塔吊、脚手架及各类高空建筑物的安全措施落实情况。督促施工单位在做好各类安全工作，确保应急抢险队伍、抢险物资和器材到位。</w:t>
      </w:r>
    </w:p>
    <w:p w:rsidR="00412F78" w:rsidRPr="00F3166E" w:rsidRDefault="00412F78" w:rsidP="00412F78">
      <w:pPr>
        <w:spacing w:line="570" w:lineRule="exact"/>
        <w:ind w:firstLineChars="200" w:firstLine="680"/>
        <w:rPr>
          <w:rFonts w:ascii="仿宋_GB2312" w:eastAsia="仿宋_GB2312" w:cs="Tahoma"/>
          <w:sz w:val="34"/>
          <w:szCs w:val="34"/>
        </w:rPr>
      </w:pPr>
      <w:r w:rsidRPr="00F3166E">
        <w:rPr>
          <w:rFonts w:ascii="仿宋_GB2312" w:eastAsia="仿宋_GB2312" w:hint="eastAsia"/>
          <w:sz w:val="34"/>
          <w:szCs w:val="34"/>
        </w:rPr>
        <w:lastRenderedPageBreak/>
        <w:t>各居民区：居民区书记作为防汛第一责任人，根据预警级别到岗值班，统筹安排居民区的防汛工作。牵头协调物业做好宣传和巡查工作，及时清理阳台上的花盆及堆积物，防止高空坠物；督促物业公司对抗风能力差的高大树木实施加固</w:t>
      </w:r>
      <w:r w:rsidRPr="00F3166E">
        <w:rPr>
          <w:rFonts w:ascii="仿宋_GB2312" w:eastAsia="仿宋_GB2312" w:cs="Tahoma" w:hint="eastAsia"/>
          <w:sz w:val="34"/>
          <w:szCs w:val="34"/>
        </w:rPr>
        <w:t>；对独居老人等弱势群体予以关注；</w:t>
      </w:r>
      <w:r w:rsidRPr="00F3166E">
        <w:rPr>
          <w:rFonts w:ascii="仿宋_GB2312" w:eastAsia="仿宋_GB2312" w:hint="eastAsia"/>
          <w:sz w:val="34"/>
          <w:szCs w:val="34"/>
        </w:rPr>
        <w:t>对居委会的防汛物资、器材进行检查，发现问题及时报街道防汛办</w:t>
      </w:r>
      <w:r w:rsidRPr="00F3166E">
        <w:rPr>
          <w:rFonts w:ascii="仿宋_GB2312" w:eastAsia="仿宋_GB2312" w:cs="Tahoma" w:hint="eastAsia"/>
          <w:sz w:val="34"/>
          <w:szCs w:val="34"/>
        </w:rPr>
        <w:t>；对旧里、老式里弄等重点区域进行排摸。</w:t>
      </w:r>
    </w:p>
    <w:p w:rsidR="00412F78" w:rsidRPr="00311A60" w:rsidRDefault="00412F78" w:rsidP="00412F78">
      <w:pPr>
        <w:spacing w:line="570" w:lineRule="exact"/>
        <w:rPr>
          <w:rFonts w:ascii="仿宋_GB2312" w:eastAsia="仿宋_GB2312"/>
          <w:b/>
          <w:sz w:val="34"/>
          <w:szCs w:val="34"/>
        </w:rPr>
      </w:pPr>
      <w:smartTag w:uri="urn:schemas-microsoft-com:office:smarttags" w:element="chsdate">
        <w:smartTagPr>
          <w:attr w:name="Year" w:val="1899"/>
          <w:attr w:name="Month" w:val="12"/>
          <w:attr w:name="Day" w:val="30"/>
          <w:attr w:name="IsLunarDate" w:val="False"/>
          <w:attr w:name="IsROCDate" w:val="False"/>
        </w:smartTagPr>
        <w:r w:rsidRPr="00311A60">
          <w:rPr>
            <w:rFonts w:ascii="仿宋_GB2312" w:eastAsia="仿宋_GB2312" w:hAnsi="楷体_GB2312" w:cs="楷体_GB2312" w:hint="eastAsia"/>
            <w:b/>
            <w:sz w:val="34"/>
            <w:szCs w:val="34"/>
          </w:rPr>
          <w:t>3.3.2</w:t>
        </w:r>
      </w:smartTag>
      <w:r w:rsidRPr="00311A60">
        <w:rPr>
          <w:rFonts w:ascii="仿宋_GB2312" w:eastAsia="仿宋_GB2312" w:hint="eastAsia"/>
          <w:b/>
          <w:sz w:val="34"/>
          <w:szCs w:val="34"/>
        </w:rPr>
        <w:t>各对应设置和其它部门</w:t>
      </w:r>
    </w:p>
    <w:p w:rsidR="00412F78" w:rsidRDefault="00412F78" w:rsidP="00412F78">
      <w:pPr>
        <w:tabs>
          <w:tab w:val="left" w:pos="1004"/>
        </w:tabs>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派出所：负责做好防汛防台期间的社会治安</w:t>
      </w:r>
      <w:r>
        <w:rPr>
          <w:rFonts w:ascii="仿宋_GB2312" w:eastAsia="仿宋_GB2312" w:hint="eastAsia"/>
          <w:sz w:val="34"/>
          <w:szCs w:val="34"/>
        </w:rPr>
        <w:t>。</w:t>
      </w:r>
    </w:p>
    <w:p w:rsidR="00412F78" w:rsidRPr="00F3166E" w:rsidRDefault="00412F78" w:rsidP="00412F78">
      <w:pPr>
        <w:tabs>
          <w:tab w:val="left" w:pos="1004"/>
        </w:tabs>
        <w:spacing w:line="570" w:lineRule="exact"/>
        <w:ind w:firstLineChars="200" w:firstLine="680"/>
        <w:rPr>
          <w:rFonts w:ascii="仿宋_GB2312" w:eastAsia="仿宋_GB2312"/>
          <w:sz w:val="34"/>
          <w:szCs w:val="34"/>
        </w:rPr>
      </w:pPr>
      <w:r>
        <w:rPr>
          <w:rFonts w:ascii="仿宋_GB2312" w:eastAsia="仿宋_GB2312" w:hint="eastAsia"/>
          <w:sz w:val="34"/>
          <w:szCs w:val="34"/>
        </w:rPr>
        <w:t>交警一大队：负责辖区内</w:t>
      </w:r>
      <w:r w:rsidRPr="00F3166E">
        <w:rPr>
          <w:rFonts w:ascii="仿宋_GB2312" w:eastAsia="仿宋_GB2312" w:hint="eastAsia"/>
          <w:sz w:val="34"/>
          <w:szCs w:val="34"/>
        </w:rPr>
        <w:t>交通等安全保障工作。</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社区</w:t>
      </w:r>
      <w:r w:rsidRPr="00F3166E">
        <w:rPr>
          <w:rFonts w:ascii="仿宋_GB2312" w:eastAsia="仿宋_GB2312" w:hAnsi="楷体_GB2312" w:cs="楷体_GB2312" w:hint="eastAsia"/>
          <w:sz w:val="34"/>
          <w:szCs w:val="34"/>
        </w:rPr>
        <w:t>卫生服务中心：</w:t>
      </w:r>
      <w:r w:rsidRPr="00F3166E">
        <w:rPr>
          <w:rFonts w:ascii="仿宋_GB2312" w:eastAsia="仿宋_GB2312" w:hint="eastAsia"/>
          <w:sz w:val="34"/>
          <w:szCs w:val="34"/>
        </w:rPr>
        <w:t>负责对防台防汛期间受伤人员的紧急处理和救护，情况紧急时直接与120救护联系。</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静置物业：成立</w:t>
      </w:r>
      <w:r>
        <w:rPr>
          <w:rFonts w:ascii="仿宋_GB2312" w:eastAsia="仿宋_GB2312" w:hint="eastAsia"/>
          <w:sz w:val="34"/>
          <w:szCs w:val="34"/>
        </w:rPr>
        <w:t>20人的</w:t>
      </w:r>
      <w:r w:rsidRPr="00F3166E">
        <w:rPr>
          <w:rFonts w:ascii="仿宋_GB2312" w:eastAsia="仿宋_GB2312" w:hint="eastAsia"/>
          <w:sz w:val="34"/>
          <w:szCs w:val="34"/>
        </w:rPr>
        <w:t>应急抢险队伍，组织人员对所辖居民区房屋水电安全进行检查，对所管理房屋做好汛前安全检查及维修工作。在防台防汛期间及时做好房屋抢修工作，保证居民居住安全。</w:t>
      </w:r>
    </w:p>
    <w:p w:rsidR="00412F78" w:rsidRPr="00F3166E" w:rsidRDefault="00412F78" w:rsidP="00412F78">
      <w:pPr>
        <w:tabs>
          <w:tab w:val="left" w:pos="1004"/>
        </w:tabs>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绿化</w:t>
      </w:r>
      <w:r>
        <w:rPr>
          <w:rFonts w:ascii="仿宋_GB2312" w:eastAsia="仿宋_GB2312" w:hint="eastAsia"/>
          <w:sz w:val="34"/>
          <w:szCs w:val="34"/>
        </w:rPr>
        <w:t>管理中心</w:t>
      </w:r>
      <w:r w:rsidRPr="00F3166E">
        <w:rPr>
          <w:rFonts w:ascii="仿宋_GB2312" w:eastAsia="仿宋_GB2312" w:hint="eastAsia"/>
          <w:sz w:val="34"/>
          <w:szCs w:val="34"/>
        </w:rPr>
        <w:t>：协调区绿化管理中心与各物业公司紧密配合，做好对辖区内公园、街坊、街头绿地中高大树木及行道树的整形修剪、加固处理。风雨天气时如出现树木倒伏影响交通的情况，街道及时协调区绿化管理中心进行处置，确保交通畅通。</w:t>
      </w:r>
    </w:p>
    <w:p w:rsidR="00412F78" w:rsidRPr="00311A60" w:rsidRDefault="00412F78" w:rsidP="00412F78">
      <w:pPr>
        <w:spacing w:line="570" w:lineRule="exact"/>
        <w:rPr>
          <w:rFonts w:ascii="楷体_GB2312" w:eastAsia="楷体_GB2312"/>
          <w:b/>
          <w:sz w:val="34"/>
          <w:szCs w:val="34"/>
        </w:rPr>
      </w:pPr>
      <w:r w:rsidRPr="00311A60">
        <w:rPr>
          <w:rFonts w:ascii="楷体_GB2312" w:eastAsia="楷体_GB2312" w:hint="eastAsia"/>
          <w:b/>
          <w:sz w:val="34"/>
          <w:szCs w:val="34"/>
        </w:rPr>
        <w:t>3.4 通讯联络</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lastRenderedPageBreak/>
        <w:t>街道专门设立防汛联络员一名。各对应设置部门要在汛前将有关</w:t>
      </w:r>
      <w:r>
        <w:rPr>
          <w:rFonts w:ascii="仿宋_GB2312" w:eastAsia="仿宋_GB2312" w:hint="eastAsia"/>
          <w:sz w:val="34"/>
          <w:szCs w:val="34"/>
        </w:rPr>
        <w:t>防汛人员名单、联系方式、物资储备情况以书面形式统一报送至街道防汛</w:t>
      </w:r>
      <w:r w:rsidRPr="00F3166E">
        <w:rPr>
          <w:rFonts w:ascii="仿宋_GB2312" w:eastAsia="仿宋_GB2312" w:hint="eastAsia"/>
          <w:sz w:val="34"/>
          <w:szCs w:val="34"/>
        </w:rPr>
        <w:t>办</w:t>
      </w:r>
      <w:r>
        <w:rPr>
          <w:rFonts w:ascii="仿宋_GB2312" w:eastAsia="仿宋_GB2312" w:hint="eastAsia"/>
          <w:sz w:val="34"/>
          <w:szCs w:val="34"/>
        </w:rPr>
        <w:t>进行备案，相关防汛人员加入工作微信群便于信息</w:t>
      </w:r>
      <w:r w:rsidRPr="00F3166E">
        <w:rPr>
          <w:rFonts w:ascii="仿宋_GB2312" w:eastAsia="仿宋_GB2312" w:hint="eastAsia"/>
          <w:sz w:val="34"/>
          <w:szCs w:val="34"/>
        </w:rPr>
        <w:t>及时上传下达。社区志愿救灾应急队伍提供防汛人员名单及联系方式，确保汛期24小时待命。</w:t>
      </w:r>
      <w:r>
        <w:rPr>
          <w:rFonts w:ascii="仿宋_GB2312" w:eastAsia="仿宋_GB2312" w:hint="eastAsia"/>
          <w:sz w:val="34"/>
          <w:szCs w:val="34"/>
        </w:rPr>
        <w:t>各居民区设防汛专职人员1</w:t>
      </w:r>
      <w:r w:rsidRPr="00F3166E">
        <w:rPr>
          <w:rFonts w:ascii="仿宋_GB2312" w:eastAsia="仿宋_GB2312" w:hint="eastAsia"/>
          <w:sz w:val="34"/>
          <w:szCs w:val="34"/>
        </w:rPr>
        <w:t>名，负责</w:t>
      </w:r>
      <w:r>
        <w:rPr>
          <w:rFonts w:ascii="仿宋_GB2312" w:eastAsia="仿宋_GB2312" w:hint="eastAsia"/>
          <w:sz w:val="34"/>
          <w:szCs w:val="34"/>
        </w:rPr>
        <w:t>汛情</w:t>
      </w:r>
      <w:r w:rsidRPr="00F3166E">
        <w:rPr>
          <w:rFonts w:ascii="仿宋_GB2312" w:eastAsia="仿宋_GB2312" w:hint="eastAsia"/>
          <w:sz w:val="34"/>
          <w:szCs w:val="34"/>
        </w:rPr>
        <w:t>上传下达。</w:t>
      </w:r>
    </w:p>
    <w:p w:rsidR="00412F78" w:rsidRPr="00311A60" w:rsidRDefault="00412F78" w:rsidP="00412F78">
      <w:pPr>
        <w:spacing w:line="570" w:lineRule="exact"/>
        <w:rPr>
          <w:rFonts w:ascii="黑体" w:eastAsia="黑体"/>
          <w:sz w:val="34"/>
          <w:szCs w:val="34"/>
        </w:rPr>
      </w:pPr>
      <w:r w:rsidRPr="00311A60">
        <w:rPr>
          <w:rFonts w:ascii="黑体" w:eastAsia="黑体" w:hint="eastAsia"/>
          <w:sz w:val="34"/>
          <w:szCs w:val="34"/>
        </w:rPr>
        <w:t>4  防范与预警</w:t>
      </w:r>
    </w:p>
    <w:p w:rsidR="00412F78" w:rsidRPr="00F3166E" w:rsidRDefault="00412F78" w:rsidP="00412F78">
      <w:pPr>
        <w:spacing w:line="570" w:lineRule="exact"/>
        <w:ind w:firstLine="541"/>
        <w:rPr>
          <w:rFonts w:ascii="仿宋_GB2312" w:eastAsia="仿宋_GB2312"/>
          <w:sz w:val="34"/>
          <w:szCs w:val="34"/>
        </w:rPr>
      </w:pPr>
      <w:r w:rsidRPr="00F3166E">
        <w:rPr>
          <w:rFonts w:ascii="仿宋_GB2312" w:eastAsia="仿宋_GB2312" w:hint="eastAsia"/>
          <w:sz w:val="34"/>
          <w:szCs w:val="34"/>
        </w:rPr>
        <w:t>街道办事处组织辖区内防汛防台的宣传和动员，由街道志愿救灾应急队伍组织在居民区开展汛前的知识普及，检查防范措施的落实情况；协调各对应设置部</w:t>
      </w:r>
      <w:r>
        <w:rPr>
          <w:rFonts w:ascii="仿宋_GB2312" w:eastAsia="仿宋_GB2312" w:hint="eastAsia"/>
          <w:sz w:val="34"/>
          <w:szCs w:val="34"/>
        </w:rPr>
        <w:t>门完善防汛防台预案，督促各相关部门落实信息装置、车辆、物资等储备</w:t>
      </w:r>
      <w:r w:rsidRPr="00F3166E">
        <w:rPr>
          <w:rFonts w:ascii="仿宋_GB2312" w:eastAsia="仿宋_GB2312" w:hint="eastAsia"/>
          <w:sz w:val="34"/>
          <w:szCs w:val="34"/>
        </w:rPr>
        <w:t>到位；加强对道路、行道树、高空构筑物、低洼地、建筑工地进行检查，发现险情隐患，及时督促整改；及时将台风信息和街道防台要求传达到辖区各单位，并检查督促各单位防汛抗台实施情况。</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当灾情发生时，各部门（单位）要在第一时间内向街道防汛值班人员汇报灾情，街道防汛指挥部闻讯即迅速组织人员到达现场进行处置，同时，街道防汛指挥部做到将确凿情况</w:t>
      </w:r>
      <w:r>
        <w:rPr>
          <w:rFonts w:ascii="仿宋_GB2312" w:eastAsia="仿宋_GB2312" w:hint="eastAsia"/>
          <w:sz w:val="34"/>
          <w:szCs w:val="34"/>
        </w:rPr>
        <w:t>及时上报</w:t>
      </w:r>
      <w:r w:rsidRPr="00F3166E">
        <w:rPr>
          <w:rFonts w:ascii="仿宋_GB2312" w:eastAsia="仿宋_GB2312" w:hint="eastAsia"/>
          <w:sz w:val="34"/>
          <w:szCs w:val="34"/>
        </w:rPr>
        <w:t>区防汛指挥部。</w:t>
      </w:r>
    </w:p>
    <w:p w:rsidR="00412F78" w:rsidRPr="00311A60" w:rsidRDefault="00412F78" w:rsidP="00412F78">
      <w:pPr>
        <w:numPr>
          <w:ilvl w:val="0"/>
          <w:numId w:val="1"/>
        </w:numPr>
        <w:spacing w:line="570" w:lineRule="exact"/>
        <w:rPr>
          <w:rFonts w:ascii="黑体" w:eastAsia="黑体"/>
          <w:sz w:val="34"/>
          <w:szCs w:val="34"/>
        </w:rPr>
      </w:pPr>
      <w:r w:rsidRPr="00311A60">
        <w:rPr>
          <w:rFonts w:ascii="黑体" w:eastAsia="黑体" w:hint="eastAsia"/>
          <w:sz w:val="34"/>
          <w:szCs w:val="34"/>
        </w:rPr>
        <w:t>应急响应</w:t>
      </w:r>
    </w:p>
    <w:p w:rsidR="00412F78" w:rsidRDefault="00412F78" w:rsidP="00412F78">
      <w:pPr>
        <w:spacing w:line="570" w:lineRule="exact"/>
        <w:rPr>
          <w:rFonts w:ascii="仿宋_GB2312" w:eastAsia="仿宋_GB2312"/>
          <w:sz w:val="34"/>
          <w:szCs w:val="34"/>
        </w:rPr>
      </w:pPr>
      <w:r w:rsidRPr="00311A60">
        <w:rPr>
          <w:rFonts w:ascii="楷体_GB2312" w:eastAsia="楷体_GB2312" w:hint="eastAsia"/>
          <w:b/>
          <w:sz w:val="34"/>
          <w:szCs w:val="34"/>
        </w:rPr>
        <w:t>5.1</w:t>
      </w:r>
      <w:r w:rsidRPr="00F3166E">
        <w:rPr>
          <w:rFonts w:ascii="仿宋_GB2312" w:eastAsia="仿宋_GB2312" w:hint="eastAsia"/>
          <w:sz w:val="34"/>
          <w:szCs w:val="34"/>
        </w:rPr>
        <w:t>按洪涝、台风等灾害的严重程度和范围，根据上海市气象台发布的灾害性天气预警“蓝、黄、橙、红”四色预警，</w:t>
      </w:r>
      <w:r w:rsidRPr="00F3166E">
        <w:rPr>
          <w:rFonts w:ascii="仿宋_GB2312" w:eastAsia="仿宋_GB2312" w:hint="eastAsia"/>
          <w:sz w:val="34"/>
          <w:szCs w:val="34"/>
        </w:rPr>
        <w:lastRenderedPageBreak/>
        <w:t>将应急响应行动分为“IV、III、II、I”四级，并分别设置相应的预案措施。</w:t>
      </w:r>
    </w:p>
    <w:p w:rsidR="00412F78" w:rsidRPr="00A422BD" w:rsidRDefault="00412F78" w:rsidP="00412F78">
      <w:pPr>
        <w:spacing w:line="570" w:lineRule="exact"/>
        <w:rPr>
          <w:rFonts w:ascii="仿宋_GB2312" w:eastAsia="仿宋_GB2312"/>
          <w:sz w:val="34"/>
          <w:szCs w:val="34"/>
        </w:rPr>
      </w:pPr>
      <w:r w:rsidRPr="00A422BD">
        <w:rPr>
          <w:rFonts w:ascii="仿宋_GB2312" w:eastAsia="仿宋_GB2312" w:hint="eastAsia"/>
          <w:sz w:val="34"/>
          <w:szCs w:val="34"/>
        </w:rPr>
        <w:t>IV级 （蓝色预警）：街道防汛值班人员、居民区防汛联络员、城运中心</w:t>
      </w:r>
      <w:r w:rsidRPr="000E682E">
        <w:rPr>
          <w:rFonts w:ascii="仿宋_GB2312" w:eastAsia="仿宋_GB2312" w:hint="eastAsia"/>
          <w:color w:val="000000" w:themeColor="text1"/>
          <w:sz w:val="34"/>
          <w:szCs w:val="34"/>
        </w:rPr>
        <w:t>、综合执法队等</w:t>
      </w:r>
      <w:r w:rsidRPr="00A422BD">
        <w:rPr>
          <w:rFonts w:ascii="仿宋_GB2312" w:eastAsia="仿宋_GB2312" w:hint="eastAsia"/>
          <w:sz w:val="34"/>
          <w:szCs w:val="34"/>
        </w:rPr>
        <w:t>值班人员</w:t>
      </w:r>
    </w:p>
    <w:p w:rsidR="00412F78" w:rsidRPr="000E682E" w:rsidRDefault="00412F78" w:rsidP="00412F78">
      <w:pPr>
        <w:spacing w:line="570" w:lineRule="exact"/>
        <w:rPr>
          <w:rFonts w:ascii="仿宋_GB2312" w:eastAsia="仿宋_GB2312"/>
          <w:color w:val="000000" w:themeColor="text1"/>
          <w:sz w:val="34"/>
          <w:szCs w:val="34"/>
        </w:rPr>
      </w:pPr>
      <w:r w:rsidRPr="00A422BD">
        <w:rPr>
          <w:rFonts w:ascii="仿宋_GB2312" w:eastAsia="仿宋_GB2312" w:hint="eastAsia"/>
          <w:b/>
          <w:sz w:val="34"/>
          <w:szCs w:val="34"/>
        </w:rPr>
        <w:t>III</w:t>
      </w:r>
      <w:r w:rsidRPr="00A422BD">
        <w:rPr>
          <w:rFonts w:ascii="仿宋_GB2312" w:eastAsia="仿宋_GB2312" w:hint="eastAsia"/>
          <w:sz w:val="34"/>
          <w:szCs w:val="34"/>
        </w:rPr>
        <w:t>级（黄色预警）</w:t>
      </w:r>
      <w:r w:rsidRPr="000E682E">
        <w:rPr>
          <w:rFonts w:ascii="仿宋_GB2312" w:eastAsia="仿宋_GB2312" w:hint="eastAsia"/>
          <w:color w:val="000000" w:themeColor="text1"/>
          <w:sz w:val="34"/>
          <w:szCs w:val="34"/>
        </w:rPr>
        <w:t>：街道防汛指挥部副总指挥、居民区党总支书记或居委会主任、街道防汛值班人员、居民区防汛联络员、城运中心和城综合执法队负责人；应急抢险组全员待命.</w:t>
      </w:r>
    </w:p>
    <w:p w:rsidR="00412F78" w:rsidRPr="000E682E" w:rsidRDefault="00412F78" w:rsidP="00412F78">
      <w:pPr>
        <w:spacing w:line="570" w:lineRule="exact"/>
        <w:rPr>
          <w:rFonts w:ascii="仿宋_GB2312" w:eastAsia="仿宋_GB2312"/>
          <w:color w:val="000000" w:themeColor="text1"/>
          <w:sz w:val="34"/>
          <w:szCs w:val="34"/>
        </w:rPr>
      </w:pPr>
      <w:r w:rsidRPr="000E682E">
        <w:rPr>
          <w:rFonts w:ascii="仿宋_GB2312" w:eastAsia="仿宋_GB2312" w:hint="eastAsia"/>
          <w:b/>
          <w:color w:val="000000" w:themeColor="text1"/>
          <w:sz w:val="34"/>
          <w:szCs w:val="34"/>
        </w:rPr>
        <w:t>II</w:t>
      </w:r>
      <w:r w:rsidRPr="000E682E">
        <w:rPr>
          <w:rFonts w:ascii="仿宋_GB2312" w:eastAsia="仿宋_GB2312" w:hint="eastAsia"/>
          <w:color w:val="000000" w:themeColor="text1"/>
          <w:sz w:val="34"/>
          <w:szCs w:val="34"/>
        </w:rPr>
        <w:t>级 （橙色预警）：街道防汛指挥部总指挥、街道防汛指挥部副总指挥、综合协调组、安置保障组、应急抢险组负责人，城运中心、综合执法队负责人、居民区党总支书记、居民区防汛联络员、应急抢险组全员到岗。</w:t>
      </w:r>
    </w:p>
    <w:p w:rsidR="00412F78" w:rsidRPr="000E682E" w:rsidRDefault="00412F78" w:rsidP="00412F78">
      <w:pPr>
        <w:spacing w:line="570" w:lineRule="exact"/>
        <w:rPr>
          <w:rFonts w:ascii="仿宋_GB2312" w:eastAsia="仿宋_GB2312"/>
          <w:color w:val="000000" w:themeColor="text1"/>
          <w:sz w:val="34"/>
          <w:szCs w:val="34"/>
        </w:rPr>
      </w:pPr>
      <w:r w:rsidRPr="000E682E">
        <w:rPr>
          <w:rFonts w:ascii="仿宋_GB2312" w:eastAsia="仿宋_GB2312" w:hint="eastAsia"/>
          <w:b/>
          <w:color w:val="000000" w:themeColor="text1"/>
          <w:sz w:val="34"/>
          <w:szCs w:val="34"/>
        </w:rPr>
        <w:t>I</w:t>
      </w:r>
      <w:r w:rsidRPr="000E682E">
        <w:rPr>
          <w:rFonts w:ascii="仿宋_GB2312" w:eastAsia="仿宋_GB2312" w:hint="eastAsia"/>
          <w:color w:val="000000" w:themeColor="text1"/>
          <w:sz w:val="34"/>
          <w:szCs w:val="34"/>
        </w:rPr>
        <w:t>级 （红色预警）：街道党工委书记、街道防汛指挥部总指挥、街道防汛指挥部副总指挥，综合协调组、安置保障组、应急抢险组、城运中心、综合执法队、居民区全员到岗。</w:t>
      </w:r>
    </w:p>
    <w:p w:rsidR="00412F78" w:rsidRPr="00F3166E" w:rsidRDefault="00412F78" w:rsidP="00412F78">
      <w:pPr>
        <w:spacing w:line="570" w:lineRule="exact"/>
        <w:rPr>
          <w:rFonts w:ascii="仿宋_GB2312" w:eastAsia="仿宋_GB2312"/>
          <w:sz w:val="34"/>
          <w:szCs w:val="34"/>
        </w:rPr>
      </w:pPr>
      <w:r w:rsidRPr="00311A60">
        <w:rPr>
          <w:rFonts w:ascii="楷体_GB2312" w:eastAsia="楷体_GB2312" w:hint="eastAsia"/>
          <w:b/>
          <w:sz w:val="34"/>
          <w:szCs w:val="34"/>
        </w:rPr>
        <w:t>5.2</w:t>
      </w:r>
      <w:r w:rsidRPr="000E682E">
        <w:rPr>
          <w:rFonts w:ascii="仿宋_GB2312" w:eastAsia="仿宋_GB2312" w:hint="eastAsia"/>
          <w:color w:val="000000" w:themeColor="text1"/>
          <w:sz w:val="34"/>
          <w:szCs w:val="34"/>
        </w:rPr>
        <w:t>进入汛期，街道防汛指挥机构应实行24小时值班制度，全程跟踪风情、雨情、水情、灾情，并根据不同情况启动</w:t>
      </w:r>
      <w:r w:rsidRPr="00F3166E">
        <w:rPr>
          <w:rFonts w:ascii="仿宋_GB2312" w:eastAsia="仿宋_GB2312" w:hint="eastAsia"/>
          <w:sz w:val="34"/>
          <w:szCs w:val="34"/>
        </w:rPr>
        <w:t>相关应急程序。</w:t>
      </w:r>
    </w:p>
    <w:p w:rsidR="00412F78" w:rsidRPr="00F3166E" w:rsidRDefault="00412F78" w:rsidP="00412F78">
      <w:pPr>
        <w:spacing w:line="570" w:lineRule="exact"/>
        <w:rPr>
          <w:rFonts w:ascii="仿宋_GB2312" w:eastAsia="仿宋_GB2312"/>
          <w:sz w:val="34"/>
          <w:szCs w:val="34"/>
        </w:rPr>
      </w:pPr>
      <w:r w:rsidRPr="00311A60">
        <w:rPr>
          <w:rFonts w:ascii="楷体_GB2312" w:eastAsia="楷体_GB2312" w:hint="eastAsia"/>
          <w:b/>
          <w:sz w:val="34"/>
          <w:szCs w:val="34"/>
        </w:rPr>
        <w:t>5.3</w:t>
      </w:r>
      <w:r w:rsidRPr="00F3166E">
        <w:rPr>
          <w:rFonts w:ascii="仿宋_GB2312" w:eastAsia="仿宋_GB2312" w:hint="eastAsia"/>
          <w:sz w:val="34"/>
          <w:szCs w:val="34"/>
        </w:rPr>
        <w:t>街道防汛指挥部负责辖区内的防汛应急的调度；必要时，视情况由区防汛指挥部直接调度。</w:t>
      </w:r>
    </w:p>
    <w:p w:rsidR="00412F78" w:rsidRPr="00F3166E" w:rsidRDefault="00412F78" w:rsidP="00412F78">
      <w:pPr>
        <w:spacing w:line="570" w:lineRule="exact"/>
        <w:rPr>
          <w:rFonts w:ascii="仿宋_GB2312" w:eastAsia="仿宋_GB2312"/>
          <w:sz w:val="34"/>
          <w:szCs w:val="34"/>
        </w:rPr>
      </w:pPr>
      <w:r w:rsidRPr="00311A60">
        <w:rPr>
          <w:rFonts w:ascii="楷体_GB2312" w:eastAsia="楷体_GB2312" w:hint="eastAsia"/>
          <w:b/>
          <w:sz w:val="34"/>
          <w:szCs w:val="34"/>
        </w:rPr>
        <w:t>5.4</w:t>
      </w:r>
      <w:r w:rsidRPr="00F3166E">
        <w:rPr>
          <w:rFonts w:ascii="仿宋_GB2312" w:eastAsia="仿宋_GB2312" w:hint="eastAsia"/>
          <w:sz w:val="34"/>
          <w:szCs w:val="34"/>
        </w:rPr>
        <w:t>洪涝、台风等灾害发生后，由街道防汛指挥部负责组织辖区内实施防汛抢险、排涝减灾和抗灾救灾等方面的工作。</w:t>
      </w:r>
    </w:p>
    <w:p w:rsidR="00412F78" w:rsidRPr="00F3166E" w:rsidRDefault="00412F78" w:rsidP="00412F78">
      <w:pPr>
        <w:spacing w:line="570" w:lineRule="exact"/>
        <w:rPr>
          <w:rFonts w:ascii="仿宋_GB2312" w:eastAsia="仿宋_GB2312"/>
          <w:sz w:val="34"/>
          <w:szCs w:val="34"/>
        </w:rPr>
      </w:pPr>
      <w:r w:rsidRPr="00311A60">
        <w:rPr>
          <w:rFonts w:ascii="楷体_GB2312" w:eastAsia="楷体_GB2312" w:hint="eastAsia"/>
          <w:b/>
          <w:sz w:val="34"/>
          <w:szCs w:val="34"/>
        </w:rPr>
        <w:t>5.5</w:t>
      </w:r>
      <w:r w:rsidRPr="00F3166E">
        <w:rPr>
          <w:rFonts w:ascii="仿宋_GB2312" w:eastAsia="仿宋_GB2312" w:hint="eastAsia"/>
          <w:sz w:val="34"/>
          <w:szCs w:val="34"/>
        </w:rPr>
        <w:t>洪涝、台风等灾害发生后，由街道防汛指挥部向区防汛</w:t>
      </w:r>
      <w:r w:rsidRPr="00F3166E">
        <w:rPr>
          <w:rFonts w:ascii="仿宋_GB2312" w:eastAsia="仿宋_GB2312" w:hint="eastAsia"/>
          <w:sz w:val="34"/>
          <w:szCs w:val="34"/>
        </w:rPr>
        <w:lastRenderedPageBreak/>
        <w:t xml:space="preserve">指挥部报告情况。 </w:t>
      </w:r>
    </w:p>
    <w:p w:rsidR="00412F78" w:rsidRPr="00311A60" w:rsidRDefault="00412F78" w:rsidP="00412F78">
      <w:pPr>
        <w:spacing w:line="570" w:lineRule="exact"/>
        <w:rPr>
          <w:rFonts w:ascii="楷体_GB2312" w:eastAsia="楷体_GB2312"/>
          <w:b/>
          <w:sz w:val="34"/>
          <w:szCs w:val="34"/>
        </w:rPr>
      </w:pPr>
      <w:r w:rsidRPr="00311A60">
        <w:rPr>
          <w:rFonts w:ascii="楷体_GB2312" w:eastAsia="楷体_GB2312" w:hint="eastAsia"/>
          <w:b/>
          <w:sz w:val="34"/>
          <w:szCs w:val="34"/>
        </w:rPr>
        <w:t>5.6值班值守</w:t>
      </w:r>
    </w:p>
    <w:p w:rsidR="00412F78" w:rsidRPr="00F3166E" w:rsidRDefault="00412F78" w:rsidP="00412F78">
      <w:pPr>
        <w:spacing w:line="570" w:lineRule="exact"/>
        <w:ind w:firstLineChars="221" w:firstLine="751"/>
        <w:rPr>
          <w:rFonts w:ascii="仿宋_GB2312" w:eastAsia="仿宋_GB2312"/>
          <w:sz w:val="34"/>
          <w:szCs w:val="34"/>
        </w:rPr>
      </w:pPr>
      <w:r>
        <w:rPr>
          <w:rFonts w:ascii="仿宋_GB2312" w:eastAsia="仿宋_GB2312" w:hint="eastAsia"/>
          <w:sz w:val="34"/>
          <w:szCs w:val="34"/>
        </w:rPr>
        <w:t>进入</w:t>
      </w:r>
      <w:r w:rsidRPr="00F3166E">
        <w:rPr>
          <w:rFonts w:ascii="仿宋_GB2312" w:eastAsia="仿宋_GB2312" w:hint="eastAsia"/>
          <w:sz w:val="34"/>
          <w:szCs w:val="34"/>
        </w:rPr>
        <w:t>汛期</w:t>
      </w:r>
      <w:r>
        <w:rPr>
          <w:rFonts w:ascii="仿宋_GB2312" w:eastAsia="仿宋_GB2312" w:hint="eastAsia"/>
          <w:sz w:val="34"/>
          <w:szCs w:val="34"/>
        </w:rPr>
        <w:t>后</w:t>
      </w:r>
      <w:r w:rsidRPr="00F3166E">
        <w:rPr>
          <w:rFonts w:ascii="仿宋_GB2312" w:eastAsia="仿宋_GB2312" w:hint="eastAsia"/>
          <w:sz w:val="34"/>
          <w:szCs w:val="34"/>
        </w:rPr>
        <w:t>，</w:t>
      </w:r>
      <w:r>
        <w:rPr>
          <w:rFonts w:ascii="仿宋_GB2312" w:eastAsia="仿宋_GB2312" w:hint="eastAsia"/>
          <w:sz w:val="34"/>
          <w:szCs w:val="34"/>
        </w:rPr>
        <w:t>街道日常带班领导、值班员同时兼任</w:t>
      </w:r>
      <w:r w:rsidRPr="00F3166E">
        <w:rPr>
          <w:rFonts w:ascii="仿宋_GB2312" w:eastAsia="仿宋_GB2312" w:hint="eastAsia"/>
          <w:sz w:val="34"/>
          <w:szCs w:val="34"/>
        </w:rPr>
        <w:t>防汛值班</w:t>
      </w:r>
      <w:r>
        <w:rPr>
          <w:rFonts w:ascii="仿宋_GB2312" w:eastAsia="仿宋_GB2312" w:hint="eastAsia"/>
          <w:sz w:val="34"/>
          <w:szCs w:val="34"/>
        </w:rPr>
        <w:t>领导、值班员</w:t>
      </w:r>
      <w:r w:rsidRPr="00F3166E">
        <w:rPr>
          <w:rFonts w:ascii="仿宋_GB2312" w:eastAsia="仿宋_GB2312" w:hint="eastAsia"/>
          <w:sz w:val="34"/>
          <w:szCs w:val="34"/>
        </w:rPr>
        <w:t>，保持24小时信息畅通。根据汛级，街道防汛指挥部适时启动相应机制，加强值班巡查力量，同时安排抢险队伍24小时戒备。防汛防台值班人员应做到：</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（1）时刻保持信息畅通。保证值班室内电话、网络、传真机的畅通，及时接受防汛预警通知、传真信息。</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（2）全面掌握汛情动态。在接到防台防汛预警信号后</w:t>
      </w:r>
      <w:r>
        <w:rPr>
          <w:rFonts w:ascii="仿宋_GB2312" w:eastAsia="仿宋_GB2312" w:hint="eastAsia"/>
          <w:sz w:val="34"/>
          <w:szCs w:val="34"/>
        </w:rPr>
        <w:t>至</w:t>
      </w:r>
      <w:r w:rsidRPr="00F3166E">
        <w:rPr>
          <w:rFonts w:ascii="仿宋_GB2312" w:eastAsia="仿宋_GB2312" w:hint="eastAsia"/>
          <w:sz w:val="34"/>
          <w:szCs w:val="34"/>
        </w:rPr>
        <w:t>信号解除，要时刻通过网络、电视等媒介了解相关汛情，及时将防汛信息传达给相关单位及居委会。</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（3）</w:t>
      </w:r>
      <w:r>
        <w:rPr>
          <w:rFonts w:ascii="仿宋_GB2312" w:eastAsia="仿宋_GB2312" w:hint="eastAsia"/>
          <w:sz w:val="34"/>
          <w:szCs w:val="34"/>
        </w:rPr>
        <w:t>密切关注险情隐患。当</w:t>
      </w:r>
      <w:r w:rsidRPr="00F3166E">
        <w:rPr>
          <w:rFonts w:ascii="仿宋_GB2312" w:eastAsia="仿宋_GB2312" w:hint="eastAsia"/>
          <w:sz w:val="34"/>
          <w:szCs w:val="34"/>
        </w:rPr>
        <w:t>接到防台防汛预警信号</w:t>
      </w:r>
      <w:r>
        <w:rPr>
          <w:rFonts w:ascii="仿宋_GB2312" w:eastAsia="仿宋_GB2312" w:hint="eastAsia"/>
          <w:sz w:val="34"/>
          <w:szCs w:val="34"/>
        </w:rPr>
        <w:t>时</w:t>
      </w:r>
      <w:r w:rsidRPr="00F3166E">
        <w:rPr>
          <w:rFonts w:ascii="仿宋_GB2312" w:eastAsia="仿宋_GB2312" w:hint="eastAsia"/>
          <w:sz w:val="34"/>
          <w:szCs w:val="34"/>
        </w:rPr>
        <w:t>，街道防汛值班人员须密切关注辖区内旧里</w:t>
      </w:r>
      <w:r>
        <w:rPr>
          <w:rFonts w:ascii="仿宋_GB2312" w:eastAsia="仿宋_GB2312" w:hint="eastAsia"/>
          <w:sz w:val="34"/>
          <w:szCs w:val="34"/>
        </w:rPr>
        <w:t>、低洼地区</w:t>
      </w:r>
      <w:r w:rsidRPr="00F3166E">
        <w:rPr>
          <w:rFonts w:ascii="仿宋_GB2312" w:eastAsia="仿宋_GB2312" w:hint="eastAsia"/>
          <w:sz w:val="34"/>
          <w:szCs w:val="34"/>
        </w:rPr>
        <w:t>房屋积水情况，督促相关居委会及物业加强对周边地区道路、行道树、高空构筑物、低洼地等进行检查，发现险情隐患，及时督促整改。</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（4）及时做好信息传达。遇</w:t>
      </w:r>
      <w:r>
        <w:rPr>
          <w:rFonts w:ascii="仿宋_GB2312" w:eastAsia="仿宋_GB2312" w:hint="eastAsia"/>
          <w:sz w:val="34"/>
          <w:szCs w:val="34"/>
        </w:rPr>
        <w:t>紧急</w:t>
      </w:r>
      <w:r w:rsidRPr="00F3166E">
        <w:rPr>
          <w:rFonts w:ascii="仿宋_GB2312" w:eastAsia="仿宋_GB2312" w:hint="eastAsia"/>
          <w:sz w:val="34"/>
          <w:szCs w:val="34"/>
        </w:rPr>
        <w:t>重要情况要及时向值班领导汇报，当灾情发生时，要在第一时间内向街道</w:t>
      </w:r>
      <w:r>
        <w:rPr>
          <w:rFonts w:ascii="仿宋_GB2312" w:eastAsia="仿宋_GB2312" w:hint="eastAsia"/>
          <w:sz w:val="34"/>
          <w:szCs w:val="34"/>
        </w:rPr>
        <w:t>主要领导</w:t>
      </w:r>
      <w:r w:rsidRPr="00F3166E">
        <w:rPr>
          <w:rFonts w:ascii="仿宋_GB2312" w:eastAsia="仿宋_GB2312" w:hint="eastAsia"/>
          <w:sz w:val="34"/>
          <w:szCs w:val="34"/>
        </w:rPr>
        <w:t>及区防汛指挥部汇报灾情，严格执行“首报、续报、终报”制度。</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（5）认真做好值班签到和记录。值班人员需每日登录上海市水务局政务协同平台进行防汛值班签到。值班人员应将</w:t>
      </w:r>
      <w:r w:rsidRPr="00F3166E">
        <w:rPr>
          <w:rFonts w:ascii="仿宋_GB2312" w:eastAsia="仿宋_GB2312" w:hint="eastAsia"/>
          <w:sz w:val="34"/>
          <w:szCs w:val="34"/>
        </w:rPr>
        <w:lastRenderedPageBreak/>
        <w:t>当班期间的气象信息情况、上级指令、所有来电、需要承办的事项，以及当班处理情况、处理结果等均详细记录在值班记录本上。</w:t>
      </w:r>
    </w:p>
    <w:p w:rsidR="00412F78" w:rsidRPr="00311A60" w:rsidRDefault="00412F78" w:rsidP="00412F78">
      <w:pPr>
        <w:spacing w:line="570" w:lineRule="exact"/>
        <w:rPr>
          <w:rFonts w:ascii="黑体" w:eastAsia="黑体"/>
          <w:sz w:val="34"/>
          <w:szCs w:val="34"/>
        </w:rPr>
      </w:pPr>
      <w:r w:rsidRPr="00311A60">
        <w:rPr>
          <w:rFonts w:ascii="黑体" w:eastAsia="黑体" w:hint="eastAsia"/>
          <w:sz w:val="34"/>
          <w:szCs w:val="34"/>
        </w:rPr>
        <w:t>6后期处置</w:t>
      </w:r>
    </w:p>
    <w:p w:rsidR="00412F78" w:rsidRPr="00311A60" w:rsidRDefault="00412F78" w:rsidP="00412F78">
      <w:pPr>
        <w:spacing w:line="570" w:lineRule="exact"/>
        <w:rPr>
          <w:rFonts w:ascii="楷体_GB2312" w:eastAsia="楷体_GB2312"/>
          <w:b/>
          <w:sz w:val="34"/>
          <w:szCs w:val="34"/>
        </w:rPr>
      </w:pPr>
      <w:r w:rsidRPr="00311A60">
        <w:rPr>
          <w:rFonts w:ascii="楷体_GB2312" w:eastAsia="楷体_GB2312" w:hint="eastAsia"/>
          <w:b/>
          <w:sz w:val="34"/>
          <w:szCs w:val="34"/>
        </w:rPr>
        <w:t>6.1灾后救助</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街道防汛指挥部因地制宜，组织抢险协调，必要时开设现场指挥点，现场协调各方力量进行有效救助。若灾情继续蔓延，街道自身力量不能控制时，立即报上级部门请求援助。</w:t>
      </w:r>
    </w:p>
    <w:p w:rsidR="00412F78" w:rsidRPr="00F3166E" w:rsidRDefault="00412F78" w:rsidP="00412F78">
      <w:pPr>
        <w:spacing w:line="570" w:lineRule="exact"/>
        <w:ind w:firstLine="541"/>
        <w:rPr>
          <w:rFonts w:ascii="仿宋_GB2312" w:eastAsia="仿宋_GB2312"/>
          <w:sz w:val="34"/>
          <w:szCs w:val="34"/>
        </w:rPr>
      </w:pPr>
      <w:r w:rsidRPr="00F3166E">
        <w:rPr>
          <w:rFonts w:ascii="仿宋_GB2312" w:eastAsia="仿宋_GB2312" w:hint="eastAsia"/>
          <w:sz w:val="34"/>
          <w:szCs w:val="34"/>
        </w:rPr>
        <w:t>（1） 做到紧急疏散点上有人值班，保证场地有序管理，街道社区服务办做好接纳疏散居民的准备，筹备必要的救灾物资和食品，做好受灾居民的后勤保障工作。</w:t>
      </w:r>
    </w:p>
    <w:p w:rsidR="00412F78" w:rsidRPr="00F3166E" w:rsidRDefault="00412F78" w:rsidP="00412F78">
      <w:pPr>
        <w:spacing w:line="570" w:lineRule="exact"/>
        <w:ind w:firstLine="541"/>
        <w:rPr>
          <w:rFonts w:ascii="仿宋_GB2312" w:eastAsia="仿宋_GB2312"/>
          <w:sz w:val="34"/>
          <w:szCs w:val="34"/>
        </w:rPr>
      </w:pPr>
      <w:r w:rsidRPr="00F3166E">
        <w:rPr>
          <w:rFonts w:ascii="仿宋_GB2312" w:eastAsia="仿宋_GB2312" w:hint="eastAsia"/>
          <w:sz w:val="34"/>
          <w:szCs w:val="34"/>
        </w:rPr>
        <w:t>（2）街道社区卫生服务中心要组织好医疗救护队、担架队，准备好急救药品和人员，做好随时救护的准备。</w:t>
      </w:r>
    </w:p>
    <w:p w:rsidR="00412F78" w:rsidRPr="00F3166E" w:rsidRDefault="00412F78" w:rsidP="00412F78">
      <w:pPr>
        <w:spacing w:line="570" w:lineRule="exact"/>
        <w:ind w:firstLineChars="200" w:firstLine="680"/>
        <w:rPr>
          <w:rFonts w:ascii="仿宋_GB2312" w:eastAsia="仿宋_GB2312"/>
          <w:sz w:val="34"/>
          <w:szCs w:val="34"/>
        </w:rPr>
      </w:pPr>
      <w:r>
        <w:rPr>
          <w:rFonts w:ascii="仿宋_GB2312" w:eastAsia="仿宋_GB2312" w:hint="eastAsia"/>
          <w:sz w:val="34"/>
          <w:szCs w:val="34"/>
        </w:rPr>
        <w:t>（3）</w:t>
      </w:r>
      <w:r w:rsidRPr="00F3166E">
        <w:rPr>
          <w:rFonts w:ascii="仿宋_GB2312" w:eastAsia="仿宋_GB2312" w:hint="eastAsia"/>
          <w:sz w:val="34"/>
          <w:szCs w:val="34"/>
        </w:rPr>
        <w:t>街道抢险队、社区志愿救灾应急队伍全天候戒备，直至警报解除。</w:t>
      </w:r>
    </w:p>
    <w:p w:rsidR="00412F78" w:rsidRPr="00F3166E" w:rsidRDefault="00412F78" w:rsidP="00412F78">
      <w:pPr>
        <w:spacing w:line="570" w:lineRule="exact"/>
        <w:ind w:firstLine="541"/>
        <w:rPr>
          <w:rFonts w:ascii="仿宋_GB2312" w:eastAsia="仿宋_GB2312"/>
          <w:sz w:val="34"/>
          <w:szCs w:val="34"/>
        </w:rPr>
      </w:pPr>
      <w:r w:rsidRPr="00F3166E">
        <w:rPr>
          <w:rFonts w:ascii="仿宋_GB2312" w:eastAsia="仿宋_GB2312" w:hint="eastAsia"/>
          <w:sz w:val="34"/>
          <w:szCs w:val="34"/>
        </w:rPr>
        <w:t>（4）</w:t>
      </w:r>
      <w:r>
        <w:rPr>
          <w:rFonts w:ascii="仿宋_GB2312" w:eastAsia="仿宋_GB2312" w:hint="eastAsia"/>
          <w:sz w:val="34"/>
          <w:szCs w:val="34"/>
        </w:rPr>
        <w:t>街道防汛指挥部全天在岗</w:t>
      </w:r>
      <w:r w:rsidRPr="00F3166E">
        <w:rPr>
          <w:rFonts w:ascii="仿宋_GB2312" w:eastAsia="仿宋_GB2312" w:hint="eastAsia"/>
          <w:sz w:val="34"/>
          <w:szCs w:val="34"/>
        </w:rPr>
        <w:t>值班</w:t>
      </w:r>
      <w:r>
        <w:rPr>
          <w:rFonts w:ascii="仿宋_GB2312" w:eastAsia="仿宋_GB2312" w:hint="eastAsia"/>
          <w:sz w:val="34"/>
          <w:szCs w:val="34"/>
        </w:rPr>
        <w:t>值守，密切关注台风动态及上级</w:t>
      </w:r>
      <w:r w:rsidRPr="00F3166E">
        <w:rPr>
          <w:rFonts w:ascii="仿宋_GB2312" w:eastAsia="仿宋_GB2312" w:hint="eastAsia"/>
          <w:sz w:val="34"/>
          <w:szCs w:val="34"/>
        </w:rPr>
        <w:t>工作安排</w:t>
      </w:r>
      <w:r>
        <w:rPr>
          <w:rFonts w:ascii="仿宋_GB2312" w:eastAsia="仿宋_GB2312" w:hint="eastAsia"/>
          <w:sz w:val="34"/>
          <w:szCs w:val="34"/>
        </w:rPr>
        <w:t>指示要求等</w:t>
      </w:r>
      <w:r w:rsidRPr="00F3166E">
        <w:rPr>
          <w:rFonts w:ascii="仿宋_GB2312" w:eastAsia="仿宋_GB2312" w:hint="eastAsia"/>
          <w:sz w:val="34"/>
          <w:szCs w:val="34"/>
        </w:rPr>
        <w:t>，做到情报准确、及时。</w:t>
      </w:r>
    </w:p>
    <w:p w:rsidR="00412F78" w:rsidRPr="00311A60" w:rsidRDefault="00B651EB" w:rsidP="00412F78">
      <w:pPr>
        <w:spacing w:line="570" w:lineRule="exact"/>
        <w:rPr>
          <w:rFonts w:ascii="黑体" w:eastAsia="黑体"/>
          <w:sz w:val="34"/>
          <w:szCs w:val="34"/>
        </w:rPr>
      </w:pPr>
      <w:r>
        <w:rPr>
          <w:rFonts w:ascii="黑体" w:eastAsia="黑体" w:hint="eastAsia"/>
          <w:sz w:val="34"/>
          <w:szCs w:val="34"/>
        </w:rPr>
        <w:t>7</w:t>
      </w:r>
      <w:r w:rsidR="00412F78" w:rsidRPr="00311A60">
        <w:rPr>
          <w:rFonts w:ascii="黑体" w:eastAsia="黑体" w:hint="eastAsia"/>
          <w:sz w:val="34"/>
          <w:szCs w:val="34"/>
        </w:rPr>
        <w:t xml:space="preserve">  监督管理</w:t>
      </w:r>
    </w:p>
    <w:p w:rsidR="00412F78" w:rsidRPr="00311A60" w:rsidRDefault="00B651EB" w:rsidP="00412F78">
      <w:pPr>
        <w:spacing w:line="570" w:lineRule="exact"/>
        <w:rPr>
          <w:rFonts w:ascii="楷体_GB2312" w:eastAsia="楷体_GB2312"/>
          <w:b/>
          <w:sz w:val="34"/>
          <w:szCs w:val="34"/>
        </w:rPr>
      </w:pPr>
      <w:r>
        <w:rPr>
          <w:rFonts w:ascii="楷体_GB2312" w:eastAsia="楷体_GB2312" w:hint="eastAsia"/>
          <w:b/>
          <w:sz w:val="34"/>
          <w:szCs w:val="34"/>
        </w:rPr>
        <w:t>7</w:t>
      </w:r>
      <w:r w:rsidR="00412F78" w:rsidRPr="00311A60">
        <w:rPr>
          <w:rFonts w:ascii="楷体_GB2312" w:eastAsia="楷体_GB2312" w:hint="eastAsia"/>
          <w:b/>
          <w:sz w:val="34"/>
          <w:szCs w:val="34"/>
        </w:rPr>
        <w:t>.1 奖励与责任追究</w:t>
      </w:r>
    </w:p>
    <w:p w:rsidR="00412F78" w:rsidRPr="00F3166E" w:rsidRDefault="00412F78" w:rsidP="00412F78">
      <w:pPr>
        <w:spacing w:line="570" w:lineRule="exact"/>
        <w:ind w:firstLineChars="200" w:firstLine="680"/>
        <w:rPr>
          <w:rFonts w:ascii="仿宋_GB2312" w:eastAsia="仿宋_GB2312"/>
          <w:b/>
          <w:sz w:val="34"/>
          <w:szCs w:val="34"/>
        </w:rPr>
      </w:pPr>
      <w:r w:rsidRPr="00F3166E">
        <w:rPr>
          <w:rFonts w:ascii="仿宋_GB2312" w:eastAsia="仿宋_GB2312" w:hint="eastAsia"/>
          <w:sz w:val="34"/>
          <w:szCs w:val="34"/>
        </w:rPr>
        <w:t>对防汛防台工作中作出突出贡献的单位和个人，由街道党工委、办事处和街道防汛指挥部给予表彰；对防汛防台工作中玩忽职守造成损失的单位和个人，依据《中华人民共和</w:t>
      </w:r>
      <w:r w:rsidRPr="00F3166E">
        <w:rPr>
          <w:rFonts w:ascii="仿宋_GB2312" w:eastAsia="仿宋_GB2312" w:hint="eastAsia"/>
          <w:sz w:val="34"/>
          <w:szCs w:val="34"/>
        </w:rPr>
        <w:lastRenderedPageBreak/>
        <w:t>国防洪法》、《中华人民共和国防汛条例》追究其责任。</w:t>
      </w:r>
    </w:p>
    <w:p w:rsidR="00412F78" w:rsidRPr="00311A60" w:rsidRDefault="00B651EB" w:rsidP="00412F78">
      <w:pPr>
        <w:spacing w:line="570" w:lineRule="exact"/>
        <w:rPr>
          <w:rFonts w:ascii="楷体_GB2312" w:eastAsia="楷体_GB2312"/>
          <w:b/>
          <w:sz w:val="34"/>
          <w:szCs w:val="34"/>
        </w:rPr>
      </w:pPr>
      <w:r>
        <w:rPr>
          <w:rFonts w:ascii="楷体_GB2312" w:eastAsia="楷体_GB2312" w:hint="eastAsia"/>
          <w:b/>
          <w:sz w:val="34"/>
          <w:szCs w:val="34"/>
        </w:rPr>
        <w:t>7</w:t>
      </w:r>
      <w:r w:rsidR="00412F78" w:rsidRPr="00311A60">
        <w:rPr>
          <w:rFonts w:ascii="楷体_GB2312" w:eastAsia="楷体_GB2312" w:hint="eastAsia"/>
          <w:b/>
          <w:sz w:val="34"/>
          <w:szCs w:val="34"/>
        </w:rPr>
        <w:t>.2 预案管理与更新</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本《预案》由街道防汛办公室负责管理，遵照市、区指挥部指令和办事处要求并根据辖区实际情况，及时修订和完善《预案》，并将修订完善的《预案》及时上报区防汛指挥部备案。</w:t>
      </w:r>
    </w:p>
    <w:p w:rsidR="00412F78" w:rsidRPr="00311A60" w:rsidRDefault="00B651EB" w:rsidP="00412F78">
      <w:pPr>
        <w:spacing w:line="570" w:lineRule="exact"/>
        <w:rPr>
          <w:rFonts w:ascii="楷体_GB2312" w:eastAsia="楷体_GB2312"/>
          <w:b/>
          <w:sz w:val="34"/>
          <w:szCs w:val="34"/>
        </w:rPr>
      </w:pPr>
      <w:r>
        <w:rPr>
          <w:rFonts w:ascii="楷体_GB2312" w:eastAsia="楷体_GB2312" w:hint="eastAsia"/>
          <w:b/>
          <w:sz w:val="34"/>
          <w:szCs w:val="34"/>
        </w:rPr>
        <w:t>7</w:t>
      </w:r>
      <w:r w:rsidR="00412F78" w:rsidRPr="00311A60">
        <w:rPr>
          <w:rFonts w:ascii="楷体_GB2312" w:eastAsia="楷体_GB2312" w:hint="eastAsia"/>
          <w:b/>
          <w:sz w:val="34"/>
          <w:szCs w:val="34"/>
        </w:rPr>
        <w:t>.3 预案解释部门</w:t>
      </w:r>
    </w:p>
    <w:p w:rsidR="00412F78" w:rsidRPr="00F3166E"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本《预案》解释由街道防汛办公室负责解释。</w:t>
      </w:r>
    </w:p>
    <w:p w:rsidR="00412F78" w:rsidRPr="00311A60" w:rsidRDefault="00B651EB" w:rsidP="00412F78">
      <w:pPr>
        <w:spacing w:line="570" w:lineRule="exact"/>
        <w:rPr>
          <w:rFonts w:ascii="楷体_GB2312" w:eastAsia="楷体_GB2312"/>
          <w:b/>
          <w:sz w:val="34"/>
          <w:szCs w:val="34"/>
        </w:rPr>
      </w:pPr>
      <w:r>
        <w:rPr>
          <w:rFonts w:ascii="楷体_GB2312" w:eastAsia="楷体_GB2312" w:hint="eastAsia"/>
          <w:b/>
          <w:sz w:val="34"/>
          <w:szCs w:val="34"/>
        </w:rPr>
        <w:t>7</w:t>
      </w:r>
      <w:r w:rsidR="00412F78" w:rsidRPr="00311A60">
        <w:rPr>
          <w:rFonts w:ascii="楷体_GB2312" w:eastAsia="楷体_GB2312" w:hint="eastAsia"/>
          <w:b/>
          <w:sz w:val="34"/>
          <w:szCs w:val="34"/>
        </w:rPr>
        <w:t>.4 预案实施时间</w:t>
      </w:r>
    </w:p>
    <w:p w:rsidR="00412F78" w:rsidRDefault="00412F78" w:rsidP="00412F78">
      <w:pPr>
        <w:spacing w:line="570" w:lineRule="exact"/>
        <w:ind w:firstLineChars="200" w:firstLine="680"/>
        <w:rPr>
          <w:rFonts w:ascii="仿宋_GB2312" w:eastAsia="仿宋_GB2312"/>
          <w:sz w:val="34"/>
          <w:szCs w:val="34"/>
        </w:rPr>
      </w:pPr>
      <w:r w:rsidRPr="00F3166E">
        <w:rPr>
          <w:rFonts w:ascii="仿宋_GB2312" w:eastAsia="仿宋_GB2312" w:hint="eastAsia"/>
          <w:sz w:val="34"/>
          <w:szCs w:val="34"/>
        </w:rPr>
        <w:t>本预案实施时间为202</w:t>
      </w:r>
      <w:r>
        <w:rPr>
          <w:rFonts w:ascii="仿宋_GB2312" w:eastAsia="仿宋_GB2312" w:hint="eastAsia"/>
          <w:sz w:val="34"/>
          <w:szCs w:val="34"/>
        </w:rPr>
        <w:t>2</w:t>
      </w:r>
      <w:r w:rsidRPr="00F3166E">
        <w:rPr>
          <w:rFonts w:ascii="仿宋_GB2312" w:eastAsia="仿宋_GB2312" w:hint="eastAsia"/>
          <w:sz w:val="34"/>
          <w:szCs w:val="34"/>
        </w:rPr>
        <w:t>年</w:t>
      </w:r>
      <w:r>
        <w:rPr>
          <w:rFonts w:ascii="仿宋_GB2312" w:eastAsia="仿宋_GB2312" w:hint="eastAsia"/>
          <w:sz w:val="34"/>
          <w:szCs w:val="34"/>
        </w:rPr>
        <w:t>6</w:t>
      </w:r>
      <w:r w:rsidRPr="00F3166E">
        <w:rPr>
          <w:rFonts w:ascii="仿宋_GB2312" w:eastAsia="仿宋_GB2312" w:hint="eastAsia"/>
          <w:sz w:val="34"/>
          <w:szCs w:val="34"/>
        </w:rPr>
        <w:t>月1</w:t>
      </w:r>
      <w:r>
        <w:rPr>
          <w:rFonts w:ascii="仿宋_GB2312" w:eastAsia="仿宋_GB2312" w:hint="eastAsia"/>
          <w:sz w:val="34"/>
          <w:szCs w:val="34"/>
        </w:rPr>
        <w:t>日。</w:t>
      </w:r>
    </w:p>
    <w:p w:rsidR="00E23514" w:rsidRPr="00412F78" w:rsidRDefault="00E23514" w:rsidP="00E23514">
      <w:pPr>
        <w:widowControl/>
        <w:tabs>
          <w:tab w:val="left" w:pos="4395"/>
        </w:tabs>
        <w:spacing w:line="570" w:lineRule="exact"/>
        <w:ind w:right="-58"/>
        <w:jc w:val="left"/>
        <w:rPr>
          <w:rFonts w:ascii="方正小标宋简体" w:eastAsia="方正小标宋简体" w:hAnsi="仿宋"/>
          <w:b/>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D46A27" w:rsidRDefault="00D46A27">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B651EB" w:rsidRDefault="00B651EB">
      <w:pPr>
        <w:spacing w:line="570" w:lineRule="exact"/>
        <w:ind w:rightChars="100" w:right="210"/>
        <w:rPr>
          <w:rFonts w:ascii="方正小标宋简体" w:eastAsia="方正小标宋简体" w:hAnsi="宋体" w:cs="宋体"/>
          <w:sz w:val="44"/>
          <w:szCs w:val="44"/>
        </w:rPr>
      </w:pPr>
    </w:p>
    <w:p w:rsidR="00B651EB" w:rsidRDefault="00B651EB">
      <w:pPr>
        <w:spacing w:line="570" w:lineRule="exact"/>
        <w:ind w:rightChars="100" w:right="210"/>
        <w:rPr>
          <w:rFonts w:ascii="方正小标宋简体" w:eastAsia="方正小标宋简体" w:hAnsi="宋体" w:cs="宋体"/>
          <w:sz w:val="44"/>
          <w:szCs w:val="44"/>
        </w:rPr>
      </w:pPr>
    </w:p>
    <w:p w:rsidR="00B651EB" w:rsidRDefault="00B651EB">
      <w:pPr>
        <w:spacing w:line="570" w:lineRule="exact"/>
        <w:ind w:rightChars="100" w:right="210"/>
        <w:rPr>
          <w:rFonts w:ascii="方正小标宋简体" w:eastAsia="方正小标宋简体" w:hAnsi="宋体" w:cs="宋体"/>
          <w:sz w:val="44"/>
          <w:szCs w:val="44"/>
        </w:rPr>
      </w:pPr>
    </w:p>
    <w:p w:rsidR="00B651EB" w:rsidRDefault="00B651EB">
      <w:pPr>
        <w:spacing w:line="570" w:lineRule="exact"/>
        <w:ind w:rightChars="100" w:right="210"/>
        <w:rPr>
          <w:rFonts w:ascii="方正小标宋简体" w:eastAsia="方正小标宋简体" w:hAnsi="宋体" w:cs="宋体"/>
          <w:sz w:val="44"/>
          <w:szCs w:val="44"/>
        </w:rPr>
      </w:pPr>
    </w:p>
    <w:p w:rsidR="00B651EB" w:rsidRDefault="00B651EB">
      <w:pPr>
        <w:spacing w:line="570" w:lineRule="exact"/>
        <w:ind w:rightChars="100" w:right="210"/>
        <w:rPr>
          <w:rFonts w:ascii="方正小标宋简体" w:eastAsia="方正小标宋简体" w:hAnsi="宋体" w:cs="宋体"/>
          <w:sz w:val="44"/>
          <w:szCs w:val="44"/>
        </w:rPr>
      </w:pPr>
    </w:p>
    <w:p w:rsidR="00B651EB" w:rsidRDefault="00B651EB">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C05C95" w:rsidRDefault="00C05C95">
      <w:pPr>
        <w:spacing w:line="570" w:lineRule="exact"/>
        <w:ind w:rightChars="100" w:right="210"/>
        <w:rPr>
          <w:rFonts w:ascii="方正小标宋简体" w:eastAsia="方正小标宋简体" w:hAnsi="宋体" w:cs="宋体"/>
          <w:sz w:val="44"/>
          <w:szCs w:val="44"/>
        </w:rPr>
      </w:pPr>
    </w:p>
    <w:p w:rsidR="001F418E" w:rsidRPr="00C05C95" w:rsidRDefault="00F85AFE" w:rsidP="00C05C95">
      <w:pPr>
        <w:spacing w:line="570" w:lineRule="exact"/>
        <w:ind w:rightChars="100" w:right="210"/>
        <w:rPr>
          <w:rFonts w:ascii="仿宋_GB2312" w:eastAsia="仿宋_GB2312" w:hAnsi="仿宋_GB2312" w:cs="仿宋_GB2312"/>
          <w:sz w:val="34"/>
          <w:szCs w:val="34"/>
        </w:rPr>
      </w:pPr>
      <w:r w:rsidRPr="00F85AFE">
        <w:rPr>
          <w:rFonts w:ascii="仿宋_GB2312" w:eastAsia="仿宋_GB2312" w:hAnsi="仿宋_GB2312" w:cs="仿宋_GB2312"/>
          <w:spacing w:val="-20"/>
          <w:sz w:val="32"/>
          <w:szCs w:val="32"/>
        </w:rPr>
        <w:pict>
          <v:line id="直接连接符 5" o:spid="_x0000_s2051" style="position:absolute;left:0;text-align:left;z-index:251663360" from="0,1.35pt" to="441pt,1.4pt" o:gfxdata="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FOMHRAAAABAEAAA8AAAAA&#10;AAAAAQAgAAAAIgAAAGRycy9kb3ducmV2LnhtbFBLAQIUABQAAAAIAIdO4kB7QlpQ4gEAAKcDAAAO&#10;AAAAAAAAAAEAIAAAACABAABkcnMvZTJvRG9jLnhtbFBLBQYAAAAABgAGAFkBAAB0BQAAAAA=&#10;" strokeweight="1.5pt"/>
        </w:pict>
      </w:r>
      <w:r w:rsidRPr="00F85AFE">
        <w:rPr>
          <w:rFonts w:ascii="仿宋_GB2312" w:eastAsia="仿宋_GB2312" w:hAnsi="仿宋_GB2312" w:cs="仿宋_GB2312"/>
          <w:spacing w:val="-20"/>
          <w:sz w:val="32"/>
          <w:szCs w:val="32"/>
        </w:rPr>
        <w:pict>
          <v:line id="直接连接符 3" o:spid="_x0000_s2052" style="position:absolute;left:0;text-align:left;z-index:251662336" from="0,33.15pt" to="441pt,33.15pt" o:gfxdata="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4IOJ0gAAAAYBAAAPAAAAAAAA&#10;AAEAIAAAACIAAABkcnMvZG93bnJldi54bWxQSwECFAAUAAAACACHTuJAJH31rN8BAAClAwAADgAA&#10;AAAAAAABACAAAAAhAQAAZHJzL2Uyb0RvYy54bWxQSwUGAAAAAAYABgBZAQAAcgUAAAAA&#10;" strokeweight="1.5pt"/>
        </w:pict>
      </w:r>
      <w:r w:rsidR="00051FFE">
        <w:rPr>
          <w:rFonts w:ascii="仿宋_GB2312" w:eastAsia="仿宋_GB2312" w:hAnsi="仿宋_GB2312" w:cs="仿宋_GB2312" w:hint="eastAsia"/>
          <w:spacing w:val="-20"/>
          <w:sz w:val="32"/>
          <w:szCs w:val="32"/>
        </w:rPr>
        <w:t xml:space="preserve">上海市静安区人民政府曹家渡街道办事处      </w:t>
      </w:r>
      <w:r w:rsidR="006B208D">
        <w:rPr>
          <w:rFonts w:ascii="仿宋_GB2312" w:eastAsia="仿宋_GB2312" w:hAnsi="仿宋_GB2312" w:cs="仿宋_GB2312" w:hint="eastAsia"/>
          <w:spacing w:val="-20"/>
          <w:sz w:val="32"/>
          <w:szCs w:val="32"/>
        </w:rPr>
        <w:t xml:space="preserve"> </w:t>
      </w:r>
      <w:r w:rsidR="00D46A27">
        <w:rPr>
          <w:rFonts w:ascii="仿宋_GB2312" w:eastAsia="仿宋_GB2312" w:hAnsi="仿宋_GB2312" w:cs="仿宋_GB2312" w:hint="eastAsia"/>
          <w:spacing w:val="-20"/>
          <w:sz w:val="32"/>
          <w:szCs w:val="32"/>
        </w:rPr>
        <w:t xml:space="preserve"> </w:t>
      </w:r>
      <w:r w:rsidR="00051FFE">
        <w:rPr>
          <w:rFonts w:ascii="仿宋_GB2312" w:eastAsia="仿宋_GB2312" w:hAnsi="仿宋_GB2312" w:cs="仿宋_GB2312" w:hint="eastAsia"/>
          <w:spacing w:val="-20"/>
          <w:sz w:val="32"/>
          <w:szCs w:val="32"/>
        </w:rPr>
        <w:t>202</w:t>
      </w:r>
      <w:r w:rsidR="00D46A27">
        <w:rPr>
          <w:rFonts w:ascii="仿宋_GB2312" w:eastAsia="仿宋_GB2312" w:hAnsi="仿宋_GB2312" w:cs="仿宋_GB2312" w:hint="eastAsia"/>
          <w:spacing w:val="-20"/>
          <w:sz w:val="32"/>
          <w:szCs w:val="32"/>
        </w:rPr>
        <w:t>2</w:t>
      </w:r>
      <w:r w:rsidR="00051FFE">
        <w:rPr>
          <w:rFonts w:ascii="仿宋_GB2312" w:eastAsia="仿宋_GB2312" w:hAnsi="仿宋_GB2312" w:cs="仿宋_GB2312" w:hint="eastAsia"/>
          <w:spacing w:val="-20"/>
          <w:sz w:val="32"/>
          <w:szCs w:val="32"/>
        </w:rPr>
        <w:t>年</w:t>
      </w:r>
      <w:r w:rsidR="00B651EB">
        <w:rPr>
          <w:rFonts w:ascii="仿宋_GB2312" w:eastAsia="仿宋_GB2312" w:hAnsi="仿宋_GB2312" w:cs="仿宋_GB2312" w:hint="eastAsia"/>
          <w:spacing w:val="-20"/>
          <w:sz w:val="32"/>
          <w:szCs w:val="32"/>
        </w:rPr>
        <w:t>6</w:t>
      </w:r>
      <w:r w:rsidR="00051FFE">
        <w:rPr>
          <w:rFonts w:ascii="仿宋_GB2312" w:eastAsia="仿宋_GB2312" w:hAnsi="仿宋_GB2312" w:cs="仿宋_GB2312" w:hint="eastAsia"/>
          <w:spacing w:val="-20"/>
          <w:sz w:val="32"/>
          <w:szCs w:val="32"/>
        </w:rPr>
        <w:t>月</w:t>
      </w:r>
      <w:r w:rsidR="006B208D">
        <w:rPr>
          <w:rFonts w:ascii="仿宋_GB2312" w:eastAsia="仿宋_GB2312" w:hAnsi="仿宋_GB2312" w:cs="仿宋_GB2312" w:hint="eastAsia"/>
          <w:spacing w:val="-20"/>
          <w:sz w:val="32"/>
          <w:szCs w:val="32"/>
        </w:rPr>
        <w:t>1</w:t>
      </w:r>
      <w:r w:rsidR="00051FFE">
        <w:rPr>
          <w:rFonts w:ascii="仿宋_GB2312" w:eastAsia="仿宋_GB2312" w:hAnsi="仿宋_GB2312" w:cs="仿宋_GB2312" w:hint="eastAsia"/>
          <w:spacing w:val="-20"/>
          <w:sz w:val="32"/>
          <w:szCs w:val="32"/>
        </w:rPr>
        <w:t>日印发</w:t>
      </w:r>
    </w:p>
    <w:sectPr w:rsidR="001F418E" w:rsidRPr="00C05C95" w:rsidSect="006317E9">
      <w:footerReference w:type="even" r:id="rId9"/>
      <w:footerReference w:type="default" r:id="rId10"/>
      <w:pgSz w:w="11906" w:h="16838"/>
      <w:pgMar w:top="2211" w:right="1531" w:bottom="187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686" w:rsidRDefault="00A01686" w:rsidP="001F418E">
      <w:r>
        <w:separator/>
      </w:r>
    </w:p>
  </w:endnote>
  <w:endnote w:type="continuationSeparator" w:id="1">
    <w:p w:rsidR="00A01686" w:rsidRDefault="00A01686" w:rsidP="001F4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03" w:rsidRPr="00004D7A" w:rsidRDefault="00F85AFE">
    <w:pPr>
      <w:pStyle w:val="a5"/>
      <w:jc w:val="center"/>
      <w:rPr>
        <w:sz w:val="24"/>
        <w:szCs w:val="24"/>
      </w:rPr>
    </w:pPr>
    <w:r w:rsidRPr="00004D7A">
      <w:rPr>
        <w:sz w:val="24"/>
        <w:szCs w:val="24"/>
      </w:rPr>
      <w:fldChar w:fldCharType="begin"/>
    </w:r>
    <w:r w:rsidR="00B01703" w:rsidRPr="00004D7A">
      <w:rPr>
        <w:sz w:val="24"/>
        <w:szCs w:val="24"/>
      </w:rPr>
      <w:instrText xml:space="preserve"> PAGE   \* MERGEFORMAT </w:instrText>
    </w:r>
    <w:r w:rsidRPr="00004D7A">
      <w:rPr>
        <w:sz w:val="24"/>
        <w:szCs w:val="24"/>
      </w:rPr>
      <w:fldChar w:fldCharType="separate"/>
    </w:r>
    <w:r w:rsidR="006B208D" w:rsidRPr="006B208D">
      <w:rPr>
        <w:noProof/>
        <w:sz w:val="24"/>
        <w:szCs w:val="24"/>
        <w:lang w:val="zh-CN"/>
      </w:rPr>
      <w:t>3</w:t>
    </w:r>
    <w:r w:rsidRPr="00004D7A">
      <w:rPr>
        <w:sz w:val="24"/>
        <w:szCs w:val="24"/>
      </w:rPr>
      <w:fldChar w:fldCharType="end"/>
    </w:r>
  </w:p>
  <w:p w:rsidR="00B01703" w:rsidRDefault="00B0170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8E" w:rsidRDefault="00F85AFE">
    <w:pPr>
      <w:pStyle w:val="a5"/>
      <w:framePr w:wrap="around" w:vAnchor="text" w:hAnchor="margin" w:xAlign="center" w:y="1"/>
      <w:rPr>
        <w:rStyle w:val="a8"/>
      </w:rPr>
    </w:pPr>
    <w:r>
      <w:fldChar w:fldCharType="begin"/>
    </w:r>
    <w:r w:rsidR="00051FFE">
      <w:rPr>
        <w:rStyle w:val="a8"/>
      </w:rPr>
      <w:instrText xml:space="preserve">PAGE  </w:instrText>
    </w:r>
    <w:r>
      <w:fldChar w:fldCharType="end"/>
    </w:r>
  </w:p>
  <w:p w:rsidR="001F418E" w:rsidRDefault="001F418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8E" w:rsidRPr="00C05C95" w:rsidRDefault="00F85AFE">
    <w:pPr>
      <w:pStyle w:val="a5"/>
      <w:framePr w:wrap="around" w:vAnchor="text" w:hAnchor="margin" w:xAlign="center" w:y="1"/>
      <w:rPr>
        <w:rStyle w:val="a8"/>
        <w:sz w:val="24"/>
      </w:rPr>
    </w:pPr>
    <w:r w:rsidRPr="00C05C95">
      <w:rPr>
        <w:sz w:val="24"/>
      </w:rPr>
      <w:fldChar w:fldCharType="begin"/>
    </w:r>
    <w:r w:rsidR="00051FFE" w:rsidRPr="00C05C95">
      <w:rPr>
        <w:rStyle w:val="a8"/>
        <w:sz w:val="24"/>
      </w:rPr>
      <w:instrText xml:space="preserve">PAGE  </w:instrText>
    </w:r>
    <w:r w:rsidRPr="00C05C95">
      <w:rPr>
        <w:sz w:val="24"/>
      </w:rPr>
      <w:fldChar w:fldCharType="separate"/>
    </w:r>
    <w:r w:rsidR="006B208D">
      <w:rPr>
        <w:rStyle w:val="a8"/>
        <w:noProof/>
        <w:sz w:val="24"/>
      </w:rPr>
      <w:t>16</w:t>
    </w:r>
    <w:r w:rsidRPr="00C05C95">
      <w:rPr>
        <w:sz w:val="24"/>
      </w:rPr>
      <w:fldChar w:fldCharType="end"/>
    </w:r>
  </w:p>
  <w:p w:rsidR="001F418E" w:rsidRDefault="001F418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686" w:rsidRDefault="00A01686" w:rsidP="001F418E">
      <w:r>
        <w:separator/>
      </w:r>
    </w:p>
  </w:footnote>
  <w:footnote w:type="continuationSeparator" w:id="1">
    <w:p w:rsidR="00A01686" w:rsidRDefault="00A01686" w:rsidP="001F41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1187"/>
    <w:multiLevelType w:val="hybridMultilevel"/>
    <w:tmpl w:val="8A5211D2"/>
    <w:lvl w:ilvl="0" w:tplc="5B540E8C">
      <w:start w:val="5"/>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2530"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9C4"/>
    <w:rsid w:val="0004787F"/>
    <w:rsid w:val="00051FFE"/>
    <w:rsid w:val="00053A41"/>
    <w:rsid w:val="000932D2"/>
    <w:rsid w:val="000A7103"/>
    <w:rsid w:val="000E7C42"/>
    <w:rsid w:val="001048DE"/>
    <w:rsid w:val="00112138"/>
    <w:rsid w:val="00172A27"/>
    <w:rsid w:val="001E5F93"/>
    <w:rsid w:val="001E7F47"/>
    <w:rsid w:val="001F418E"/>
    <w:rsid w:val="00206D68"/>
    <w:rsid w:val="002166AC"/>
    <w:rsid w:val="0028625A"/>
    <w:rsid w:val="00287DB5"/>
    <w:rsid w:val="002A3501"/>
    <w:rsid w:val="002B6BF7"/>
    <w:rsid w:val="002D3C22"/>
    <w:rsid w:val="002E19C5"/>
    <w:rsid w:val="002E2A51"/>
    <w:rsid w:val="002F11C4"/>
    <w:rsid w:val="002F4739"/>
    <w:rsid w:val="00311A60"/>
    <w:rsid w:val="00364025"/>
    <w:rsid w:val="00397DD9"/>
    <w:rsid w:val="003D3370"/>
    <w:rsid w:val="003E125B"/>
    <w:rsid w:val="00412F78"/>
    <w:rsid w:val="00473BD4"/>
    <w:rsid w:val="004A7E71"/>
    <w:rsid w:val="004B0BB8"/>
    <w:rsid w:val="0050121B"/>
    <w:rsid w:val="00505BA5"/>
    <w:rsid w:val="00540A6A"/>
    <w:rsid w:val="005424E2"/>
    <w:rsid w:val="005615B0"/>
    <w:rsid w:val="00565800"/>
    <w:rsid w:val="0061216A"/>
    <w:rsid w:val="006317E9"/>
    <w:rsid w:val="00634497"/>
    <w:rsid w:val="0063679D"/>
    <w:rsid w:val="00643969"/>
    <w:rsid w:val="00660ECD"/>
    <w:rsid w:val="00681176"/>
    <w:rsid w:val="006B208D"/>
    <w:rsid w:val="006C6935"/>
    <w:rsid w:val="00711833"/>
    <w:rsid w:val="00733DAB"/>
    <w:rsid w:val="0073564D"/>
    <w:rsid w:val="00740D7E"/>
    <w:rsid w:val="0076435C"/>
    <w:rsid w:val="0076668D"/>
    <w:rsid w:val="007857F8"/>
    <w:rsid w:val="007C6643"/>
    <w:rsid w:val="007F0560"/>
    <w:rsid w:val="008058F5"/>
    <w:rsid w:val="00826C6B"/>
    <w:rsid w:val="00831C27"/>
    <w:rsid w:val="008459B9"/>
    <w:rsid w:val="00857C11"/>
    <w:rsid w:val="0086624A"/>
    <w:rsid w:val="00870239"/>
    <w:rsid w:val="00886E0E"/>
    <w:rsid w:val="008A6E5C"/>
    <w:rsid w:val="008C3C65"/>
    <w:rsid w:val="008C71BA"/>
    <w:rsid w:val="008F55C8"/>
    <w:rsid w:val="009043DD"/>
    <w:rsid w:val="00904BC3"/>
    <w:rsid w:val="0092201D"/>
    <w:rsid w:val="00955876"/>
    <w:rsid w:val="00963049"/>
    <w:rsid w:val="009948C1"/>
    <w:rsid w:val="009B36D2"/>
    <w:rsid w:val="00A01686"/>
    <w:rsid w:val="00A65D07"/>
    <w:rsid w:val="00A71480"/>
    <w:rsid w:val="00AC74AA"/>
    <w:rsid w:val="00AD10F3"/>
    <w:rsid w:val="00AF6F16"/>
    <w:rsid w:val="00B01703"/>
    <w:rsid w:val="00B01CC2"/>
    <w:rsid w:val="00B20757"/>
    <w:rsid w:val="00B238B1"/>
    <w:rsid w:val="00B44E48"/>
    <w:rsid w:val="00B56984"/>
    <w:rsid w:val="00B64F10"/>
    <w:rsid w:val="00B651EB"/>
    <w:rsid w:val="00B83044"/>
    <w:rsid w:val="00BC166E"/>
    <w:rsid w:val="00BC7ED3"/>
    <w:rsid w:val="00BF2629"/>
    <w:rsid w:val="00C05C95"/>
    <w:rsid w:val="00C13DD2"/>
    <w:rsid w:val="00C42AC3"/>
    <w:rsid w:val="00D075C0"/>
    <w:rsid w:val="00D101B4"/>
    <w:rsid w:val="00D11364"/>
    <w:rsid w:val="00D46A27"/>
    <w:rsid w:val="00D55E13"/>
    <w:rsid w:val="00D83F27"/>
    <w:rsid w:val="00DF1915"/>
    <w:rsid w:val="00E23514"/>
    <w:rsid w:val="00E57BEA"/>
    <w:rsid w:val="00E61CCE"/>
    <w:rsid w:val="00EF2F4C"/>
    <w:rsid w:val="00F00CE0"/>
    <w:rsid w:val="00F215E7"/>
    <w:rsid w:val="00F24BE6"/>
    <w:rsid w:val="00F465E3"/>
    <w:rsid w:val="00F64571"/>
    <w:rsid w:val="00F80A4C"/>
    <w:rsid w:val="00F85AFE"/>
    <w:rsid w:val="00FA4079"/>
    <w:rsid w:val="00FA5C5F"/>
    <w:rsid w:val="00FB3069"/>
    <w:rsid w:val="00FE036E"/>
    <w:rsid w:val="00FE073D"/>
    <w:rsid w:val="00FF54D2"/>
    <w:rsid w:val="09587862"/>
    <w:rsid w:val="0ABE3A18"/>
    <w:rsid w:val="1E7A5834"/>
    <w:rsid w:val="2C037B20"/>
    <w:rsid w:val="4EDE1943"/>
    <w:rsid w:val="611B238F"/>
    <w:rsid w:val="6B1D6A6F"/>
    <w:rsid w:val="6DA20C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530"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semiHidden="0" w:uiPriority="5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F418E"/>
    <w:pPr>
      <w:ind w:leftChars="2500" w:left="100"/>
    </w:pPr>
  </w:style>
  <w:style w:type="paragraph" w:styleId="a4">
    <w:name w:val="Balloon Text"/>
    <w:basedOn w:val="a"/>
    <w:semiHidden/>
    <w:rsid w:val="001F418E"/>
    <w:rPr>
      <w:sz w:val="18"/>
      <w:szCs w:val="18"/>
    </w:rPr>
  </w:style>
  <w:style w:type="paragraph" w:styleId="a5">
    <w:name w:val="footer"/>
    <w:basedOn w:val="a"/>
    <w:link w:val="Char"/>
    <w:uiPriority w:val="99"/>
    <w:qFormat/>
    <w:rsid w:val="001F418E"/>
    <w:pPr>
      <w:tabs>
        <w:tab w:val="center" w:pos="4153"/>
        <w:tab w:val="right" w:pos="8306"/>
      </w:tabs>
      <w:snapToGrid w:val="0"/>
      <w:jc w:val="left"/>
    </w:pPr>
    <w:rPr>
      <w:sz w:val="18"/>
      <w:szCs w:val="18"/>
    </w:rPr>
  </w:style>
  <w:style w:type="paragraph" w:styleId="a6">
    <w:name w:val="header"/>
    <w:basedOn w:val="a"/>
    <w:link w:val="Char0"/>
    <w:qFormat/>
    <w:rsid w:val="001F418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1F418E"/>
    <w:pPr>
      <w:widowControl/>
      <w:spacing w:before="100" w:beforeAutospacing="1" w:after="100" w:afterAutospacing="1"/>
      <w:jc w:val="left"/>
    </w:pPr>
    <w:rPr>
      <w:rFonts w:ascii="宋体" w:hAnsi="宋体" w:cs="宋体"/>
      <w:kern w:val="0"/>
      <w:sz w:val="24"/>
    </w:rPr>
  </w:style>
  <w:style w:type="character" w:styleId="a8">
    <w:name w:val="page number"/>
    <w:basedOn w:val="a0"/>
    <w:qFormat/>
    <w:rsid w:val="001F418E"/>
  </w:style>
  <w:style w:type="table" w:styleId="a9">
    <w:name w:val="Table Grid"/>
    <w:basedOn w:val="a1"/>
    <w:uiPriority w:val="59"/>
    <w:unhideWhenUsed/>
    <w:rsid w:val="001F4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6"/>
    <w:rsid w:val="001F418E"/>
    <w:rPr>
      <w:kern w:val="2"/>
      <w:sz w:val="18"/>
      <w:szCs w:val="18"/>
    </w:rPr>
  </w:style>
  <w:style w:type="paragraph" w:customStyle="1" w:styleId="CharCharCharChar">
    <w:name w:val="Char Char Char Char"/>
    <w:basedOn w:val="a"/>
    <w:rsid w:val="001F418E"/>
  </w:style>
  <w:style w:type="paragraph" w:customStyle="1" w:styleId="Style1">
    <w:name w:val="_Style 1"/>
    <w:basedOn w:val="a"/>
    <w:qFormat/>
    <w:rsid w:val="001F418E"/>
    <w:pPr>
      <w:widowControl/>
      <w:spacing w:after="160" w:line="240" w:lineRule="exact"/>
      <w:jc w:val="left"/>
    </w:pPr>
    <w:rPr>
      <w:rFonts w:ascii="Arial" w:hAnsi="Arial" w:cs="Arial"/>
      <w:b/>
      <w:bCs/>
      <w:kern w:val="0"/>
      <w:sz w:val="24"/>
      <w:lang w:eastAsia="en-US"/>
    </w:rPr>
  </w:style>
  <w:style w:type="paragraph" w:customStyle="1" w:styleId="1">
    <w:name w:val="普通(网站)1"/>
    <w:basedOn w:val="a"/>
    <w:qFormat/>
    <w:rsid w:val="001F418E"/>
    <w:pPr>
      <w:spacing w:before="100" w:beforeAutospacing="1" w:after="100" w:afterAutospacing="1"/>
      <w:jc w:val="left"/>
    </w:pPr>
    <w:rPr>
      <w:kern w:val="0"/>
      <w:sz w:val="24"/>
    </w:rPr>
  </w:style>
  <w:style w:type="paragraph" w:customStyle="1" w:styleId="CharCharCharCharCharChar1Char">
    <w:name w:val="Char Char Char Char Char Char1 Char"/>
    <w:basedOn w:val="a"/>
    <w:qFormat/>
    <w:rsid w:val="001F418E"/>
    <w:pPr>
      <w:widowControl/>
      <w:spacing w:after="160" w:line="240" w:lineRule="exact"/>
      <w:jc w:val="left"/>
    </w:pPr>
  </w:style>
  <w:style w:type="character" w:customStyle="1" w:styleId="Char">
    <w:name w:val="页脚 Char"/>
    <w:link w:val="a5"/>
    <w:uiPriority w:val="99"/>
    <w:qFormat/>
    <w:locked/>
    <w:rsid w:val="00B01703"/>
    <w:rPr>
      <w:kern w:val="2"/>
      <w:sz w:val="18"/>
      <w:szCs w:val="18"/>
    </w:rPr>
  </w:style>
  <w:style w:type="paragraph" w:styleId="aa">
    <w:name w:val="Plain Text"/>
    <w:basedOn w:val="a"/>
    <w:link w:val="Char1"/>
    <w:rsid w:val="00B01CC2"/>
    <w:rPr>
      <w:rFonts w:ascii="宋体" w:hAnsi="Courier New" w:cs="Courier New"/>
      <w:szCs w:val="21"/>
    </w:rPr>
  </w:style>
  <w:style w:type="character" w:customStyle="1" w:styleId="Char1">
    <w:name w:val="纯文本 Char"/>
    <w:basedOn w:val="a0"/>
    <w:link w:val="aa"/>
    <w:rsid w:val="00B01CC2"/>
    <w:rPr>
      <w:rFonts w:ascii="宋体" w:hAnsi="Courier New" w:cs="Courier New"/>
      <w:kern w:val="2"/>
      <w:sz w:val="21"/>
      <w:szCs w:val="21"/>
    </w:rPr>
  </w:style>
  <w:style w:type="paragraph" w:customStyle="1" w:styleId="10">
    <w:name w:val="列出段落1"/>
    <w:basedOn w:val="a"/>
    <w:qFormat/>
    <w:rsid w:val="00412F78"/>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951</Words>
  <Characters>5424</Characters>
  <Application>Microsoft Office Word</Application>
  <DocSecurity>0</DocSecurity>
  <Lines>45</Lines>
  <Paragraphs>12</Paragraphs>
  <ScaleCrop>false</ScaleCrop>
  <Company>Lenovo (Beijing) Limited</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大世界商业城初步方案论证会</dc:title>
  <dc:creator>Lenovo User</dc:creator>
  <cp:lastModifiedBy>user</cp:lastModifiedBy>
  <cp:revision>3</cp:revision>
  <cp:lastPrinted>2022-01-24T06:51:00Z</cp:lastPrinted>
  <dcterms:created xsi:type="dcterms:W3CDTF">2022-06-22T07:09:00Z</dcterms:created>
  <dcterms:modified xsi:type="dcterms:W3CDTF">2022-06-22T07:27:00Z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