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5AE8" w:rsidRDefault="00485AE8" w:rsidP="001655B2">
      <w:pPr>
        <w:spacing w:line="640" w:lineRule="exact"/>
        <w:rPr>
          <w:sz w:val="28"/>
        </w:rPr>
      </w:pPr>
    </w:p>
    <w:p w:rsidR="00485AE8" w:rsidRDefault="00485AE8" w:rsidP="001655B2">
      <w:pPr>
        <w:spacing w:line="640" w:lineRule="exact"/>
        <w:rPr>
          <w:sz w:val="28"/>
        </w:rPr>
      </w:pPr>
    </w:p>
    <w:p w:rsidR="00485AE8" w:rsidRDefault="00485AE8" w:rsidP="001655B2">
      <w:pPr>
        <w:spacing w:line="640" w:lineRule="exact"/>
        <w:rPr>
          <w:sz w:val="28"/>
        </w:rPr>
      </w:pPr>
    </w:p>
    <w:p w:rsidR="001655B2" w:rsidRDefault="001655B2" w:rsidP="001655B2">
      <w:pPr>
        <w:spacing w:line="640" w:lineRule="exact"/>
        <w:rPr>
          <w:sz w:val="28"/>
        </w:rPr>
      </w:pPr>
    </w:p>
    <w:p w:rsidR="00485AE8" w:rsidRDefault="00485AE8" w:rsidP="00485AE8">
      <w:pPr>
        <w:jc w:val="center"/>
        <w:rPr>
          <w:sz w:val="28"/>
        </w:rPr>
      </w:pPr>
      <w:r>
        <w:rPr>
          <w:rFonts w:hint="eastAsia"/>
          <w:sz w:val="28"/>
        </w:rPr>
        <w:t>闸民发</w:t>
      </w:r>
      <w:r>
        <w:rPr>
          <w:sz w:val="28"/>
        </w:rPr>
        <w:t>〔</w:t>
      </w:r>
      <w:r>
        <w:rPr>
          <w:sz w:val="28"/>
        </w:rPr>
        <w:t>201</w:t>
      </w:r>
      <w:r w:rsidR="001123A9">
        <w:rPr>
          <w:rFonts w:hint="eastAsia"/>
          <w:sz w:val="28"/>
        </w:rPr>
        <w:t>5</w:t>
      </w:r>
      <w:r>
        <w:rPr>
          <w:sz w:val="28"/>
        </w:rPr>
        <w:t>〕</w:t>
      </w:r>
      <w:r w:rsidR="00435184">
        <w:rPr>
          <w:rFonts w:hint="eastAsia"/>
          <w:sz w:val="28"/>
        </w:rPr>
        <w:t>1</w:t>
      </w:r>
      <w:r w:rsidR="005C5D9B">
        <w:rPr>
          <w:rFonts w:hint="eastAsia"/>
          <w:sz w:val="28"/>
        </w:rPr>
        <w:t>6</w:t>
      </w:r>
      <w:r>
        <w:rPr>
          <w:sz w:val="28"/>
        </w:rPr>
        <w:t>号</w:t>
      </w:r>
    </w:p>
    <w:p w:rsidR="00485AE8" w:rsidRDefault="00485AE8" w:rsidP="00485AE8">
      <w:pPr>
        <w:spacing w:line="500" w:lineRule="exact"/>
        <w:jc w:val="center"/>
        <w:textAlignment w:val="baseline"/>
        <w:rPr>
          <w:sz w:val="28"/>
        </w:rPr>
      </w:pPr>
    </w:p>
    <w:p w:rsidR="00485AE8" w:rsidRDefault="00485AE8" w:rsidP="002F555E">
      <w:pPr>
        <w:spacing w:line="400" w:lineRule="exact"/>
        <w:jc w:val="left"/>
        <w:textAlignment w:val="baseline"/>
        <w:rPr>
          <w:sz w:val="36"/>
        </w:rPr>
      </w:pPr>
    </w:p>
    <w:p w:rsidR="00755CE1" w:rsidRPr="00C154F6" w:rsidRDefault="005C5D9B" w:rsidP="00317088">
      <w:pPr>
        <w:spacing w:line="600" w:lineRule="exact"/>
        <w:jc w:val="center"/>
        <w:rPr>
          <w:rFonts w:ascii="宋体" w:eastAsia="宋体" w:hAnsi="宋体"/>
          <w:b/>
          <w:sz w:val="36"/>
          <w:szCs w:val="36"/>
        </w:rPr>
      </w:pPr>
      <w:r w:rsidRPr="005C5D9B">
        <w:rPr>
          <w:rFonts w:ascii="宋体" w:eastAsia="宋体" w:hAnsi="宋体" w:hint="eastAsia"/>
          <w:b/>
          <w:sz w:val="36"/>
          <w:szCs w:val="36"/>
        </w:rPr>
        <w:t>闸北区2014年度标准化老年活动室验收报告</w:t>
      </w:r>
    </w:p>
    <w:p w:rsidR="00EB6E30" w:rsidRPr="001123A9" w:rsidRDefault="00EB6E30" w:rsidP="001655B2">
      <w:pPr>
        <w:spacing w:line="520" w:lineRule="exact"/>
        <w:jc w:val="center"/>
        <w:rPr>
          <w:rFonts w:eastAsia="黑体"/>
          <w:sz w:val="32"/>
        </w:rPr>
      </w:pPr>
    </w:p>
    <w:p w:rsidR="005C5D9B" w:rsidRPr="005C5D9B" w:rsidRDefault="005C5D9B" w:rsidP="005C5D9B">
      <w:pPr>
        <w:autoSpaceDE w:val="0"/>
        <w:autoSpaceDN w:val="0"/>
        <w:adjustRightInd w:val="0"/>
        <w:spacing w:line="500" w:lineRule="exact"/>
        <w:rPr>
          <w:rFonts w:ascii="仿宋_GB2312" w:hint="eastAsia"/>
          <w:color w:val="000000"/>
          <w:kern w:val="0"/>
          <w:sz w:val="28"/>
          <w:szCs w:val="28"/>
        </w:rPr>
      </w:pPr>
      <w:r w:rsidRPr="005C5D9B">
        <w:rPr>
          <w:rFonts w:ascii="仿宋_GB2312" w:hint="eastAsia"/>
          <w:color w:val="000000"/>
          <w:kern w:val="0"/>
          <w:sz w:val="28"/>
          <w:szCs w:val="28"/>
        </w:rPr>
        <w:t>上海市民政局：</w:t>
      </w:r>
    </w:p>
    <w:p w:rsidR="005C5D9B" w:rsidRPr="005C5D9B" w:rsidRDefault="005C5D9B" w:rsidP="005C5D9B">
      <w:pPr>
        <w:autoSpaceDE w:val="0"/>
        <w:autoSpaceDN w:val="0"/>
        <w:adjustRightInd w:val="0"/>
        <w:spacing w:line="500" w:lineRule="exact"/>
        <w:ind w:firstLine="641"/>
        <w:rPr>
          <w:rFonts w:ascii="仿宋_GB2312" w:hint="eastAsia"/>
          <w:color w:val="000000"/>
          <w:kern w:val="0"/>
          <w:sz w:val="28"/>
          <w:szCs w:val="28"/>
        </w:rPr>
      </w:pPr>
      <w:r w:rsidRPr="005C5D9B">
        <w:rPr>
          <w:color w:val="000000"/>
          <w:kern w:val="0"/>
          <w:sz w:val="28"/>
          <w:szCs w:val="28"/>
        </w:rPr>
        <w:t>根据市标准化老年活动室工作要求，我区在各级领导的关心支持</w:t>
      </w:r>
      <w:r w:rsidRPr="005C5D9B">
        <w:rPr>
          <w:rFonts w:ascii="仿宋_GB2312"/>
          <w:color w:val="000000"/>
          <w:kern w:val="0"/>
          <w:sz w:val="28"/>
          <w:szCs w:val="28"/>
        </w:rPr>
        <w:t>下，20</w:t>
      </w:r>
      <w:r w:rsidRPr="005C5D9B">
        <w:rPr>
          <w:rFonts w:ascii="仿宋_GB2312" w:hint="eastAsia"/>
          <w:color w:val="000000"/>
          <w:kern w:val="0"/>
          <w:sz w:val="28"/>
          <w:szCs w:val="28"/>
        </w:rPr>
        <w:t>14</w:t>
      </w:r>
      <w:r w:rsidRPr="005C5D9B">
        <w:rPr>
          <w:rFonts w:ascii="仿宋_GB2312"/>
          <w:color w:val="000000"/>
          <w:kern w:val="0"/>
          <w:sz w:val="28"/>
          <w:szCs w:val="28"/>
        </w:rPr>
        <w:t>年度标准化老年活动室的建设任务顺利完成。根据市民政局的要求，我们已对完成的</w:t>
      </w:r>
      <w:r w:rsidRPr="005C5D9B">
        <w:rPr>
          <w:rFonts w:ascii="仿宋_GB2312" w:hint="eastAsia"/>
          <w:color w:val="000000"/>
          <w:kern w:val="0"/>
          <w:sz w:val="28"/>
          <w:szCs w:val="28"/>
        </w:rPr>
        <w:t>7</w:t>
      </w:r>
      <w:r w:rsidRPr="005C5D9B">
        <w:rPr>
          <w:rFonts w:ascii="仿宋_GB2312"/>
          <w:color w:val="000000"/>
          <w:kern w:val="0"/>
          <w:sz w:val="28"/>
          <w:szCs w:val="28"/>
        </w:rPr>
        <w:t>家</w:t>
      </w:r>
      <w:r w:rsidRPr="005C5D9B">
        <w:rPr>
          <w:rFonts w:ascii="仿宋_GB2312" w:hint="eastAsia"/>
          <w:color w:val="000000"/>
          <w:kern w:val="0"/>
          <w:sz w:val="28"/>
          <w:szCs w:val="28"/>
        </w:rPr>
        <w:t>新建和25家改造的标准化老年活动室</w:t>
      </w:r>
      <w:r w:rsidRPr="005C5D9B">
        <w:rPr>
          <w:rFonts w:ascii="仿宋_GB2312"/>
          <w:color w:val="000000"/>
          <w:kern w:val="0"/>
          <w:sz w:val="28"/>
          <w:szCs w:val="28"/>
        </w:rPr>
        <w:t>进行了全面验收。验收的具体结果如下：</w:t>
      </w:r>
    </w:p>
    <w:p w:rsidR="005C5D9B" w:rsidRPr="005C5D9B" w:rsidRDefault="005C5D9B" w:rsidP="005C5D9B">
      <w:pPr>
        <w:spacing w:line="500" w:lineRule="exact"/>
        <w:ind w:firstLineChars="200" w:firstLine="560"/>
        <w:rPr>
          <w:rFonts w:ascii="仿宋_GB2312" w:hint="eastAsia"/>
          <w:color w:val="000000"/>
          <w:kern w:val="0"/>
          <w:sz w:val="28"/>
          <w:szCs w:val="28"/>
        </w:rPr>
      </w:pPr>
      <w:r w:rsidRPr="005C5D9B">
        <w:rPr>
          <w:rFonts w:ascii="仿宋_GB2312" w:hint="eastAsia"/>
          <w:color w:val="000000"/>
          <w:kern w:val="0"/>
          <w:sz w:val="28"/>
          <w:szCs w:val="28"/>
        </w:rPr>
        <w:t>经我局验收，32家标准化老年活动室均符合项目建设标准。根据审计汇总，各街道、镇建设标准化老年活动室共投入</w:t>
      </w:r>
      <w:r w:rsidRPr="005C5D9B">
        <w:rPr>
          <w:rFonts w:ascii="仿宋_GB2312" w:hint="eastAsia"/>
          <w:kern w:val="0"/>
          <w:sz w:val="28"/>
          <w:szCs w:val="28"/>
        </w:rPr>
        <w:t>资金4548728.86元，其中设备费578891.86元，装潢</w:t>
      </w:r>
      <w:r w:rsidRPr="005C5D9B">
        <w:rPr>
          <w:rFonts w:ascii="仿宋_GB2312" w:hint="eastAsia"/>
          <w:color w:val="000000"/>
          <w:kern w:val="0"/>
          <w:sz w:val="28"/>
          <w:szCs w:val="28"/>
        </w:rPr>
        <w:t>费3969837元，均无土建费；有关固定资产都建立了登记制度。</w:t>
      </w:r>
    </w:p>
    <w:p w:rsidR="005C5D9B" w:rsidRPr="005C5D9B" w:rsidRDefault="005C5D9B" w:rsidP="005C5D9B">
      <w:pPr>
        <w:autoSpaceDE w:val="0"/>
        <w:autoSpaceDN w:val="0"/>
        <w:adjustRightInd w:val="0"/>
        <w:spacing w:line="500" w:lineRule="exact"/>
        <w:ind w:firstLine="641"/>
        <w:rPr>
          <w:rFonts w:ascii="仿宋_GB2312" w:hint="eastAsia"/>
          <w:color w:val="000000"/>
          <w:kern w:val="0"/>
          <w:sz w:val="28"/>
          <w:szCs w:val="28"/>
        </w:rPr>
      </w:pPr>
      <w:r w:rsidRPr="005C5D9B">
        <w:rPr>
          <w:rFonts w:ascii="仿宋_GB2312" w:hint="eastAsia"/>
          <w:color w:val="000000"/>
          <w:kern w:val="0"/>
          <w:sz w:val="28"/>
          <w:szCs w:val="28"/>
        </w:rPr>
        <w:t>活动室设施建设完全符合市民政局的有关规定，并附</w:t>
      </w:r>
      <w:r w:rsidRPr="005C5D9B">
        <w:rPr>
          <w:rFonts w:ascii="仿宋_GB2312"/>
          <w:color w:val="000000"/>
          <w:kern w:val="0"/>
          <w:sz w:val="28"/>
          <w:szCs w:val="28"/>
        </w:rPr>
        <w:t>有会计师（审计师）事务所出具的竣工决算审计报告或财务收支审计报告</w:t>
      </w:r>
      <w:r w:rsidRPr="005C5D9B">
        <w:rPr>
          <w:rFonts w:ascii="仿宋_GB2312" w:hint="eastAsia"/>
          <w:color w:val="000000"/>
          <w:kern w:val="0"/>
          <w:sz w:val="28"/>
          <w:szCs w:val="28"/>
        </w:rPr>
        <w:t>，目前已全部投入使用。标准化老年活动室均根据辖区内老年人的实际需求开设了各种服务项目，日常使用都建立了记录和评估制度。</w:t>
      </w:r>
    </w:p>
    <w:p w:rsidR="00231198" w:rsidRPr="005C5D9B" w:rsidRDefault="005C5D9B" w:rsidP="002F555E">
      <w:pPr>
        <w:autoSpaceDE w:val="0"/>
        <w:autoSpaceDN w:val="0"/>
        <w:adjustRightInd w:val="0"/>
        <w:spacing w:line="500" w:lineRule="exact"/>
        <w:ind w:firstLineChars="200" w:firstLine="560"/>
        <w:rPr>
          <w:rFonts w:ascii="仿宋_GB2312"/>
          <w:color w:val="000000"/>
          <w:kern w:val="0"/>
          <w:sz w:val="28"/>
          <w:szCs w:val="28"/>
        </w:rPr>
      </w:pPr>
      <w:r w:rsidRPr="005C5D9B">
        <w:rPr>
          <w:rFonts w:ascii="仿宋_GB2312" w:hint="eastAsia"/>
          <w:color w:val="000000"/>
          <w:kern w:val="0"/>
          <w:sz w:val="28"/>
          <w:szCs w:val="28"/>
        </w:rPr>
        <w:t>特此报告。</w:t>
      </w:r>
    </w:p>
    <w:p w:rsidR="00940F82" w:rsidRDefault="00940F82" w:rsidP="005C5D9B">
      <w:pPr>
        <w:spacing w:line="500" w:lineRule="exact"/>
        <w:ind w:firstLineChars="2100" w:firstLine="5880"/>
        <w:rPr>
          <w:rFonts w:ascii="仿宋_GB2312" w:hAnsi="仿宋_GB2312" w:cs="仿宋_GB2312"/>
          <w:sz w:val="28"/>
        </w:rPr>
      </w:pPr>
      <w:r>
        <w:rPr>
          <w:rFonts w:ascii="仿宋_GB2312" w:hAnsi="仿宋_GB2312" w:cs="仿宋_GB2312" w:hint="eastAsia"/>
          <w:sz w:val="28"/>
        </w:rPr>
        <w:t xml:space="preserve">    闸北区民政局</w:t>
      </w:r>
    </w:p>
    <w:p w:rsidR="007D5004" w:rsidRDefault="00940F82" w:rsidP="005C5D9B">
      <w:pPr>
        <w:pStyle w:val="a3"/>
        <w:spacing w:line="500" w:lineRule="exact"/>
        <w:ind w:leftChars="33" w:left="79" w:firstLineChars="2000" w:firstLine="5600"/>
        <w:rPr>
          <w:rFonts w:ascii="仿宋_GB2312" w:hAnsi="仿宋_GB2312" w:cs="仿宋_GB2312" w:hint="eastAsia"/>
          <w:sz w:val="28"/>
        </w:rPr>
      </w:pPr>
      <w:r>
        <w:rPr>
          <w:rFonts w:ascii="仿宋_GB2312" w:hAnsi="仿宋_GB2312" w:cs="仿宋_GB2312" w:hint="eastAsia"/>
          <w:sz w:val="28"/>
        </w:rPr>
        <w:t xml:space="preserve">    2015年</w:t>
      </w:r>
      <w:r w:rsidR="007D5004">
        <w:rPr>
          <w:rFonts w:ascii="仿宋_GB2312" w:hAnsi="仿宋_GB2312" w:cs="仿宋_GB2312" w:hint="eastAsia"/>
          <w:sz w:val="28"/>
        </w:rPr>
        <w:t>8</w:t>
      </w:r>
      <w:r>
        <w:rPr>
          <w:rFonts w:ascii="仿宋_GB2312" w:hAnsi="仿宋_GB2312" w:cs="仿宋_GB2312" w:hint="eastAsia"/>
          <w:sz w:val="28"/>
        </w:rPr>
        <w:t>月</w:t>
      </w:r>
      <w:r w:rsidR="00827D51">
        <w:rPr>
          <w:rFonts w:ascii="仿宋_GB2312" w:hAnsi="仿宋_GB2312" w:cs="仿宋_GB2312" w:hint="eastAsia"/>
          <w:sz w:val="28"/>
        </w:rPr>
        <w:t>11</w:t>
      </w:r>
      <w:r>
        <w:rPr>
          <w:rFonts w:ascii="仿宋_GB2312" w:hAnsi="仿宋_GB2312" w:cs="仿宋_GB2312" w:hint="eastAsia"/>
          <w:sz w:val="28"/>
        </w:rPr>
        <w:t>日</w:t>
      </w:r>
    </w:p>
    <w:p w:rsidR="005668E9" w:rsidRPr="005668E9" w:rsidRDefault="005668E9" w:rsidP="005668E9">
      <w:pPr>
        <w:rPr>
          <w:u w:val="single"/>
        </w:rPr>
      </w:pPr>
      <w:r>
        <w:rPr>
          <w:rFonts w:hint="eastAsia"/>
          <w:u w:val="single"/>
        </w:rPr>
        <w:t xml:space="preserve">                                                                      </w:t>
      </w:r>
    </w:p>
    <w:p w:rsidR="00755CE1" w:rsidRPr="00755CE1" w:rsidRDefault="005668E9" w:rsidP="00755CE1">
      <w:pPr>
        <w:snapToGrid w:val="0"/>
        <w:jc w:val="left"/>
        <w:rPr>
          <w:sz w:val="21"/>
          <w:szCs w:val="21"/>
          <w:u w:val="single"/>
        </w:rPr>
      </w:pPr>
      <w:r>
        <w:rPr>
          <w:rFonts w:hint="eastAsia"/>
          <w:sz w:val="21"/>
          <w:szCs w:val="21"/>
          <w:u w:val="single"/>
        </w:rPr>
        <w:t>抄送：市老年基金会</w:t>
      </w:r>
      <w:r w:rsidR="00755CE1" w:rsidRPr="00755CE1">
        <w:rPr>
          <w:sz w:val="21"/>
          <w:szCs w:val="21"/>
          <w:u w:val="single"/>
        </w:rPr>
        <w:t xml:space="preserve">    </w:t>
      </w:r>
      <w:r w:rsidR="005E0B33">
        <w:rPr>
          <w:rFonts w:hint="eastAsia"/>
          <w:sz w:val="21"/>
          <w:szCs w:val="21"/>
          <w:u w:val="single"/>
        </w:rPr>
        <w:t xml:space="preserve"> </w:t>
      </w:r>
      <w:r w:rsidR="00755CE1" w:rsidRPr="00755CE1">
        <w:rPr>
          <w:sz w:val="21"/>
          <w:szCs w:val="21"/>
          <w:u w:val="single"/>
        </w:rPr>
        <w:t xml:space="preserve">       </w:t>
      </w:r>
      <w:r w:rsidR="00755CE1" w:rsidRPr="00755CE1">
        <w:rPr>
          <w:rFonts w:hint="eastAsia"/>
          <w:sz w:val="21"/>
          <w:szCs w:val="21"/>
          <w:u w:val="single"/>
        </w:rPr>
        <w:t xml:space="preserve">                            </w:t>
      </w:r>
      <w:r w:rsidR="00755CE1">
        <w:rPr>
          <w:rFonts w:hint="eastAsia"/>
          <w:sz w:val="21"/>
          <w:szCs w:val="21"/>
          <w:u w:val="single"/>
        </w:rPr>
        <w:t xml:space="preserve">                  </w:t>
      </w:r>
      <w:r w:rsidR="00755CE1" w:rsidRPr="00755CE1">
        <w:rPr>
          <w:rFonts w:hint="eastAsia"/>
          <w:sz w:val="21"/>
          <w:szCs w:val="21"/>
          <w:u w:val="single"/>
        </w:rPr>
        <w:t xml:space="preserve">      </w:t>
      </w:r>
      <w:r w:rsidR="00755CE1" w:rsidRPr="00755CE1">
        <w:rPr>
          <w:sz w:val="21"/>
          <w:szCs w:val="21"/>
          <w:u w:val="single"/>
        </w:rPr>
        <w:t xml:space="preserve">               </w:t>
      </w:r>
    </w:p>
    <w:p w:rsidR="00755CE1" w:rsidRDefault="00755CE1" w:rsidP="00755CE1">
      <w:pPr>
        <w:jc w:val="left"/>
        <w:rPr>
          <w:sz w:val="21"/>
          <w:szCs w:val="21"/>
          <w:u w:val="single"/>
        </w:rPr>
      </w:pPr>
      <w:r w:rsidRPr="00755CE1">
        <w:rPr>
          <w:sz w:val="21"/>
          <w:szCs w:val="21"/>
          <w:u w:val="single"/>
        </w:rPr>
        <w:t>闸北区民政局办公室</w:t>
      </w:r>
      <w:r w:rsidRPr="00755CE1">
        <w:rPr>
          <w:sz w:val="21"/>
          <w:szCs w:val="21"/>
          <w:u w:val="single"/>
        </w:rPr>
        <w:t xml:space="preserve">       </w:t>
      </w:r>
      <w:r w:rsidRPr="00755CE1">
        <w:rPr>
          <w:rFonts w:hint="eastAsia"/>
          <w:sz w:val="21"/>
          <w:szCs w:val="21"/>
          <w:u w:val="single"/>
        </w:rPr>
        <w:t xml:space="preserve">   </w:t>
      </w:r>
      <w:r w:rsidRPr="00755CE1">
        <w:rPr>
          <w:sz w:val="21"/>
          <w:szCs w:val="21"/>
          <w:u w:val="single"/>
        </w:rPr>
        <w:t xml:space="preserve">         </w:t>
      </w:r>
      <w:r>
        <w:rPr>
          <w:rFonts w:hint="eastAsia"/>
          <w:sz w:val="21"/>
          <w:szCs w:val="21"/>
          <w:u w:val="single"/>
        </w:rPr>
        <w:t xml:space="preserve">          </w:t>
      </w:r>
      <w:r w:rsidRPr="00755CE1">
        <w:rPr>
          <w:sz w:val="21"/>
          <w:szCs w:val="21"/>
          <w:u w:val="single"/>
        </w:rPr>
        <w:t xml:space="preserve"> </w:t>
      </w:r>
      <w:r w:rsidRPr="00755CE1">
        <w:rPr>
          <w:rFonts w:hint="eastAsia"/>
          <w:sz w:val="21"/>
          <w:szCs w:val="21"/>
          <w:u w:val="single"/>
        </w:rPr>
        <w:t xml:space="preserve">       </w:t>
      </w:r>
      <w:r>
        <w:rPr>
          <w:rFonts w:hint="eastAsia"/>
          <w:sz w:val="21"/>
          <w:szCs w:val="21"/>
          <w:u w:val="single"/>
        </w:rPr>
        <w:t xml:space="preserve"> </w:t>
      </w:r>
      <w:r w:rsidRPr="00755CE1">
        <w:rPr>
          <w:sz w:val="21"/>
          <w:szCs w:val="21"/>
          <w:u w:val="single"/>
        </w:rPr>
        <w:t xml:space="preserve">   </w:t>
      </w:r>
      <w:r w:rsidR="007D5004">
        <w:rPr>
          <w:rFonts w:hint="eastAsia"/>
          <w:sz w:val="21"/>
          <w:szCs w:val="21"/>
          <w:u w:val="single"/>
        </w:rPr>
        <w:t xml:space="preserve"> </w:t>
      </w:r>
      <w:r w:rsidRPr="00755CE1">
        <w:rPr>
          <w:sz w:val="21"/>
          <w:szCs w:val="21"/>
          <w:u w:val="single"/>
        </w:rPr>
        <w:t>20</w:t>
      </w:r>
      <w:r w:rsidRPr="00755CE1">
        <w:rPr>
          <w:rFonts w:hint="eastAsia"/>
          <w:sz w:val="21"/>
          <w:szCs w:val="21"/>
          <w:u w:val="single"/>
        </w:rPr>
        <w:t>1</w:t>
      </w:r>
      <w:r w:rsidR="001123A9">
        <w:rPr>
          <w:rFonts w:hint="eastAsia"/>
          <w:sz w:val="21"/>
          <w:szCs w:val="21"/>
          <w:u w:val="single"/>
        </w:rPr>
        <w:t>5</w:t>
      </w:r>
      <w:r w:rsidRPr="00755CE1">
        <w:rPr>
          <w:sz w:val="21"/>
          <w:szCs w:val="21"/>
          <w:u w:val="single"/>
        </w:rPr>
        <w:t>年</w:t>
      </w:r>
      <w:r w:rsidR="007D5004">
        <w:rPr>
          <w:rFonts w:hint="eastAsia"/>
          <w:sz w:val="21"/>
          <w:szCs w:val="21"/>
          <w:u w:val="single"/>
        </w:rPr>
        <w:t>8</w:t>
      </w:r>
      <w:r w:rsidRPr="00755CE1">
        <w:rPr>
          <w:sz w:val="21"/>
          <w:szCs w:val="21"/>
          <w:u w:val="single"/>
        </w:rPr>
        <w:t>月</w:t>
      </w:r>
      <w:r w:rsidR="00827D51">
        <w:rPr>
          <w:rFonts w:hint="eastAsia"/>
          <w:sz w:val="21"/>
          <w:szCs w:val="21"/>
          <w:u w:val="single"/>
        </w:rPr>
        <w:t>11</w:t>
      </w:r>
      <w:r w:rsidRPr="00755CE1">
        <w:rPr>
          <w:sz w:val="21"/>
          <w:szCs w:val="21"/>
          <w:u w:val="single"/>
        </w:rPr>
        <w:t>日印发</w:t>
      </w:r>
    </w:p>
    <w:sectPr w:rsidR="00755CE1" w:rsidSect="00485AE8">
      <w:footerReference w:type="even" r:id="rId8"/>
      <w:footerReference w:type="default" r:id="rId9"/>
      <w:pgSz w:w="11906" w:h="16838"/>
      <w:pgMar w:top="1440" w:right="1797" w:bottom="1440" w:left="1797"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C07" w:rsidRDefault="00464C07" w:rsidP="00295A6F">
      <w:r>
        <w:separator/>
      </w:r>
    </w:p>
  </w:endnote>
  <w:endnote w:type="continuationSeparator" w:id="1">
    <w:p w:rsidR="00464C07" w:rsidRDefault="00464C07" w:rsidP="0029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D0" w:rsidRDefault="00F668B5" w:rsidP="00135C1B">
    <w:pPr>
      <w:pStyle w:val="a5"/>
      <w:framePr w:wrap="around" w:vAnchor="text" w:hAnchor="margin" w:xAlign="center" w:y="1"/>
      <w:rPr>
        <w:rStyle w:val="a7"/>
      </w:rPr>
    </w:pPr>
    <w:r>
      <w:rPr>
        <w:rStyle w:val="a7"/>
      </w:rPr>
      <w:fldChar w:fldCharType="begin"/>
    </w:r>
    <w:r w:rsidR="00A842D0">
      <w:rPr>
        <w:rStyle w:val="a7"/>
      </w:rPr>
      <w:instrText xml:space="preserve">PAGE  </w:instrText>
    </w:r>
    <w:r>
      <w:rPr>
        <w:rStyle w:val="a7"/>
      </w:rPr>
      <w:fldChar w:fldCharType="end"/>
    </w:r>
  </w:p>
  <w:p w:rsidR="00A842D0" w:rsidRDefault="00A842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19"/>
      <w:docPartObj>
        <w:docPartGallery w:val="Page Numbers (Bottom of Page)"/>
        <w:docPartUnique/>
      </w:docPartObj>
    </w:sdtPr>
    <w:sdtContent>
      <w:p w:rsidR="00F355E0" w:rsidRDefault="00F668B5">
        <w:pPr>
          <w:pStyle w:val="a5"/>
          <w:jc w:val="center"/>
        </w:pPr>
        <w:fldSimple w:instr=" PAGE   \* MERGEFORMAT ">
          <w:r w:rsidR="005668E9" w:rsidRPr="005668E9">
            <w:rPr>
              <w:noProof/>
              <w:lang w:val="zh-CN"/>
            </w:rPr>
            <w:t>1</w:t>
          </w:r>
        </w:fldSimple>
      </w:p>
    </w:sdtContent>
  </w:sdt>
  <w:p w:rsidR="00F355E0" w:rsidRDefault="00F355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C07" w:rsidRDefault="00464C07" w:rsidP="00295A6F">
      <w:r>
        <w:separator/>
      </w:r>
    </w:p>
  </w:footnote>
  <w:footnote w:type="continuationSeparator" w:id="1">
    <w:p w:rsidR="00464C07" w:rsidRDefault="00464C07" w:rsidP="0029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chineseCounting"/>
      <w:suff w:val="nothing"/>
      <w:lvlText w:val="%1、"/>
      <w:lvlJc w:val="left"/>
    </w:lvl>
  </w:abstractNum>
  <w:abstractNum w:abstractNumId="1">
    <w:nsid w:val="0000000A"/>
    <w:multiLevelType w:val="singleLevel"/>
    <w:tmpl w:val="0000000A"/>
    <w:lvl w:ilvl="0">
      <w:start w:val="1"/>
      <w:numFmt w:val="chineseCounting"/>
      <w:suff w:val="nothing"/>
      <w:lvlText w:val="（%1）"/>
      <w:lvlJc w:val="left"/>
    </w:lvl>
  </w:abstractNum>
  <w:abstractNum w:abstractNumId="2">
    <w:nsid w:val="6CD337A3"/>
    <w:multiLevelType w:val="hybridMultilevel"/>
    <w:tmpl w:val="9DB6E1FC"/>
    <w:lvl w:ilvl="0" w:tplc="1E40FC26">
      <w:start w:val="1"/>
      <w:numFmt w:val="japaneseCounting"/>
      <w:lvlText w:val="%1、"/>
      <w:lvlJc w:val="left"/>
      <w:pPr>
        <w:tabs>
          <w:tab w:val="num" w:pos="1280"/>
        </w:tabs>
        <w:ind w:left="1280" w:hanging="720"/>
      </w:pPr>
      <w:rPr>
        <w:rFonts w:cs="Times New Roman" w:hint="default"/>
      </w:rPr>
    </w:lvl>
    <w:lvl w:ilvl="1" w:tplc="07220640">
      <w:start w:val="1"/>
      <w:numFmt w:val="japaneseCounting"/>
      <w:lvlText w:val="（%2）"/>
      <w:lvlJc w:val="left"/>
      <w:pPr>
        <w:tabs>
          <w:tab w:val="num" w:pos="1835"/>
        </w:tabs>
        <w:ind w:left="1835" w:hanging="855"/>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0"/>
  <w:drawingGridVerticalSpacing w:val="381"/>
  <w:displayHorizontalDrawingGridEvery w:val="0"/>
  <w:doNotShadeFormData/>
  <w:characterSpacingControl w:val="compressPunctuation"/>
  <w:doNotValidateAgainstSchema/>
  <w:doNotDemarcateInvalidXml/>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613"/>
    <w:rsid w:val="0004169D"/>
    <w:rsid w:val="00046848"/>
    <w:rsid w:val="000514EF"/>
    <w:rsid w:val="00073FEB"/>
    <w:rsid w:val="00095926"/>
    <w:rsid w:val="000A5570"/>
    <w:rsid w:val="000D6CA3"/>
    <w:rsid w:val="001123A9"/>
    <w:rsid w:val="00122C7F"/>
    <w:rsid w:val="00125243"/>
    <w:rsid w:val="00135C1B"/>
    <w:rsid w:val="00150D9C"/>
    <w:rsid w:val="00160B80"/>
    <w:rsid w:val="001655B2"/>
    <w:rsid w:val="00172A27"/>
    <w:rsid w:val="00180D8E"/>
    <w:rsid w:val="0019325E"/>
    <w:rsid w:val="00196D9D"/>
    <w:rsid w:val="001A0225"/>
    <w:rsid w:val="001B1A6D"/>
    <w:rsid w:val="001B212F"/>
    <w:rsid w:val="001D0ACA"/>
    <w:rsid w:val="001E225B"/>
    <w:rsid w:val="001E50DD"/>
    <w:rsid w:val="00203B5B"/>
    <w:rsid w:val="0022367E"/>
    <w:rsid w:val="00231198"/>
    <w:rsid w:val="00240C06"/>
    <w:rsid w:val="002446EC"/>
    <w:rsid w:val="00295A6F"/>
    <w:rsid w:val="002D025A"/>
    <w:rsid w:val="002E20DF"/>
    <w:rsid w:val="002F3889"/>
    <w:rsid w:val="002F555E"/>
    <w:rsid w:val="00317088"/>
    <w:rsid w:val="003344B9"/>
    <w:rsid w:val="00335565"/>
    <w:rsid w:val="00342EE3"/>
    <w:rsid w:val="003764C7"/>
    <w:rsid w:val="003B64E1"/>
    <w:rsid w:val="003C0DD9"/>
    <w:rsid w:val="003D6BB7"/>
    <w:rsid w:val="003E67E7"/>
    <w:rsid w:val="00406B35"/>
    <w:rsid w:val="00410005"/>
    <w:rsid w:val="004145B0"/>
    <w:rsid w:val="00435184"/>
    <w:rsid w:val="00437887"/>
    <w:rsid w:val="0044091A"/>
    <w:rsid w:val="00446C69"/>
    <w:rsid w:val="00460FEC"/>
    <w:rsid w:val="004649D7"/>
    <w:rsid w:val="00464C07"/>
    <w:rsid w:val="00472FAA"/>
    <w:rsid w:val="00485AE8"/>
    <w:rsid w:val="004A295D"/>
    <w:rsid w:val="004D0E82"/>
    <w:rsid w:val="004F1531"/>
    <w:rsid w:val="005108C2"/>
    <w:rsid w:val="005123DC"/>
    <w:rsid w:val="00536581"/>
    <w:rsid w:val="00552A32"/>
    <w:rsid w:val="00565F9B"/>
    <w:rsid w:val="005668E9"/>
    <w:rsid w:val="00566D83"/>
    <w:rsid w:val="00583F75"/>
    <w:rsid w:val="00586069"/>
    <w:rsid w:val="005931BF"/>
    <w:rsid w:val="005A7D0F"/>
    <w:rsid w:val="005B29F4"/>
    <w:rsid w:val="005C1BE5"/>
    <w:rsid w:val="005C3CE7"/>
    <w:rsid w:val="005C5D9B"/>
    <w:rsid w:val="005E0B33"/>
    <w:rsid w:val="00627E85"/>
    <w:rsid w:val="0063071C"/>
    <w:rsid w:val="00635CC3"/>
    <w:rsid w:val="00653EB9"/>
    <w:rsid w:val="00661A75"/>
    <w:rsid w:val="006635DC"/>
    <w:rsid w:val="00666177"/>
    <w:rsid w:val="00681E86"/>
    <w:rsid w:val="00687B01"/>
    <w:rsid w:val="006973C4"/>
    <w:rsid w:val="006B3470"/>
    <w:rsid w:val="00724DA5"/>
    <w:rsid w:val="00733CFB"/>
    <w:rsid w:val="007351D1"/>
    <w:rsid w:val="00755CE1"/>
    <w:rsid w:val="00761383"/>
    <w:rsid w:val="00770650"/>
    <w:rsid w:val="007A4838"/>
    <w:rsid w:val="007A65A7"/>
    <w:rsid w:val="007B67D2"/>
    <w:rsid w:val="007C2C83"/>
    <w:rsid w:val="007D5004"/>
    <w:rsid w:val="007F0A50"/>
    <w:rsid w:val="007F5C76"/>
    <w:rsid w:val="00801339"/>
    <w:rsid w:val="00827D51"/>
    <w:rsid w:val="00833B70"/>
    <w:rsid w:val="00852F6C"/>
    <w:rsid w:val="0085604B"/>
    <w:rsid w:val="008C12E4"/>
    <w:rsid w:val="008D1EE8"/>
    <w:rsid w:val="008E02F4"/>
    <w:rsid w:val="00920A5C"/>
    <w:rsid w:val="009321BB"/>
    <w:rsid w:val="00940F82"/>
    <w:rsid w:val="00963C5F"/>
    <w:rsid w:val="00983D36"/>
    <w:rsid w:val="00990502"/>
    <w:rsid w:val="009B6E75"/>
    <w:rsid w:val="009C73A4"/>
    <w:rsid w:val="009F1ECD"/>
    <w:rsid w:val="009F7B4E"/>
    <w:rsid w:val="00A06903"/>
    <w:rsid w:val="00A842D0"/>
    <w:rsid w:val="00AC56D3"/>
    <w:rsid w:val="00AE7E97"/>
    <w:rsid w:val="00AF6CF7"/>
    <w:rsid w:val="00B249E7"/>
    <w:rsid w:val="00B37966"/>
    <w:rsid w:val="00B5610A"/>
    <w:rsid w:val="00B61320"/>
    <w:rsid w:val="00B72CEB"/>
    <w:rsid w:val="00B82469"/>
    <w:rsid w:val="00BA442B"/>
    <w:rsid w:val="00BA7454"/>
    <w:rsid w:val="00BC4A14"/>
    <w:rsid w:val="00BF39C8"/>
    <w:rsid w:val="00C057D7"/>
    <w:rsid w:val="00C1177C"/>
    <w:rsid w:val="00C154F6"/>
    <w:rsid w:val="00C43E5F"/>
    <w:rsid w:val="00C45EB1"/>
    <w:rsid w:val="00C47E0E"/>
    <w:rsid w:val="00C76DFE"/>
    <w:rsid w:val="00C8211D"/>
    <w:rsid w:val="00C87C12"/>
    <w:rsid w:val="00CD4AAC"/>
    <w:rsid w:val="00CE5BA9"/>
    <w:rsid w:val="00CF4ADE"/>
    <w:rsid w:val="00D3138C"/>
    <w:rsid w:val="00D32AF7"/>
    <w:rsid w:val="00D67B87"/>
    <w:rsid w:val="00D83907"/>
    <w:rsid w:val="00D92283"/>
    <w:rsid w:val="00DB184B"/>
    <w:rsid w:val="00DE2405"/>
    <w:rsid w:val="00DE2A87"/>
    <w:rsid w:val="00DF0F73"/>
    <w:rsid w:val="00E02A9B"/>
    <w:rsid w:val="00E120FC"/>
    <w:rsid w:val="00E25A7C"/>
    <w:rsid w:val="00E26F58"/>
    <w:rsid w:val="00E865B2"/>
    <w:rsid w:val="00EA1F1C"/>
    <w:rsid w:val="00EB15A4"/>
    <w:rsid w:val="00EB6E30"/>
    <w:rsid w:val="00ED1967"/>
    <w:rsid w:val="00ED5484"/>
    <w:rsid w:val="00EF6AB0"/>
    <w:rsid w:val="00F16A1B"/>
    <w:rsid w:val="00F355E0"/>
    <w:rsid w:val="00F642D2"/>
    <w:rsid w:val="00F668B5"/>
    <w:rsid w:val="00F93F6B"/>
    <w:rsid w:val="00FA0FD9"/>
    <w:rsid w:val="00FA40D3"/>
    <w:rsid w:val="00FA4D11"/>
    <w:rsid w:val="00FC397A"/>
    <w:rsid w:val="00FC766B"/>
    <w:rsid w:val="00FF6398"/>
    <w:rsid w:val="00FF7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C12"/>
    <w:pPr>
      <w:widowControl w:val="0"/>
      <w:jc w:val="both"/>
    </w:pPr>
    <w:rPr>
      <w:rFonts w:eastAsia="仿宋_GB2312"/>
      <w:kern w:val="2"/>
      <w:sz w:val="24"/>
    </w:rPr>
  </w:style>
  <w:style w:type="paragraph" w:styleId="1">
    <w:name w:val="heading 1"/>
    <w:basedOn w:val="a"/>
    <w:link w:val="1Char"/>
    <w:qFormat/>
    <w:rsid w:val="00E26F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87C12"/>
    <w:pPr>
      <w:ind w:leftChars="2500" w:left="100"/>
    </w:pPr>
  </w:style>
  <w:style w:type="paragraph" w:styleId="a4">
    <w:name w:val="header"/>
    <w:basedOn w:val="a"/>
    <w:link w:val="Char"/>
    <w:rsid w:val="00295A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95A6F"/>
    <w:rPr>
      <w:rFonts w:eastAsia="仿宋_GB2312"/>
      <w:kern w:val="2"/>
      <w:sz w:val="18"/>
      <w:szCs w:val="18"/>
    </w:rPr>
  </w:style>
  <w:style w:type="paragraph" w:styleId="a5">
    <w:name w:val="footer"/>
    <w:basedOn w:val="a"/>
    <w:link w:val="Char0"/>
    <w:uiPriority w:val="99"/>
    <w:rsid w:val="00295A6F"/>
    <w:pPr>
      <w:tabs>
        <w:tab w:val="center" w:pos="4153"/>
        <w:tab w:val="right" w:pos="8306"/>
      </w:tabs>
      <w:snapToGrid w:val="0"/>
      <w:jc w:val="left"/>
    </w:pPr>
    <w:rPr>
      <w:sz w:val="18"/>
      <w:szCs w:val="18"/>
    </w:rPr>
  </w:style>
  <w:style w:type="character" w:customStyle="1" w:styleId="Char0">
    <w:name w:val="页脚 Char"/>
    <w:basedOn w:val="a0"/>
    <w:link w:val="a5"/>
    <w:uiPriority w:val="99"/>
    <w:rsid w:val="00295A6F"/>
    <w:rPr>
      <w:rFonts w:eastAsia="仿宋_GB2312"/>
      <w:kern w:val="2"/>
      <w:sz w:val="18"/>
      <w:szCs w:val="18"/>
    </w:rPr>
  </w:style>
  <w:style w:type="table" w:styleId="a6">
    <w:name w:val="Table Grid"/>
    <w:basedOn w:val="a1"/>
    <w:rsid w:val="000959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536581"/>
  </w:style>
  <w:style w:type="character" w:customStyle="1" w:styleId="1Char">
    <w:name w:val="标题 1 Char"/>
    <w:basedOn w:val="a0"/>
    <w:link w:val="1"/>
    <w:rsid w:val="00E26F58"/>
    <w:rPr>
      <w:rFonts w:ascii="宋体" w:hAnsi="宋体" w:cs="宋体"/>
      <w:b/>
      <w:bCs/>
      <w:kern w:val="36"/>
      <w:sz w:val="48"/>
      <w:szCs w:val="48"/>
    </w:rPr>
  </w:style>
  <w:style w:type="paragraph" w:customStyle="1" w:styleId="CharChar1CharCharCharCharCharCharCharCharCharChar">
    <w:name w:val="Char Char1 Char Char Char Char Char Char Char Char Char Char"/>
    <w:basedOn w:val="a"/>
    <w:rsid w:val="004D0E82"/>
    <w:pPr>
      <w:widowControl/>
      <w:spacing w:after="160" w:line="240" w:lineRule="exact"/>
      <w:jc w:val="left"/>
    </w:pPr>
    <w:rPr>
      <w:rFonts w:eastAsia="Times New Roman"/>
      <w:kern w:val="0"/>
      <w:sz w:val="20"/>
      <w:szCs w:val="24"/>
    </w:rPr>
  </w:style>
  <w:style w:type="paragraph" w:styleId="a8">
    <w:name w:val="Balloon Text"/>
    <w:basedOn w:val="a"/>
    <w:link w:val="Char1"/>
    <w:rsid w:val="00435184"/>
    <w:rPr>
      <w:sz w:val="18"/>
      <w:szCs w:val="18"/>
    </w:rPr>
  </w:style>
  <w:style w:type="character" w:customStyle="1" w:styleId="Char1">
    <w:name w:val="批注框文本 Char"/>
    <w:basedOn w:val="a0"/>
    <w:link w:val="a8"/>
    <w:rsid w:val="00435184"/>
    <w:rPr>
      <w:rFonts w:eastAsia="仿宋_GB2312"/>
      <w:kern w:val="2"/>
      <w:sz w:val="18"/>
      <w:szCs w:val="18"/>
    </w:rPr>
  </w:style>
  <w:style w:type="character" w:styleId="a9">
    <w:name w:val="Hyperlink"/>
    <w:basedOn w:val="a0"/>
    <w:rsid w:val="00A06903"/>
    <w:rPr>
      <w:color w:val="0000FF"/>
      <w:u w:val="single"/>
    </w:rPr>
  </w:style>
  <w:style w:type="paragraph" w:styleId="aa">
    <w:name w:val="List Paragraph"/>
    <w:basedOn w:val="a"/>
    <w:uiPriority w:val="99"/>
    <w:qFormat/>
    <w:rsid w:val="00E02A9B"/>
    <w:pPr>
      <w:ind w:firstLineChars="200" w:firstLine="420"/>
    </w:pPr>
    <w:rPr>
      <w:rFonts w:eastAsia="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6336-ED09-4917-88BF-2E6477B6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96</Words>
  <Characters>550</Characters>
  <Application>Microsoft Office Word</Application>
  <DocSecurity>0</DocSecurity>
  <PresentationFormat/>
  <Lines>4</Lines>
  <Paragraphs>1</Paragraphs>
  <Slides>0</Slides>
  <Notes>0</Notes>
  <HiddenSlides>0</HiddenSlides>
  <MMClips>0</MMClips>
  <ScaleCrop>false</ScaleCrop>
  <Company>Microsoft</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闸北区关于第三期星光老年活动室拨款的通知</dc:title>
  <dc:subject/>
  <dc:creator>user</dc:creator>
  <cp:keywords/>
  <cp:lastModifiedBy>Administrator</cp:lastModifiedBy>
  <cp:revision>8</cp:revision>
  <cp:lastPrinted>2015-08-11T07:27:00Z</cp:lastPrinted>
  <dcterms:created xsi:type="dcterms:W3CDTF">2015-08-11T07:15:00Z</dcterms:created>
  <dcterms:modified xsi:type="dcterms:W3CDTF">2015-08-11T07:29:00Z</dcterms:modified>
</cp:coreProperties>
</file>