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EA2" w:rsidRPr="00313970" w:rsidRDefault="00C64BEC">
      <w:pPr>
        <w:spacing w:line="560" w:lineRule="exact"/>
        <w:jc w:val="center"/>
        <w:rPr>
          <w:rFonts w:ascii="方正小标宋_GBK" w:eastAsia="方正小标宋_GBK" w:hAnsi="方正小标宋简体" w:cs="方正小标宋简体" w:hint="eastAsia"/>
          <w:sz w:val="44"/>
          <w:szCs w:val="44"/>
        </w:rPr>
      </w:pPr>
      <w:r w:rsidRPr="00313970">
        <w:rPr>
          <w:rFonts w:ascii="方正小标宋_GBK" w:eastAsia="方正小标宋_GBK" w:hAnsi="方正小标宋简体" w:cs="方正小标宋简体" w:hint="eastAsia"/>
          <w:sz w:val="44"/>
          <w:szCs w:val="44"/>
        </w:rPr>
        <w:t>关于开展静安区</w:t>
      </w:r>
      <w:r w:rsidRPr="00313970">
        <w:rPr>
          <w:rFonts w:ascii="方正小标宋_GBK" w:eastAsia="方正小标宋_GBK" w:hAnsi="方正小标宋简体" w:cs="方正小标宋简体" w:hint="eastAsia"/>
          <w:sz w:val="44"/>
          <w:szCs w:val="44"/>
        </w:rPr>
        <w:t>202</w:t>
      </w:r>
      <w:r w:rsidRPr="00313970">
        <w:rPr>
          <w:rFonts w:ascii="方正小标宋_GBK" w:eastAsia="方正小标宋_GBK" w:hAnsi="方正小标宋简体" w:cs="方正小标宋简体" w:hint="eastAsia"/>
          <w:sz w:val="44"/>
          <w:szCs w:val="44"/>
        </w:rPr>
        <w:t>4</w:t>
      </w:r>
      <w:r w:rsidRPr="00313970">
        <w:rPr>
          <w:rFonts w:ascii="方正小标宋_GBK" w:eastAsia="方正小标宋_GBK" w:hAnsi="方正小标宋简体" w:cs="方正小标宋简体" w:hint="eastAsia"/>
          <w:sz w:val="44"/>
          <w:szCs w:val="44"/>
        </w:rPr>
        <w:t>年度</w:t>
      </w:r>
      <w:r w:rsidRPr="00313970">
        <w:rPr>
          <w:rFonts w:ascii="方正小标宋_GBK" w:eastAsia="方正小标宋_GBK" w:hAnsi="方正小标宋简体" w:cs="方正小标宋简体" w:hint="eastAsia"/>
          <w:sz w:val="44"/>
          <w:szCs w:val="44"/>
        </w:rPr>
        <w:t>上海市创新资金及科技小巨人工程（含培育）项目区级配套</w:t>
      </w:r>
    </w:p>
    <w:p w:rsidR="00C10EA2" w:rsidRPr="00313970" w:rsidRDefault="00C64BEC">
      <w:pPr>
        <w:spacing w:line="560" w:lineRule="exact"/>
        <w:jc w:val="center"/>
        <w:rPr>
          <w:rFonts w:ascii="方正小标宋_GBK" w:eastAsia="方正小标宋_GBK" w:hAnsi="仿宋_GB2312" w:cs="仿宋_GB2312" w:hint="eastAsia"/>
          <w:sz w:val="44"/>
          <w:szCs w:val="44"/>
        </w:rPr>
      </w:pPr>
      <w:r w:rsidRPr="00313970">
        <w:rPr>
          <w:rFonts w:ascii="方正小标宋_GBK" w:eastAsia="方正小标宋_GBK" w:hAnsi="方正小标宋简体" w:cs="方正小标宋简体" w:hint="eastAsia"/>
          <w:sz w:val="44"/>
          <w:szCs w:val="44"/>
        </w:rPr>
        <w:t>申报通知</w:t>
      </w:r>
    </w:p>
    <w:p w:rsidR="00C10EA2" w:rsidRDefault="00C10EA2">
      <w:pPr>
        <w:ind w:firstLineChars="200" w:firstLine="640"/>
        <w:rPr>
          <w:rFonts w:ascii="仿宋_GB2312" w:eastAsia="仿宋_GB2312" w:hAnsi="仿宋_GB2312" w:cs="仿宋_GB2312"/>
          <w:sz w:val="32"/>
          <w:szCs w:val="32"/>
        </w:rPr>
      </w:pPr>
    </w:p>
    <w:p w:rsidR="00C10EA2" w:rsidRDefault="00C64BEC">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根据《上海市静安区人民政府关于批转区科委《静安区加快吸引和培育创新型领军企业打造高水平产业集群的若干政策》的通知（静府发〔</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号）》，为加快建设具有全球影响力的科技创新中心核心承载区，吸引和培育具有国际竞争力的创新型领军企业，强化技术创新、模式创新和协同创新，现发布</w:t>
      </w:r>
      <w:r>
        <w:rPr>
          <w:rFonts w:ascii="Times New Roman" w:eastAsia="仿宋_GB2312" w:hAnsi="Times New Roman" w:cs="Times New Roman"/>
          <w:sz w:val="32"/>
          <w:szCs w:val="32"/>
        </w:rPr>
        <w:t>静安区</w:t>
      </w:r>
      <w:r>
        <w:rPr>
          <w:rFonts w:ascii="Times New Roman" w:eastAsia="仿宋_GB2312" w:hAnsi="Times New Roman" w:cs="Times New Roman"/>
          <w:sz w:val="32"/>
          <w:szCs w:val="32"/>
        </w:rPr>
        <w:t>202</w:t>
      </w:r>
      <w:r>
        <w:rPr>
          <w:rFonts w:ascii="Times New Roman" w:eastAsia="仿宋_GB2312" w:hAnsi="Times New Roman" w:cs="Times New Roman"/>
          <w:sz w:val="32"/>
          <w:szCs w:val="32"/>
        </w:rPr>
        <w:t>4</w:t>
      </w:r>
      <w:r>
        <w:rPr>
          <w:rFonts w:ascii="Times New Roman" w:eastAsia="仿宋_GB2312" w:hAnsi="Times New Roman" w:cs="Times New Roman"/>
          <w:sz w:val="32"/>
          <w:szCs w:val="32"/>
        </w:rPr>
        <w:t>年度</w:t>
      </w:r>
      <w:r>
        <w:rPr>
          <w:rFonts w:ascii="Times New Roman" w:eastAsia="仿宋_GB2312" w:hAnsi="Times New Roman" w:cs="Times New Roman"/>
          <w:sz w:val="32"/>
          <w:szCs w:val="32"/>
        </w:rPr>
        <w:t>上海市创新资金及科技小巨人工程（含培育）项目区级配套</w:t>
      </w:r>
      <w:r>
        <w:rPr>
          <w:rFonts w:ascii="Times New Roman" w:eastAsia="仿宋_GB2312" w:hAnsi="Times New Roman" w:cs="Times New Roman"/>
          <w:sz w:val="32"/>
          <w:szCs w:val="32"/>
        </w:rPr>
        <w:t>申报通知。（若国家、市级、区级政策发生调整，从其规定另行调整</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p>
    <w:p w:rsidR="00C10EA2" w:rsidRDefault="00C10EA2">
      <w:pPr>
        <w:spacing w:line="560" w:lineRule="exact"/>
        <w:ind w:firstLineChars="200" w:firstLine="640"/>
        <w:jc w:val="center"/>
        <w:rPr>
          <w:rFonts w:ascii="Times New Roman" w:eastAsia="仿宋_GB2312" w:hAnsi="Times New Roman" w:cs="Times New Roman"/>
          <w:sz w:val="32"/>
          <w:szCs w:val="32"/>
        </w:rPr>
      </w:pPr>
    </w:p>
    <w:p w:rsidR="00C10EA2" w:rsidRDefault="00C64BEC">
      <w:pPr>
        <w:spacing w:line="560" w:lineRule="exact"/>
        <w:ind w:firstLineChars="200" w:firstLine="643"/>
        <w:jc w:val="center"/>
        <w:rPr>
          <w:rFonts w:ascii="黑体" w:eastAsia="黑体" w:hAnsi="黑体" w:cs="黑体"/>
          <w:b/>
          <w:bCs/>
          <w:sz w:val="32"/>
          <w:szCs w:val="32"/>
        </w:rPr>
      </w:pPr>
      <w:r>
        <w:rPr>
          <w:rFonts w:ascii="黑体" w:eastAsia="黑体" w:hAnsi="黑体" w:cs="黑体" w:hint="eastAsia"/>
          <w:b/>
          <w:bCs/>
          <w:sz w:val="32"/>
          <w:szCs w:val="32"/>
        </w:rPr>
        <w:t>上海市创新资金项目区级配套</w:t>
      </w:r>
    </w:p>
    <w:p w:rsidR="00C10EA2" w:rsidRDefault="00C64BEC">
      <w:pPr>
        <w:numPr>
          <w:ilvl w:val="0"/>
          <w:numId w:val="1"/>
        </w:num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政策内容</w:t>
      </w:r>
    </w:p>
    <w:p w:rsidR="00C10EA2" w:rsidRDefault="00C64BEC">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对获上海市创新资金项目支持的企业，给予区级配套资金支持。</w:t>
      </w:r>
    </w:p>
    <w:p w:rsidR="00C10EA2" w:rsidRDefault="00C64BEC">
      <w:pPr>
        <w:numPr>
          <w:ilvl w:val="0"/>
          <w:numId w:val="1"/>
        </w:num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申报对象</w:t>
      </w:r>
    </w:p>
    <w:p w:rsidR="00C10EA2" w:rsidRDefault="00C64BEC">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工商注册地、税收户管地在静安区，具有独立法人资格、诚信记录良好的企业，申报须经其注册地所在功能区推荐，并符合以下条件：</w:t>
      </w:r>
    </w:p>
    <w:p w:rsidR="00C10EA2" w:rsidRDefault="00C64BEC">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在</w:t>
      </w:r>
      <w:r>
        <w:rPr>
          <w:rFonts w:ascii="Times New Roman" w:eastAsia="仿宋_GB2312" w:hAnsi="Times New Roman" w:cs="Times New Roman"/>
          <w:sz w:val="32"/>
          <w:szCs w:val="32"/>
        </w:rPr>
        <w:t>202</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202</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日期间获得市级创新资金项目的企业，申报市级项目时，</w:t>
      </w:r>
      <w:r>
        <w:rPr>
          <w:rFonts w:ascii="Times New Roman" w:eastAsia="仿宋_GB2312" w:hAnsi="Times New Roman" w:cs="Times New Roman" w:hint="eastAsia"/>
          <w:sz w:val="32"/>
          <w:szCs w:val="32"/>
        </w:rPr>
        <w:t>须</w:t>
      </w:r>
      <w:r>
        <w:rPr>
          <w:rFonts w:ascii="Times New Roman" w:eastAsia="仿宋_GB2312" w:hAnsi="Times New Roman" w:cs="Times New Roman"/>
          <w:sz w:val="32"/>
          <w:szCs w:val="32"/>
        </w:rPr>
        <w:t>经静安区科经委推荐，</w:t>
      </w:r>
      <w:r>
        <w:rPr>
          <w:rFonts w:ascii="Times New Roman" w:eastAsia="仿宋_GB2312" w:hAnsi="Times New Roman" w:cs="Times New Roman"/>
          <w:sz w:val="32"/>
          <w:szCs w:val="32"/>
        </w:rPr>
        <w:t>并已获市级相关扶持全部资金。</w:t>
      </w:r>
    </w:p>
    <w:p w:rsidR="00C10EA2" w:rsidRDefault="00C64BEC">
      <w:pPr>
        <w:numPr>
          <w:ilvl w:val="0"/>
          <w:numId w:val="1"/>
        </w:numPr>
        <w:spacing w:line="560" w:lineRule="exact"/>
        <w:ind w:firstLineChars="200" w:firstLine="640"/>
        <w:rPr>
          <w:rFonts w:ascii="黑体" w:eastAsia="黑体" w:hAnsi="黑体" w:cs="黑体"/>
          <w:sz w:val="32"/>
          <w:szCs w:val="32"/>
        </w:rPr>
      </w:pPr>
      <w:r>
        <w:rPr>
          <w:rFonts w:ascii="黑体" w:eastAsia="黑体" w:hAnsi="黑体" w:cs="黑体"/>
          <w:sz w:val="32"/>
          <w:szCs w:val="32"/>
        </w:rPr>
        <w:lastRenderedPageBreak/>
        <w:t>申请期限</w:t>
      </w:r>
    </w:p>
    <w:p w:rsidR="00C10EA2" w:rsidRDefault="00C64BEC">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即日起至</w:t>
      </w:r>
      <w:r>
        <w:rPr>
          <w:rFonts w:ascii="Times New Roman" w:eastAsia="仿宋_GB2312" w:hAnsi="Times New Roman" w:cs="Times New Roman"/>
          <w:sz w:val="32"/>
          <w:szCs w:val="32"/>
        </w:rPr>
        <w:t>202</w:t>
      </w:r>
      <w:r>
        <w:rPr>
          <w:rFonts w:ascii="Times New Roman" w:eastAsia="仿宋_GB2312" w:hAnsi="Times New Roman" w:cs="Times New Roman"/>
          <w:sz w:val="32"/>
          <w:szCs w:val="32"/>
        </w:rPr>
        <w:t>4</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9</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日。逾期未申报视为放弃。</w:t>
      </w:r>
    </w:p>
    <w:p w:rsidR="00C10EA2" w:rsidRDefault="00C64BEC">
      <w:pPr>
        <w:numPr>
          <w:ilvl w:val="0"/>
          <w:numId w:val="1"/>
        </w:numPr>
        <w:spacing w:line="560" w:lineRule="exact"/>
        <w:ind w:firstLineChars="200" w:firstLine="640"/>
        <w:rPr>
          <w:rFonts w:ascii="黑体" w:eastAsia="黑体" w:hAnsi="黑体" w:cs="黑体"/>
          <w:sz w:val="32"/>
          <w:szCs w:val="32"/>
        </w:rPr>
      </w:pPr>
      <w:r>
        <w:rPr>
          <w:rFonts w:ascii="黑体" w:eastAsia="黑体" w:hAnsi="黑体" w:cs="黑体"/>
          <w:sz w:val="32"/>
          <w:szCs w:val="32"/>
        </w:rPr>
        <w:t>咨询电话</w:t>
      </w:r>
    </w:p>
    <w:p w:rsidR="00C10EA2" w:rsidRDefault="00C64BEC">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咨询电话：</w:t>
      </w:r>
      <w:r>
        <w:rPr>
          <w:rFonts w:ascii="Times New Roman" w:eastAsia="仿宋_GB2312" w:hAnsi="Times New Roman" w:cs="Times New Roman"/>
          <w:sz w:val="32"/>
          <w:szCs w:val="32"/>
        </w:rPr>
        <w:t>56205026</w:t>
      </w:r>
      <w:r>
        <w:rPr>
          <w:rFonts w:ascii="Times New Roman" w:eastAsia="仿宋_GB2312" w:hAnsi="Times New Roman" w:cs="Times New Roman"/>
          <w:sz w:val="32"/>
          <w:szCs w:val="32"/>
        </w:rPr>
        <w:t>、</w:t>
      </w:r>
      <w:r>
        <w:rPr>
          <w:rFonts w:ascii="Times New Roman" w:eastAsia="仿宋_GB2312" w:hAnsi="Times New Roman" w:cs="Times New Roman"/>
          <w:sz w:val="32"/>
          <w:szCs w:val="32"/>
        </w:rPr>
        <w:t>56205025</w:t>
      </w:r>
    </w:p>
    <w:p w:rsidR="00C10EA2" w:rsidRDefault="00C64BEC">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咨询时间：工作日上午</w:t>
      </w:r>
      <w:r>
        <w:rPr>
          <w:rFonts w:ascii="Times New Roman" w:eastAsia="仿宋_GB2312" w:hAnsi="Times New Roman" w:cs="Times New Roman"/>
          <w:sz w:val="32"/>
          <w:szCs w:val="32"/>
        </w:rPr>
        <w:t>9:00-11:00</w:t>
      </w:r>
      <w:r>
        <w:rPr>
          <w:rFonts w:ascii="Times New Roman" w:eastAsia="仿宋_GB2312" w:hAnsi="Times New Roman" w:cs="Times New Roman"/>
          <w:sz w:val="32"/>
          <w:szCs w:val="32"/>
        </w:rPr>
        <w:t>；下午</w:t>
      </w:r>
      <w:r>
        <w:rPr>
          <w:rFonts w:ascii="Times New Roman" w:eastAsia="仿宋_GB2312" w:hAnsi="Times New Roman" w:cs="Times New Roman"/>
          <w:sz w:val="32"/>
          <w:szCs w:val="32"/>
        </w:rPr>
        <w:t>14:00-16:00</w:t>
      </w:r>
    </w:p>
    <w:p w:rsidR="00C10EA2" w:rsidRDefault="00C64BEC">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功能区联系方式：</w:t>
      </w:r>
    </w:p>
    <w:p w:rsidR="00C10EA2" w:rsidRDefault="00C64BEC">
      <w:pPr>
        <w:rPr>
          <w:rFonts w:ascii="仿宋_GB2312" w:eastAsia="仿宋_GB2312" w:hAnsi="仿宋_GB2312" w:cs="仿宋_GB2312"/>
          <w:sz w:val="32"/>
          <w:szCs w:val="32"/>
        </w:rPr>
      </w:pPr>
      <w:r>
        <w:rPr>
          <w:rFonts w:ascii="仿宋_GB2312" w:eastAsia="仿宋_GB2312" w:hAnsi="仿宋_GB2312" w:cs="仿宋_GB2312" w:hint="eastAsia"/>
          <w:noProof/>
          <w:sz w:val="32"/>
          <w:szCs w:val="32"/>
        </w:rPr>
        <w:drawing>
          <wp:inline distT="0" distB="0" distL="114300" distR="114300">
            <wp:extent cx="5289550" cy="2086610"/>
            <wp:effectExtent l="0" t="0" r="6350" b="889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8"/>
                    <a:stretch>
                      <a:fillRect/>
                    </a:stretch>
                  </pic:blipFill>
                  <pic:spPr>
                    <a:xfrm>
                      <a:off x="0" y="0"/>
                      <a:ext cx="5289550" cy="2086610"/>
                    </a:xfrm>
                    <a:prstGeom prst="rect">
                      <a:avLst/>
                    </a:prstGeom>
                    <a:noFill/>
                    <a:ln w="9525">
                      <a:noFill/>
                    </a:ln>
                  </pic:spPr>
                </pic:pic>
              </a:graphicData>
            </a:graphic>
          </wp:inline>
        </w:drawing>
      </w:r>
    </w:p>
    <w:p w:rsidR="00C10EA2" w:rsidRDefault="00C10EA2">
      <w:pPr>
        <w:spacing w:line="560" w:lineRule="exact"/>
        <w:ind w:firstLineChars="200" w:firstLine="640"/>
        <w:jc w:val="center"/>
        <w:rPr>
          <w:rFonts w:ascii="黑体" w:eastAsia="黑体" w:hAnsi="黑体" w:cs="黑体"/>
          <w:sz w:val="32"/>
          <w:szCs w:val="32"/>
        </w:rPr>
      </w:pPr>
    </w:p>
    <w:p w:rsidR="00C10EA2" w:rsidRDefault="00C64BEC">
      <w:pPr>
        <w:spacing w:line="560" w:lineRule="exact"/>
        <w:ind w:firstLineChars="200" w:firstLine="643"/>
        <w:jc w:val="center"/>
        <w:rPr>
          <w:rFonts w:ascii="黑体" w:eastAsia="黑体" w:hAnsi="黑体" w:cs="黑体"/>
          <w:b/>
          <w:bCs/>
          <w:sz w:val="32"/>
          <w:szCs w:val="32"/>
        </w:rPr>
      </w:pPr>
      <w:r>
        <w:rPr>
          <w:rFonts w:ascii="黑体" w:eastAsia="黑体" w:hAnsi="黑体" w:cs="黑体" w:hint="eastAsia"/>
          <w:b/>
          <w:bCs/>
          <w:sz w:val="32"/>
          <w:szCs w:val="32"/>
        </w:rPr>
        <w:t>上海市科技小巨人工程（含培育）项目区级配套</w:t>
      </w:r>
    </w:p>
    <w:p w:rsidR="00C10EA2" w:rsidRDefault="00C64BEC">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一、政策内容</w:t>
      </w:r>
    </w:p>
    <w:p w:rsidR="00C10EA2" w:rsidRDefault="00C64BEC">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对获上海市科技小巨人工程（含培育）项目支持的企业，给予区级配套资金支持。</w:t>
      </w:r>
    </w:p>
    <w:p w:rsidR="00C10EA2" w:rsidRDefault="00C64BEC">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二、申报对象</w:t>
      </w:r>
    </w:p>
    <w:p w:rsidR="00C10EA2" w:rsidRDefault="00C64BE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工商注册地、税收户管地在静安区，具有独立法人资格、诚信记录良好的企业，申报须经其注册地所在功能区推荐，并符合下列条件之一的：</w:t>
      </w:r>
    </w:p>
    <w:p w:rsidR="00C10EA2" w:rsidRDefault="00C64BE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日至</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日期间通过综合绩效评价的上海市科技小巨人（含培育）企业，申报市级项目时，须</w:t>
      </w:r>
      <w:r>
        <w:rPr>
          <w:rFonts w:ascii="仿宋_GB2312" w:eastAsia="仿宋_GB2312" w:hAnsi="仿宋_GB2312" w:cs="仿宋_GB2312" w:hint="eastAsia"/>
          <w:sz w:val="32"/>
          <w:szCs w:val="32"/>
        </w:rPr>
        <w:t>经静安区科经委推荐，</w:t>
      </w:r>
      <w:r>
        <w:rPr>
          <w:rFonts w:ascii="仿宋_GB2312" w:eastAsia="仿宋_GB2312" w:hAnsi="仿宋_GB2312" w:cs="仿宋_GB2312" w:hint="eastAsia"/>
          <w:sz w:val="32"/>
          <w:szCs w:val="32"/>
        </w:rPr>
        <w:t>并已获市级相关扶持全部资金。</w:t>
      </w:r>
    </w:p>
    <w:p w:rsidR="00C10EA2" w:rsidRDefault="00C64BE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日至</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日期间新迁入静安区的上海市科技小巨人（含培育）企业，并已获市级相关扶持全部资金。</w:t>
      </w:r>
    </w:p>
    <w:p w:rsidR="00C10EA2" w:rsidRDefault="00C64BEC">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三、申请期限</w:t>
      </w:r>
    </w:p>
    <w:p w:rsidR="00C10EA2" w:rsidRDefault="00C64BE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即日起至</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日。逾期未申报视为放弃。</w:t>
      </w:r>
    </w:p>
    <w:p w:rsidR="00C10EA2" w:rsidRDefault="00C64BEC">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四、咨询电话</w:t>
      </w:r>
    </w:p>
    <w:p w:rsidR="00C10EA2" w:rsidRDefault="00C64BE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咨询电话：</w:t>
      </w:r>
      <w:r>
        <w:rPr>
          <w:rFonts w:ascii="仿宋_GB2312" w:eastAsia="仿宋_GB2312" w:hAnsi="仿宋_GB2312" w:cs="仿宋_GB2312" w:hint="eastAsia"/>
          <w:sz w:val="32"/>
          <w:szCs w:val="32"/>
        </w:rPr>
        <w:t>56205056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56205026</w:t>
      </w:r>
    </w:p>
    <w:p w:rsidR="00C10EA2" w:rsidRDefault="00C64BE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咨询时间：工作日上午</w:t>
      </w:r>
      <w:r>
        <w:rPr>
          <w:rFonts w:ascii="仿宋_GB2312" w:eastAsia="仿宋_GB2312" w:hAnsi="仿宋_GB2312" w:cs="仿宋_GB2312" w:hint="eastAsia"/>
          <w:sz w:val="32"/>
          <w:szCs w:val="32"/>
        </w:rPr>
        <w:t>9:00-11:00</w:t>
      </w:r>
      <w:r>
        <w:rPr>
          <w:rFonts w:ascii="仿宋_GB2312" w:eastAsia="仿宋_GB2312" w:hAnsi="仿宋_GB2312" w:cs="仿宋_GB2312" w:hint="eastAsia"/>
          <w:sz w:val="32"/>
          <w:szCs w:val="32"/>
        </w:rPr>
        <w:t>；下午</w:t>
      </w:r>
      <w:r>
        <w:rPr>
          <w:rFonts w:ascii="仿宋_GB2312" w:eastAsia="仿宋_GB2312" w:hAnsi="仿宋_GB2312" w:cs="仿宋_GB2312" w:hint="eastAsia"/>
          <w:sz w:val="32"/>
          <w:szCs w:val="32"/>
        </w:rPr>
        <w:t>14:00-16:00</w:t>
      </w:r>
    </w:p>
    <w:p w:rsidR="00C10EA2" w:rsidRDefault="00C64BE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功能区联系方式：</w:t>
      </w:r>
    </w:p>
    <w:p w:rsidR="00C10EA2" w:rsidRDefault="00C64BEC">
      <w:pPr>
        <w:rPr>
          <w:rFonts w:ascii="仿宋_GB2312" w:eastAsia="仿宋_GB2312" w:hAnsi="仿宋_GB2312" w:cs="仿宋_GB2312"/>
          <w:sz w:val="32"/>
          <w:szCs w:val="32"/>
        </w:rPr>
      </w:pPr>
      <w:r>
        <w:rPr>
          <w:rFonts w:ascii="仿宋_GB2312" w:eastAsia="仿宋_GB2312" w:hAnsi="仿宋_GB2312" w:cs="仿宋_GB2312" w:hint="eastAsia"/>
          <w:noProof/>
          <w:sz w:val="32"/>
          <w:szCs w:val="32"/>
        </w:rPr>
        <w:drawing>
          <wp:inline distT="0" distB="0" distL="114300" distR="114300">
            <wp:extent cx="5426710" cy="2140585"/>
            <wp:effectExtent l="0" t="0" r="2540" b="12065"/>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8"/>
                    <a:stretch>
                      <a:fillRect/>
                    </a:stretch>
                  </pic:blipFill>
                  <pic:spPr>
                    <a:xfrm>
                      <a:off x="0" y="0"/>
                      <a:ext cx="5426710" cy="2140585"/>
                    </a:xfrm>
                    <a:prstGeom prst="rect">
                      <a:avLst/>
                    </a:prstGeom>
                    <a:noFill/>
                    <a:ln w="9525">
                      <a:noFill/>
                    </a:ln>
                  </pic:spPr>
                </pic:pic>
              </a:graphicData>
            </a:graphic>
          </wp:inline>
        </w:drawing>
      </w:r>
    </w:p>
    <w:p w:rsidR="00C10EA2" w:rsidRDefault="00C10EA2">
      <w:pPr>
        <w:spacing w:line="600" w:lineRule="exact"/>
        <w:ind w:firstLineChars="200" w:firstLine="640"/>
        <w:jc w:val="right"/>
        <w:rPr>
          <w:rFonts w:ascii="仿宋_GB2312" w:eastAsia="仿宋_GB2312" w:hAnsi="仿宋_GB2312" w:cs="仿宋_GB2312"/>
          <w:sz w:val="32"/>
          <w:szCs w:val="32"/>
        </w:rPr>
      </w:pPr>
      <w:r w:rsidRPr="00C10EA2">
        <w:rPr>
          <w:sz w:val="32"/>
        </w:rPr>
        <w:pict>
          <v:shapetype id="_x0000_t202" coordsize="21600,21600" o:spt="202" path="m,l,21600r21600,l21600,xe">
            <v:stroke joinstyle="miter"/>
            <v:path gradientshapeok="t" o:connecttype="rect"/>
          </v:shapetype>
          <v:shape id="_x0000_s1026" type="#_x0000_t202" style="position:absolute;left:0;text-align:left;margin-left:169.2pt;margin-top:25.05pt;width:2in;height:42.7pt;z-index:251659264;mso-wrap-style:none" o:gfxdata="UEsDBAoAAAAAAIdO4kAAAAAAAAAAAAAAAAAEAAAAZHJzL1BLAwQUAAAACACHTuJAjQp0V9oAAAAK&#10;AQAADwAAAGRycy9kb3ducmV2LnhtbE2Py07DMBBF90j8gzVIbFBrpyFRFeJ0UYEqdYHUQlk7tkki&#10;7HGI3Qd8PcMKljNzdOfcenXxjp3sFIeAErK5AGZRBzNgJ+H15Wm2BBaTQqNcQCvhy0ZYNddXtapM&#10;OOPOnvapYxSCsVIS+pTGivOoe+tVnIfRIt3ew+RVonHquJnUmcK94wshSu7VgPShV6Nd91Z/7I9e&#10;wmbbZt/bw6PefGLr+O7tTvv1s5S3N5l4AJbsJf3B8KtP6tCQUxuOaCJzEvJ8eU+ohEJkwAgoFyUt&#10;WiLzogDe1Px/heYHUEsDBBQAAAAIAIdO4kDc1lcHVgIAALUEAAAOAAAAZHJzL2Uyb0RvYy54bWyt&#10;VM1uEzEQviPxDpbvdJOQQhp1U4VWQUgVrVQQZ8frzVr4T7aT3fIA8AacuHDnufocfPZu0z8OPZCD&#10;M+MZfzPzzcwen3RakZ3wQVpT0vHBiBJhuK2k2ZT086fVqxklITJTMWWNKOm1CPRk8fLFcevmYmIb&#10;qyrhCUBMmLeupE2Mbl4UgTdCs3BgnTAw1tZrFqH6TVF51gJdq2IyGr0pWusr5y0XIeD2rDfSAdE/&#10;B9DWteTizPKtFib2qF4oFlFSaKQLdJGzrWvB40VdBxGJKikqjflEEMjrdBaLYzbfeOYayYcU2HNS&#10;eFSTZtIg6B7qjEVGtl4+gdKSextsHQ+41UVfSGYEVYxHj7i5apgTuRZQHdye9PD/YPnH3aUnssIk&#10;UGKYRsNvfv64+fXn5vd3Mk70tC7M4XXl4Be7d7ZLrsN9wGWququ9Tv+oh8AOcq/35IouEp4ezSaz&#10;2QgmDtvhdDI5yuwXd6+dD/G9sJokoaQezcucst15iIgI11uXFCxYJauVVCorfrM+VZ7sGBq9yr+U&#10;JJ48cFOGtCV98/pwlJEf2BL2HmKtGP/6FAF4ygA2kdIXn6TYrbuBkbWtrkGUt/2kBcdXErjnLMRL&#10;5jFaIADLFy9w1MoiGTtIlDTWf/vXffJHx2GlpMWoltRgMylRHwwm4Wg8nQI0ZmV6+HYCxd+3rO9b&#10;zFafWlCEbiO3LCb/qG7F2lv9BRu6TDFhYoYjcknjrXga+/XBhnOxXGYnzLJj8dxcOZ6gU0OMXW6j&#10;rWVuXCKpZ2bgDtOcmzNsXlqX+3r2uvvaLP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jQp0V9oA&#10;AAAKAQAADwAAAAAAAAABACAAAAAiAAAAZHJzL2Rvd25yZXYueG1sUEsBAhQAFAAAAAgAh07iQNzW&#10;VwdWAgAAtQQAAA4AAAAAAAAAAQAgAAAAKQEAAGRycy9lMm9Eb2MueG1sUEsFBgAAAAAGAAYAWQEA&#10;APEFAAAAAA==&#10;" fillcolor="white [3201]" strokeweight=".5pt">
            <v:stroke joinstyle="round"/>
            <v:textbox>
              <w:txbxContent>
                <w:p w:rsidR="00C10EA2" w:rsidRDefault="00C64BEC">
                  <w:pPr>
                    <w:spacing w:line="600" w:lineRule="exact"/>
                    <w:jc w:val="center"/>
                    <w:rPr>
                      <w:rFonts w:ascii="黑体" w:eastAsia="黑体" w:hAnsi="黑体" w:cs="黑体"/>
                      <w:b/>
                      <w:bCs/>
                      <w:sz w:val="32"/>
                      <w:szCs w:val="32"/>
                    </w:rPr>
                  </w:pPr>
                  <w:r>
                    <w:rPr>
                      <w:rFonts w:ascii="黑体" w:eastAsia="黑体" w:hAnsi="黑体" w:cs="黑体" w:hint="eastAsia"/>
                      <w:b/>
                      <w:bCs/>
                      <w:sz w:val="32"/>
                      <w:szCs w:val="32"/>
                    </w:rPr>
                    <w:t>申请材料</w:t>
                  </w:r>
                </w:p>
              </w:txbxContent>
            </v:textbox>
            <w10:wrap type="topAndBottom"/>
          </v:shape>
        </w:pict>
      </w:r>
    </w:p>
    <w:p w:rsidR="00C10EA2" w:rsidRDefault="00C64BEC">
      <w:pPr>
        <w:spacing w:line="560" w:lineRule="exact"/>
        <w:ind w:leftChars="304" w:left="638"/>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《静安区科创相关政策扶持申请表》（见附件）</w:t>
      </w:r>
    </w:p>
    <w:p w:rsidR="00C10EA2" w:rsidRDefault="00C64BE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、证明企业依法成立的《营业执照》等相关注册登记证件的复印件</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加盖公章</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p>
    <w:p w:rsidR="00C10EA2" w:rsidRDefault="00C64BE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、获立项</w:t>
      </w:r>
      <w:r>
        <w:rPr>
          <w:rFonts w:ascii="仿宋_GB2312" w:eastAsia="仿宋_GB2312" w:hAnsi="仿宋_GB2312" w:cs="仿宋_GB2312" w:hint="eastAsia"/>
          <w:sz w:val="32"/>
          <w:szCs w:val="32"/>
        </w:rPr>
        <w:t>或通过证明，如：项目合同、结论书或其它证明材料等复印件；</w:t>
      </w:r>
    </w:p>
    <w:p w:rsidR="00C10EA2" w:rsidRDefault="00C64BE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提供有关市级拨款证明，如：银行回单或其它到款凭证复印件；</w:t>
      </w:r>
    </w:p>
    <w:p w:rsidR="00C10EA2" w:rsidRDefault="00C64BE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、企业认为需要提供的其他证明材料。</w:t>
      </w:r>
    </w:p>
    <w:p w:rsidR="00C10EA2" w:rsidRDefault="00C64BE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以上申报材料全套一式叁份（均需加盖公章），将纸质盖章版</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电子版材料一并</w:t>
      </w:r>
      <w:r>
        <w:rPr>
          <w:rFonts w:ascii="仿宋_GB2312" w:eastAsia="仿宋_GB2312" w:hAnsi="仿宋_GB2312" w:cs="仿宋_GB2312" w:hint="eastAsia"/>
          <w:sz w:val="32"/>
          <w:szCs w:val="32"/>
        </w:rPr>
        <w:t>报送至所在功能区。</w:t>
      </w:r>
    </w:p>
    <w:p w:rsidR="00C10EA2" w:rsidRDefault="00C64BE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如需其它补充材料，另行通知。</w:t>
      </w:r>
    </w:p>
    <w:p w:rsidR="00C10EA2" w:rsidRDefault="00C10EA2">
      <w:pPr>
        <w:spacing w:line="600" w:lineRule="exact"/>
        <w:ind w:firstLineChars="200" w:firstLine="640"/>
        <w:rPr>
          <w:rFonts w:ascii="仿宋_GB2312" w:eastAsia="仿宋_GB2312" w:hAnsi="仿宋_GB2312" w:cs="仿宋_GB2312"/>
          <w:sz w:val="32"/>
          <w:szCs w:val="32"/>
        </w:rPr>
      </w:pPr>
    </w:p>
    <w:p w:rsidR="00C10EA2" w:rsidRDefault="00C10EA2">
      <w:pPr>
        <w:spacing w:line="600" w:lineRule="exact"/>
        <w:ind w:firstLineChars="200" w:firstLine="640"/>
        <w:rPr>
          <w:rFonts w:ascii="仿宋_GB2312" w:eastAsia="仿宋_GB2312" w:hAnsi="仿宋_GB2312" w:cs="仿宋_GB2312"/>
          <w:sz w:val="32"/>
          <w:szCs w:val="32"/>
        </w:rPr>
      </w:pPr>
    </w:p>
    <w:p w:rsidR="00C10EA2" w:rsidRDefault="00C10EA2">
      <w:pPr>
        <w:spacing w:line="600" w:lineRule="exact"/>
        <w:ind w:firstLineChars="200" w:firstLine="640"/>
        <w:rPr>
          <w:rFonts w:ascii="仿宋_GB2312" w:eastAsia="仿宋_GB2312" w:hAnsi="仿宋_GB2312" w:cs="仿宋_GB2312"/>
          <w:sz w:val="32"/>
          <w:szCs w:val="32"/>
        </w:rPr>
      </w:pPr>
    </w:p>
    <w:p w:rsidR="00C10EA2" w:rsidRDefault="00C10EA2">
      <w:pPr>
        <w:spacing w:line="600" w:lineRule="exact"/>
        <w:ind w:firstLineChars="200" w:firstLine="640"/>
        <w:rPr>
          <w:rFonts w:ascii="仿宋_GB2312" w:eastAsia="仿宋_GB2312" w:hAnsi="仿宋_GB2312" w:cs="仿宋_GB2312"/>
          <w:sz w:val="32"/>
          <w:szCs w:val="32"/>
        </w:rPr>
      </w:pPr>
    </w:p>
    <w:p w:rsidR="00C10EA2" w:rsidRDefault="00C64BEC">
      <w:pPr>
        <w:spacing w:line="560" w:lineRule="exact"/>
        <w:ind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上海市静安区科技和经济委员会</w:t>
      </w:r>
    </w:p>
    <w:p w:rsidR="00C10EA2" w:rsidRDefault="00C64BEC">
      <w:pPr>
        <w:spacing w:line="600" w:lineRule="exact"/>
        <w:ind w:firstLineChars="200"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2024</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 xml:space="preserve">   </w:t>
      </w:r>
    </w:p>
    <w:p w:rsidR="00C10EA2" w:rsidRDefault="00C10EA2">
      <w:pPr>
        <w:spacing w:line="600" w:lineRule="exact"/>
        <w:ind w:firstLineChars="200" w:firstLine="640"/>
        <w:rPr>
          <w:rFonts w:ascii="仿宋_GB2312" w:eastAsia="仿宋_GB2312" w:hAnsi="仿宋_GB2312" w:cs="仿宋_GB2312"/>
          <w:sz w:val="32"/>
          <w:szCs w:val="32"/>
        </w:rPr>
      </w:pPr>
    </w:p>
    <w:p w:rsidR="00C10EA2" w:rsidRDefault="00C10EA2">
      <w:pPr>
        <w:spacing w:line="600" w:lineRule="exact"/>
        <w:ind w:firstLineChars="200" w:firstLine="640"/>
        <w:rPr>
          <w:rFonts w:ascii="仿宋_GB2312" w:eastAsia="仿宋_GB2312" w:hAnsi="仿宋_GB2312" w:cs="仿宋_GB2312"/>
          <w:sz w:val="32"/>
          <w:szCs w:val="32"/>
        </w:rPr>
      </w:pPr>
    </w:p>
    <w:p w:rsidR="00C10EA2" w:rsidRDefault="00C10EA2">
      <w:pPr>
        <w:spacing w:line="600" w:lineRule="exact"/>
        <w:ind w:firstLineChars="200" w:firstLine="640"/>
        <w:rPr>
          <w:rFonts w:ascii="仿宋_GB2312" w:eastAsia="仿宋_GB2312" w:hAnsi="仿宋_GB2312" w:cs="仿宋_GB2312"/>
          <w:sz w:val="32"/>
          <w:szCs w:val="32"/>
        </w:rPr>
      </w:pPr>
    </w:p>
    <w:p w:rsidR="00C10EA2" w:rsidRDefault="00C10EA2">
      <w:pPr>
        <w:spacing w:line="600" w:lineRule="exact"/>
        <w:ind w:firstLineChars="200" w:firstLine="640"/>
        <w:rPr>
          <w:rFonts w:ascii="仿宋_GB2312" w:eastAsia="仿宋_GB2312" w:hAnsi="仿宋_GB2312" w:cs="仿宋_GB2312"/>
          <w:sz w:val="32"/>
          <w:szCs w:val="32"/>
        </w:rPr>
      </w:pPr>
    </w:p>
    <w:p w:rsidR="00C10EA2" w:rsidRDefault="00C10EA2">
      <w:pPr>
        <w:spacing w:line="600" w:lineRule="exact"/>
        <w:ind w:firstLineChars="200" w:firstLine="640"/>
        <w:rPr>
          <w:rFonts w:ascii="仿宋_GB2312" w:eastAsia="仿宋_GB2312" w:hAnsi="仿宋_GB2312" w:cs="仿宋_GB2312"/>
          <w:sz w:val="32"/>
          <w:szCs w:val="32"/>
        </w:rPr>
      </w:pPr>
    </w:p>
    <w:p w:rsidR="00C10EA2" w:rsidRDefault="00C10EA2">
      <w:pPr>
        <w:spacing w:line="600" w:lineRule="exact"/>
        <w:ind w:firstLineChars="200" w:firstLine="640"/>
        <w:rPr>
          <w:rFonts w:ascii="仿宋_GB2312" w:eastAsia="仿宋_GB2312" w:hAnsi="仿宋_GB2312" w:cs="仿宋_GB2312"/>
          <w:sz w:val="32"/>
          <w:szCs w:val="32"/>
        </w:rPr>
      </w:pPr>
    </w:p>
    <w:p w:rsidR="00C10EA2" w:rsidRDefault="00C10EA2">
      <w:pPr>
        <w:spacing w:line="600" w:lineRule="exact"/>
        <w:ind w:firstLineChars="200" w:firstLine="640"/>
        <w:rPr>
          <w:rFonts w:ascii="仿宋_GB2312" w:eastAsia="仿宋_GB2312" w:hAnsi="仿宋_GB2312" w:cs="仿宋_GB2312"/>
          <w:sz w:val="32"/>
          <w:szCs w:val="32"/>
        </w:rPr>
      </w:pPr>
    </w:p>
    <w:p w:rsidR="00C10EA2" w:rsidRDefault="00C10EA2">
      <w:pPr>
        <w:spacing w:line="600" w:lineRule="exact"/>
        <w:ind w:firstLineChars="200" w:firstLine="640"/>
        <w:rPr>
          <w:rFonts w:ascii="仿宋_GB2312" w:eastAsia="仿宋_GB2312" w:hAnsi="仿宋_GB2312" w:cs="仿宋_GB2312"/>
          <w:sz w:val="32"/>
          <w:szCs w:val="32"/>
        </w:rPr>
      </w:pPr>
    </w:p>
    <w:p w:rsidR="00C10EA2" w:rsidRDefault="00C10EA2">
      <w:pPr>
        <w:spacing w:line="600" w:lineRule="exact"/>
        <w:ind w:firstLineChars="200" w:firstLine="640"/>
        <w:rPr>
          <w:rFonts w:ascii="仿宋_GB2312" w:eastAsia="仿宋_GB2312" w:hAnsi="仿宋_GB2312" w:cs="仿宋_GB2312"/>
          <w:sz w:val="32"/>
          <w:szCs w:val="32"/>
        </w:rPr>
      </w:pPr>
      <w:bookmarkStart w:id="0" w:name="_GoBack"/>
      <w:bookmarkEnd w:id="0"/>
    </w:p>
    <w:p w:rsidR="00C10EA2" w:rsidRDefault="00C10EA2">
      <w:pPr>
        <w:spacing w:line="600" w:lineRule="exact"/>
        <w:ind w:firstLineChars="200" w:firstLine="640"/>
        <w:rPr>
          <w:rFonts w:ascii="仿宋_GB2312" w:eastAsia="仿宋_GB2312" w:hAnsi="仿宋_GB2312" w:cs="仿宋_GB2312"/>
          <w:sz w:val="32"/>
          <w:szCs w:val="32"/>
        </w:rPr>
      </w:pPr>
    </w:p>
    <w:p w:rsidR="00C10EA2" w:rsidRDefault="00C10EA2">
      <w:pPr>
        <w:spacing w:line="600" w:lineRule="exact"/>
        <w:ind w:firstLineChars="200" w:firstLine="640"/>
        <w:rPr>
          <w:rFonts w:ascii="仿宋_GB2312" w:eastAsia="仿宋_GB2312" w:hAnsi="仿宋_GB2312" w:cs="仿宋_GB2312"/>
          <w:sz w:val="32"/>
          <w:szCs w:val="32"/>
        </w:rPr>
      </w:pPr>
    </w:p>
    <w:p w:rsidR="00C10EA2" w:rsidRDefault="00C64BEC">
      <w:pPr>
        <w:spacing w:line="560" w:lineRule="exact"/>
        <w:jc w:val="left"/>
        <w:rPr>
          <w:rFonts w:ascii="楷体_GB2312" w:eastAsia="楷体_GB2312"/>
          <w:b/>
          <w:sz w:val="32"/>
          <w:szCs w:val="32"/>
        </w:rPr>
      </w:pPr>
      <w:r>
        <w:rPr>
          <w:rFonts w:ascii="楷体_GB2312" w:eastAsia="楷体_GB2312" w:hint="eastAsia"/>
          <w:b/>
          <w:sz w:val="32"/>
          <w:szCs w:val="32"/>
        </w:rPr>
        <w:lastRenderedPageBreak/>
        <w:t>附件</w:t>
      </w:r>
    </w:p>
    <w:p w:rsidR="00C10EA2" w:rsidRDefault="00C64BEC">
      <w:pPr>
        <w:tabs>
          <w:tab w:val="left" w:pos="8190"/>
          <w:tab w:val="left" w:pos="8620"/>
        </w:tabs>
        <w:spacing w:line="500" w:lineRule="exact"/>
        <w:ind w:right="-116"/>
        <w:jc w:val="center"/>
        <w:rPr>
          <w:rFonts w:ascii="黑体" w:eastAsia="黑体" w:hAnsi="黑体"/>
          <w:sz w:val="32"/>
          <w:szCs w:val="32"/>
        </w:rPr>
      </w:pPr>
      <w:r>
        <w:rPr>
          <w:rFonts w:ascii="黑体" w:eastAsia="黑体" w:hAnsi="黑体"/>
          <w:sz w:val="32"/>
          <w:szCs w:val="32"/>
        </w:rPr>
        <w:t>静安区</w:t>
      </w:r>
      <w:r>
        <w:rPr>
          <w:rFonts w:ascii="黑体" w:eastAsia="黑体" w:hAnsi="黑体" w:hint="eastAsia"/>
          <w:sz w:val="32"/>
          <w:szCs w:val="32"/>
        </w:rPr>
        <w:t>科创相关政策扶持</w:t>
      </w:r>
      <w:r>
        <w:rPr>
          <w:rFonts w:ascii="黑体" w:eastAsia="黑体" w:hAnsi="黑体" w:hint="eastAsia"/>
          <w:sz w:val="32"/>
          <w:szCs w:val="32"/>
        </w:rPr>
        <w:t>申请表</w:t>
      </w:r>
    </w:p>
    <w:p w:rsidR="00C10EA2" w:rsidRDefault="00C64BEC">
      <w:pPr>
        <w:spacing w:line="500" w:lineRule="exact"/>
        <w:ind w:right="-94"/>
        <w:jc w:val="right"/>
        <w:rPr>
          <w:color w:val="000000"/>
          <w:sz w:val="22"/>
          <w:szCs w:val="22"/>
        </w:rPr>
      </w:pPr>
      <w:r>
        <w:rPr>
          <w:color w:val="000000"/>
          <w:sz w:val="22"/>
          <w:szCs w:val="22"/>
        </w:rPr>
        <w:t>申请日期：</w:t>
      </w:r>
      <w:r>
        <w:rPr>
          <w:rFonts w:hint="eastAsia"/>
          <w:color w:val="000000"/>
          <w:sz w:val="22"/>
          <w:szCs w:val="22"/>
        </w:rPr>
        <w:t xml:space="preserve">        </w:t>
      </w:r>
      <w:r>
        <w:rPr>
          <w:rFonts w:hint="eastAsia"/>
          <w:color w:val="000000"/>
          <w:sz w:val="22"/>
          <w:szCs w:val="22"/>
        </w:rPr>
        <w:t>年</w:t>
      </w:r>
      <w:r>
        <w:rPr>
          <w:rFonts w:hint="eastAsia"/>
          <w:color w:val="000000"/>
          <w:sz w:val="22"/>
          <w:szCs w:val="22"/>
        </w:rPr>
        <w:t xml:space="preserve">     </w:t>
      </w:r>
      <w:r>
        <w:rPr>
          <w:rFonts w:hint="eastAsia"/>
          <w:color w:val="000000"/>
          <w:sz w:val="22"/>
          <w:szCs w:val="22"/>
        </w:rPr>
        <w:t>月</w:t>
      </w:r>
      <w:r>
        <w:rPr>
          <w:rFonts w:hint="eastAsia"/>
          <w:color w:val="000000"/>
          <w:sz w:val="22"/>
          <w:szCs w:val="22"/>
        </w:rPr>
        <w:t xml:space="preserve">     </w:t>
      </w:r>
      <w:r>
        <w:rPr>
          <w:rFonts w:hint="eastAsia"/>
          <w:color w:val="000000"/>
          <w:sz w:val="22"/>
          <w:szCs w:val="22"/>
        </w:rPr>
        <w:t>日</w:t>
      </w:r>
    </w:p>
    <w:tbl>
      <w:tblPr>
        <w:tblW w:w="840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9"/>
        <w:gridCol w:w="1982"/>
        <w:gridCol w:w="1984"/>
        <w:gridCol w:w="2305"/>
      </w:tblGrid>
      <w:tr w:rsidR="00C10EA2">
        <w:trPr>
          <w:trHeight w:val="567"/>
        </w:trPr>
        <w:tc>
          <w:tcPr>
            <w:tcW w:w="8400" w:type="dxa"/>
            <w:gridSpan w:val="4"/>
            <w:shd w:val="clear" w:color="auto" w:fill="auto"/>
            <w:vAlign w:val="center"/>
          </w:tcPr>
          <w:p w:rsidR="00C10EA2" w:rsidRDefault="00C64BEC">
            <w:pPr>
              <w:spacing w:line="440" w:lineRule="exact"/>
              <w:rPr>
                <w:b/>
                <w:bCs/>
                <w:kern w:val="0"/>
                <w:sz w:val="22"/>
                <w:szCs w:val="32"/>
              </w:rPr>
            </w:pPr>
            <w:r>
              <w:rPr>
                <w:rFonts w:ascii="黑体" w:eastAsia="黑体" w:hAnsi="黑体" w:cs="黑体" w:hint="eastAsia"/>
                <w:kern w:val="0"/>
                <w:sz w:val="24"/>
                <w:szCs w:val="36"/>
              </w:rPr>
              <w:t>一、基本情况</w:t>
            </w:r>
          </w:p>
        </w:tc>
      </w:tr>
      <w:tr w:rsidR="00C10EA2">
        <w:trPr>
          <w:trHeight w:val="567"/>
        </w:trPr>
        <w:tc>
          <w:tcPr>
            <w:tcW w:w="2129" w:type="dxa"/>
            <w:shd w:val="clear" w:color="auto" w:fill="auto"/>
            <w:vAlign w:val="center"/>
          </w:tcPr>
          <w:p w:rsidR="00C10EA2" w:rsidRDefault="00C64BEC">
            <w:pPr>
              <w:spacing w:line="440" w:lineRule="exact"/>
              <w:jc w:val="center"/>
              <w:rPr>
                <w:rFonts w:ascii="仿宋_GB2312" w:eastAsia="仿宋_GB2312" w:hAnsi="仿宋_GB2312" w:cs="仿宋_GB2312"/>
                <w:kern w:val="0"/>
                <w:sz w:val="22"/>
              </w:rPr>
            </w:pPr>
            <w:r>
              <w:rPr>
                <w:rFonts w:ascii="仿宋_GB2312" w:eastAsia="仿宋_GB2312" w:hAnsi="仿宋_GB2312" w:cs="仿宋_GB2312" w:hint="eastAsia"/>
                <w:kern w:val="0"/>
                <w:sz w:val="22"/>
              </w:rPr>
              <w:t>企业名称</w:t>
            </w:r>
          </w:p>
        </w:tc>
        <w:tc>
          <w:tcPr>
            <w:tcW w:w="6271" w:type="dxa"/>
            <w:gridSpan w:val="3"/>
            <w:shd w:val="clear" w:color="auto" w:fill="auto"/>
            <w:vAlign w:val="center"/>
          </w:tcPr>
          <w:p w:rsidR="00C10EA2" w:rsidRDefault="00C10EA2">
            <w:pPr>
              <w:spacing w:line="440" w:lineRule="exact"/>
              <w:jc w:val="center"/>
              <w:rPr>
                <w:rFonts w:ascii="仿宋_GB2312" w:eastAsia="仿宋_GB2312" w:hAnsi="仿宋_GB2312" w:cs="仿宋_GB2312"/>
                <w:kern w:val="0"/>
                <w:sz w:val="22"/>
                <w:szCs w:val="32"/>
              </w:rPr>
            </w:pPr>
          </w:p>
        </w:tc>
      </w:tr>
      <w:tr w:rsidR="00C10EA2">
        <w:trPr>
          <w:trHeight w:val="567"/>
        </w:trPr>
        <w:tc>
          <w:tcPr>
            <w:tcW w:w="2129" w:type="dxa"/>
            <w:shd w:val="clear" w:color="auto" w:fill="auto"/>
            <w:vAlign w:val="center"/>
          </w:tcPr>
          <w:p w:rsidR="00C10EA2" w:rsidRDefault="00C64BEC">
            <w:pPr>
              <w:spacing w:line="440" w:lineRule="exact"/>
              <w:jc w:val="center"/>
              <w:rPr>
                <w:rFonts w:ascii="仿宋_GB2312" w:eastAsia="仿宋_GB2312" w:hAnsi="仿宋_GB2312" w:cs="仿宋_GB2312"/>
                <w:kern w:val="0"/>
                <w:sz w:val="22"/>
              </w:rPr>
            </w:pPr>
            <w:r>
              <w:rPr>
                <w:rFonts w:ascii="仿宋_GB2312" w:eastAsia="仿宋_GB2312" w:hAnsi="仿宋_GB2312" w:cs="仿宋_GB2312" w:hint="eastAsia"/>
                <w:kern w:val="0"/>
                <w:sz w:val="22"/>
              </w:rPr>
              <w:t>联系地址</w:t>
            </w:r>
          </w:p>
        </w:tc>
        <w:tc>
          <w:tcPr>
            <w:tcW w:w="6271" w:type="dxa"/>
            <w:gridSpan w:val="3"/>
            <w:shd w:val="clear" w:color="auto" w:fill="auto"/>
            <w:vAlign w:val="center"/>
          </w:tcPr>
          <w:p w:rsidR="00C10EA2" w:rsidRDefault="00C10EA2">
            <w:pPr>
              <w:spacing w:line="440" w:lineRule="exact"/>
              <w:jc w:val="center"/>
              <w:rPr>
                <w:rFonts w:ascii="仿宋_GB2312" w:eastAsia="仿宋_GB2312" w:hAnsi="仿宋_GB2312" w:cs="仿宋_GB2312"/>
                <w:kern w:val="0"/>
                <w:sz w:val="22"/>
                <w:szCs w:val="32"/>
              </w:rPr>
            </w:pPr>
          </w:p>
        </w:tc>
      </w:tr>
      <w:tr w:rsidR="00C10EA2">
        <w:trPr>
          <w:trHeight w:val="567"/>
        </w:trPr>
        <w:tc>
          <w:tcPr>
            <w:tcW w:w="2129" w:type="dxa"/>
            <w:shd w:val="clear" w:color="auto" w:fill="auto"/>
            <w:vAlign w:val="center"/>
          </w:tcPr>
          <w:p w:rsidR="00C10EA2" w:rsidRDefault="00C64BEC">
            <w:pPr>
              <w:spacing w:line="440" w:lineRule="exact"/>
              <w:jc w:val="center"/>
              <w:rPr>
                <w:rFonts w:ascii="仿宋_GB2312" w:eastAsia="仿宋_GB2312" w:hAnsi="仿宋_GB2312" w:cs="仿宋_GB2312"/>
                <w:kern w:val="0"/>
                <w:sz w:val="22"/>
              </w:rPr>
            </w:pPr>
            <w:r>
              <w:rPr>
                <w:rFonts w:ascii="仿宋_GB2312" w:eastAsia="仿宋_GB2312" w:hAnsi="仿宋_GB2312" w:cs="仿宋_GB2312" w:hint="eastAsia"/>
                <w:kern w:val="0"/>
                <w:sz w:val="22"/>
              </w:rPr>
              <w:t>注册地址</w:t>
            </w:r>
          </w:p>
        </w:tc>
        <w:tc>
          <w:tcPr>
            <w:tcW w:w="6271" w:type="dxa"/>
            <w:gridSpan w:val="3"/>
            <w:shd w:val="clear" w:color="auto" w:fill="auto"/>
            <w:vAlign w:val="center"/>
          </w:tcPr>
          <w:p w:rsidR="00C10EA2" w:rsidRDefault="00C10EA2">
            <w:pPr>
              <w:spacing w:line="440" w:lineRule="exact"/>
              <w:jc w:val="center"/>
              <w:rPr>
                <w:rFonts w:ascii="仿宋_GB2312" w:eastAsia="仿宋_GB2312" w:hAnsi="仿宋_GB2312" w:cs="仿宋_GB2312"/>
                <w:kern w:val="0"/>
                <w:sz w:val="22"/>
                <w:szCs w:val="32"/>
              </w:rPr>
            </w:pPr>
          </w:p>
        </w:tc>
      </w:tr>
      <w:tr w:rsidR="00C10EA2">
        <w:trPr>
          <w:trHeight w:val="567"/>
        </w:trPr>
        <w:tc>
          <w:tcPr>
            <w:tcW w:w="2129" w:type="dxa"/>
            <w:shd w:val="clear" w:color="auto" w:fill="auto"/>
            <w:vAlign w:val="center"/>
          </w:tcPr>
          <w:p w:rsidR="00C10EA2" w:rsidRDefault="00C64BEC">
            <w:pPr>
              <w:spacing w:line="440" w:lineRule="exact"/>
              <w:jc w:val="center"/>
              <w:rPr>
                <w:rFonts w:ascii="仿宋_GB2312" w:eastAsia="仿宋_GB2312" w:hAnsi="仿宋_GB2312" w:cs="仿宋_GB2312"/>
                <w:kern w:val="0"/>
                <w:sz w:val="22"/>
              </w:rPr>
            </w:pPr>
            <w:bookmarkStart w:id="1" w:name="_Hlk102507697"/>
            <w:r>
              <w:rPr>
                <w:rFonts w:ascii="仿宋_GB2312" w:eastAsia="仿宋_GB2312" w:hAnsi="仿宋_GB2312" w:cs="仿宋_GB2312" w:hint="eastAsia"/>
                <w:kern w:val="0"/>
                <w:sz w:val="22"/>
              </w:rPr>
              <w:t>联系人及电话</w:t>
            </w:r>
          </w:p>
        </w:tc>
        <w:tc>
          <w:tcPr>
            <w:tcW w:w="1982" w:type="dxa"/>
            <w:shd w:val="clear" w:color="auto" w:fill="auto"/>
            <w:vAlign w:val="center"/>
          </w:tcPr>
          <w:p w:rsidR="00C10EA2" w:rsidRDefault="00C10EA2">
            <w:pPr>
              <w:spacing w:line="440" w:lineRule="exact"/>
              <w:rPr>
                <w:rFonts w:ascii="仿宋_GB2312" w:eastAsia="仿宋_GB2312" w:hAnsi="仿宋_GB2312" w:cs="仿宋_GB2312"/>
                <w:kern w:val="0"/>
                <w:sz w:val="22"/>
                <w:szCs w:val="32"/>
              </w:rPr>
            </w:pPr>
          </w:p>
        </w:tc>
        <w:tc>
          <w:tcPr>
            <w:tcW w:w="1984" w:type="dxa"/>
            <w:shd w:val="clear" w:color="auto" w:fill="auto"/>
            <w:vAlign w:val="center"/>
          </w:tcPr>
          <w:p w:rsidR="00C10EA2" w:rsidRDefault="00C64BEC">
            <w:pPr>
              <w:spacing w:line="440" w:lineRule="exact"/>
              <w:jc w:val="center"/>
              <w:rPr>
                <w:rFonts w:ascii="仿宋_GB2312" w:eastAsia="仿宋_GB2312" w:hAnsi="仿宋_GB2312" w:cs="仿宋_GB2312"/>
                <w:kern w:val="0"/>
                <w:sz w:val="22"/>
              </w:rPr>
            </w:pPr>
            <w:r>
              <w:rPr>
                <w:rFonts w:ascii="仿宋_GB2312" w:eastAsia="仿宋_GB2312" w:hAnsi="仿宋_GB2312" w:cs="仿宋_GB2312" w:hint="eastAsia"/>
                <w:kern w:val="0"/>
                <w:sz w:val="22"/>
              </w:rPr>
              <w:t>统一社会信用代码</w:t>
            </w:r>
          </w:p>
        </w:tc>
        <w:tc>
          <w:tcPr>
            <w:tcW w:w="2305" w:type="dxa"/>
            <w:shd w:val="clear" w:color="auto" w:fill="auto"/>
            <w:vAlign w:val="center"/>
          </w:tcPr>
          <w:p w:rsidR="00C10EA2" w:rsidRDefault="00C10EA2">
            <w:pPr>
              <w:spacing w:line="440" w:lineRule="exact"/>
              <w:jc w:val="center"/>
              <w:rPr>
                <w:rFonts w:ascii="仿宋_GB2312" w:eastAsia="仿宋_GB2312" w:hAnsi="仿宋_GB2312" w:cs="仿宋_GB2312"/>
                <w:color w:val="FF0000"/>
                <w:kern w:val="0"/>
                <w:sz w:val="22"/>
                <w:szCs w:val="32"/>
              </w:rPr>
            </w:pPr>
          </w:p>
        </w:tc>
      </w:tr>
      <w:tr w:rsidR="00C10EA2">
        <w:trPr>
          <w:trHeight w:val="567"/>
        </w:trPr>
        <w:tc>
          <w:tcPr>
            <w:tcW w:w="2129" w:type="dxa"/>
            <w:shd w:val="clear" w:color="auto" w:fill="auto"/>
            <w:vAlign w:val="center"/>
          </w:tcPr>
          <w:p w:rsidR="00C10EA2" w:rsidRDefault="00C64BEC">
            <w:pPr>
              <w:spacing w:line="440" w:lineRule="exact"/>
              <w:jc w:val="center"/>
              <w:rPr>
                <w:rFonts w:ascii="仿宋_GB2312" w:eastAsia="仿宋_GB2312" w:hAnsi="仿宋_GB2312" w:cs="仿宋_GB2312"/>
                <w:kern w:val="0"/>
                <w:sz w:val="22"/>
              </w:rPr>
            </w:pPr>
            <w:r>
              <w:rPr>
                <w:rFonts w:ascii="仿宋_GB2312" w:eastAsia="仿宋_GB2312" w:hAnsi="仿宋_GB2312" w:cs="仿宋_GB2312" w:hint="eastAsia"/>
                <w:kern w:val="0"/>
                <w:sz w:val="22"/>
              </w:rPr>
              <w:t>企业名称</w:t>
            </w:r>
          </w:p>
        </w:tc>
        <w:tc>
          <w:tcPr>
            <w:tcW w:w="1982" w:type="dxa"/>
            <w:shd w:val="clear" w:color="auto" w:fill="auto"/>
            <w:vAlign w:val="center"/>
          </w:tcPr>
          <w:p w:rsidR="00C10EA2" w:rsidRDefault="00C64BEC">
            <w:pPr>
              <w:spacing w:line="440" w:lineRule="exact"/>
              <w:jc w:val="center"/>
              <w:rPr>
                <w:rFonts w:ascii="仿宋_GB2312" w:eastAsia="仿宋_GB2312" w:hAnsi="仿宋_GB2312" w:cs="仿宋_GB2312"/>
                <w:kern w:val="0"/>
                <w:sz w:val="22"/>
                <w:szCs w:val="32"/>
              </w:rPr>
            </w:pPr>
            <w:r>
              <w:rPr>
                <w:rFonts w:ascii="仿宋_GB2312" w:eastAsia="仿宋_GB2312" w:hAnsi="仿宋_GB2312" w:cs="仿宋_GB2312" w:hint="eastAsia"/>
                <w:kern w:val="0"/>
                <w:sz w:val="22"/>
                <w:szCs w:val="32"/>
              </w:rPr>
              <w:t>银行账号</w:t>
            </w:r>
          </w:p>
        </w:tc>
        <w:tc>
          <w:tcPr>
            <w:tcW w:w="1984" w:type="dxa"/>
            <w:shd w:val="clear" w:color="auto" w:fill="auto"/>
            <w:vAlign w:val="center"/>
          </w:tcPr>
          <w:p w:rsidR="00C10EA2" w:rsidRDefault="00C64BEC">
            <w:pPr>
              <w:spacing w:line="440" w:lineRule="exact"/>
              <w:jc w:val="center"/>
              <w:rPr>
                <w:rFonts w:ascii="仿宋_GB2312" w:eastAsia="仿宋_GB2312" w:hAnsi="仿宋_GB2312" w:cs="仿宋_GB2312"/>
                <w:kern w:val="0"/>
                <w:sz w:val="22"/>
              </w:rPr>
            </w:pPr>
            <w:r>
              <w:rPr>
                <w:rFonts w:ascii="仿宋_GB2312" w:eastAsia="仿宋_GB2312" w:hAnsi="仿宋_GB2312" w:cs="仿宋_GB2312" w:hint="eastAsia"/>
                <w:kern w:val="0"/>
                <w:sz w:val="22"/>
              </w:rPr>
              <w:t>开户银行</w:t>
            </w:r>
          </w:p>
        </w:tc>
        <w:tc>
          <w:tcPr>
            <w:tcW w:w="2305" w:type="dxa"/>
            <w:shd w:val="clear" w:color="auto" w:fill="auto"/>
            <w:vAlign w:val="center"/>
          </w:tcPr>
          <w:p w:rsidR="00C10EA2" w:rsidRDefault="00C64BEC">
            <w:pPr>
              <w:spacing w:line="440" w:lineRule="exact"/>
              <w:jc w:val="center"/>
              <w:rPr>
                <w:rFonts w:ascii="仿宋_GB2312" w:eastAsia="仿宋_GB2312" w:hAnsi="仿宋_GB2312" w:cs="仿宋_GB2312"/>
                <w:color w:val="FF0000"/>
                <w:kern w:val="0"/>
                <w:sz w:val="22"/>
                <w:szCs w:val="32"/>
              </w:rPr>
            </w:pPr>
            <w:r>
              <w:rPr>
                <w:rFonts w:ascii="仿宋_GB2312" w:eastAsia="仿宋_GB2312" w:hAnsi="仿宋_GB2312" w:cs="仿宋_GB2312" w:hint="eastAsia"/>
                <w:kern w:val="0"/>
                <w:sz w:val="22"/>
              </w:rPr>
              <w:t>开户行行别</w:t>
            </w:r>
          </w:p>
        </w:tc>
      </w:tr>
      <w:tr w:rsidR="00C10EA2">
        <w:trPr>
          <w:trHeight w:val="567"/>
        </w:trPr>
        <w:tc>
          <w:tcPr>
            <w:tcW w:w="2129" w:type="dxa"/>
            <w:shd w:val="clear" w:color="auto" w:fill="auto"/>
            <w:vAlign w:val="center"/>
          </w:tcPr>
          <w:p w:rsidR="00C10EA2" w:rsidRDefault="00C10EA2">
            <w:pPr>
              <w:spacing w:line="440" w:lineRule="exact"/>
              <w:jc w:val="center"/>
              <w:rPr>
                <w:rFonts w:ascii="仿宋_GB2312" w:eastAsia="仿宋_GB2312" w:hAnsi="仿宋_GB2312" w:cs="仿宋_GB2312"/>
                <w:kern w:val="0"/>
                <w:sz w:val="22"/>
              </w:rPr>
            </w:pPr>
          </w:p>
        </w:tc>
        <w:tc>
          <w:tcPr>
            <w:tcW w:w="1982" w:type="dxa"/>
            <w:shd w:val="clear" w:color="auto" w:fill="auto"/>
            <w:vAlign w:val="center"/>
          </w:tcPr>
          <w:p w:rsidR="00C10EA2" w:rsidRDefault="00C10EA2">
            <w:pPr>
              <w:spacing w:line="440" w:lineRule="exact"/>
              <w:jc w:val="center"/>
              <w:rPr>
                <w:rFonts w:ascii="仿宋_GB2312" w:eastAsia="仿宋_GB2312" w:hAnsi="仿宋_GB2312" w:cs="仿宋_GB2312"/>
                <w:kern w:val="0"/>
                <w:sz w:val="22"/>
                <w:szCs w:val="32"/>
              </w:rPr>
            </w:pPr>
          </w:p>
        </w:tc>
        <w:tc>
          <w:tcPr>
            <w:tcW w:w="1984" w:type="dxa"/>
            <w:shd w:val="clear" w:color="auto" w:fill="auto"/>
            <w:vAlign w:val="center"/>
          </w:tcPr>
          <w:p w:rsidR="00C10EA2" w:rsidRDefault="00C10EA2">
            <w:pPr>
              <w:spacing w:line="440" w:lineRule="exact"/>
              <w:jc w:val="center"/>
              <w:rPr>
                <w:rFonts w:ascii="仿宋_GB2312" w:eastAsia="仿宋_GB2312" w:hAnsi="仿宋_GB2312" w:cs="仿宋_GB2312"/>
                <w:kern w:val="0"/>
                <w:sz w:val="22"/>
              </w:rPr>
            </w:pPr>
          </w:p>
        </w:tc>
        <w:tc>
          <w:tcPr>
            <w:tcW w:w="2305" w:type="dxa"/>
            <w:shd w:val="clear" w:color="auto" w:fill="auto"/>
            <w:vAlign w:val="center"/>
          </w:tcPr>
          <w:p w:rsidR="00C10EA2" w:rsidRDefault="00C10EA2">
            <w:pPr>
              <w:spacing w:line="440" w:lineRule="exact"/>
              <w:jc w:val="center"/>
              <w:rPr>
                <w:rFonts w:ascii="仿宋_GB2312" w:eastAsia="仿宋_GB2312" w:hAnsi="仿宋_GB2312" w:cs="仿宋_GB2312"/>
                <w:color w:val="FF0000"/>
                <w:kern w:val="0"/>
                <w:sz w:val="22"/>
                <w:szCs w:val="32"/>
              </w:rPr>
            </w:pPr>
          </w:p>
        </w:tc>
      </w:tr>
      <w:bookmarkEnd w:id="1"/>
      <w:tr w:rsidR="00C10EA2">
        <w:trPr>
          <w:trHeight w:val="567"/>
        </w:trPr>
        <w:tc>
          <w:tcPr>
            <w:tcW w:w="2129" w:type="dxa"/>
            <w:shd w:val="clear" w:color="auto" w:fill="auto"/>
            <w:vAlign w:val="center"/>
          </w:tcPr>
          <w:p w:rsidR="00C10EA2" w:rsidRDefault="00C64BEC">
            <w:pPr>
              <w:spacing w:line="440" w:lineRule="exact"/>
              <w:jc w:val="center"/>
              <w:rPr>
                <w:rFonts w:ascii="仿宋_GB2312" w:eastAsia="仿宋_GB2312" w:hAnsi="仿宋_GB2312" w:cs="仿宋_GB2312"/>
                <w:kern w:val="0"/>
                <w:sz w:val="22"/>
              </w:rPr>
            </w:pPr>
            <w:r>
              <w:rPr>
                <w:rFonts w:ascii="仿宋_GB2312" w:eastAsia="仿宋_GB2312" w:hAnsi="仿宋_GB2312" w:cs="仿宋_GB2312" w:hint="eastAsia"/>
                <w:kern w:val="0"/>
                <w:sz w:val="22"/>
              </w:rPr>
              <w:t>202</w:t>
            </w:r>
            <w:r>
              <w:rPr>
                <w:rFonts w:ascii="仿宋_GB2312" w:eastAsia="仿宋_GB2312" w:hAnsi="仿宋_GB2312" w:cs="仿宋_GB2312" w:hint="eastAsia"/>
                <w:kern w:val="0"/>
                <w:sz w:val="22"/>
              </w:rPr>
              <w:t>3</w:t>
            </w:r>
            <w:r>
              <w:rPr>
                <w:rFonts w:ascii="仿宋_GB2312" w:eastAsia="仿宋_GB2312" w:hAnsi="仿宋_GB2312" w:cs="仿宋_GB2312" w:hint="eastAsia"/>
                <w:kern w:val="0"/>
                <w:sz w:val="22"/>
              </w:rPr>
              <w:t>年度税收</w:t>
            </w:r>
          </w:p>
        </w:tc>
        <w:tc>
          <w:tcPr>
            <w:tcW w:w="1982" w:type="dxa"/>
            <w:shd w:val="clear" w:color="auto" w:fill="auto"/>
            <w:vAlign w:val="center"/>
          </w:tcPr>
          <w:p w:rsidR="00C10EA2" w:rsidRDefault="00C10EA2">
            <w:pPr>
              <w:spacing w:line="440" w:lineRule="exact"/>
              <w:jc w:val="center"/>
              <w:rPr>
                <w:rFonts w:ascii="仿宋_GB2312" w:eastAsia="仿宋_GB2312" w:hAnsi="仿宋_GB2312" w:cs="仿宋_GB2312"/>
                <w:kern w:val="0"/>
                <w:sz w:val="22"/>
              </w:rPr>
            </w:pPr>
          </w:p>
        </w:tc>
        <w:tc>
          <w:tcPr>
            <w:tcW w:w="1984" w:type="dxa"/>
            <w:shd w:val="clear" w:color="auto" w:fill="auto"/>
            <w:vAlign w:val="center"/>
          </w:tcPr>
          <w:p w:rsidR="00C10EA2" w:rsidRDefault="00C64BEC">
            <w:pPr>
              <w:spacing w:line="440" w:lineRule="exact"/>
              <w:jc w:val="center"/>
              <w:rPr>
                <w:rFonts w:ascii="仿宋_GB2312" w:eastAsia="仿宋_GB2312" w:hAnsi="仿宋_GB2312" w:cs="仿宋_GB2312"/>
                <w:kern w:val="0"/>
                <w:sz w:val="22"/>
              </w:rPr>
            </w:pPr>
            <w:r>
              <w:rPr>
                <w:rFonts w:ascii="仿宋_GB2312" w:eastAsia="仿宋_GB2312" w:hAnsi="仿宋_GB2312" w:cs="仿宋_GB2312" w:hint="eastAsia"/>
                <w:kern w:val="0"/>
                <w:sz w:val="22"/>
              </w:rPr>
              <w:t>202</w:t>
            </w:r>
            <w:r>
              <w:rPr>
                <w:rFonts w:ascii="仿宋_GB2312" w:eastAsia="仿宋_GB2312" w:hAnsi="仿宋_GB2312" w:cs="仿宋_GB2312" w:hint="eastAsia"/>
                <w:kern w:val="0"/>
                <w:sz w:val="22"/>
              </w:rPr>
              <w:t>3</w:t>
            </w:r>
            <w:r>
              <w:rPr>
                <w:rFonts w:ascii="仿宋_GB2312" w:eastAsia="仿宋_GB2312" w:hAnsi="仿宋_GB2312" w:cs="仿宋_GB2312" w:hint="eastAsia"/>
                <w:kern w:val="0"/>
                <w:sz w:val="22"/>
              </w:rPr>
              <w:t>年度营收</w:t>
            </w:r>
          </w:p>
        </w:tc>
        <w:tc>
          <w:tcPr>
            <w:tcW w:w="2305" w:type="dxa"/>
            <w:shd w:val="clear" w:color="auto" w:fill="auto"/>
            <w:vAlign w:val="center"/>
          </w:tcPr>
          <w:p w:rsidR="00C10EA2" w:rsidRDefault="00C10EA2">
            <w:pPr>
              <w:spacing w:line="440" w:lineRule="exact"/>
              <w:jc w:val="center"/>
              <w:rPr>
                <w:rFonts w:ascii="仿宋_GB2312" w:eastAsia="仿宋_GB2312" w:hAnsi="仿宋_GB2312" w:cs="仿宋_GB2312"/>
                <w:kern w:val="0"/>
                <w:sz w:val="22"/>
              </w:rPr>
            </w:pPr>
          </w:p>
        </w:tc>
      </w:tr>
      <w:tr w:rsidR="00C10EA2">
        <w:trPr>
          <w:trHeight w:val="740"/>
        </w:trPr>
        <w:tc>
          <w:tcPr>
            <w:tcW w:w="2129" w:type="dxa"/>
            <w:shd w:val="clear" w:color="auto" w:fill="auto"/>
            <w:vAlign w:val="center"/>
          </w:tcPr>
          <w:p w:rsidR="00C10EA2" w:rsidRDefault="00C64BEC">
            <w:pPr>
              <w:spacing w:line="440" w:lineRule="exact"/>
              <w:jc w:val="center"/>
              <w:rPr>
                <w:rFonts w:ascii="仿宋_GB2312" w:eastAsia="仿宋_GB2312" w:hAnsi="仿宋_GB2312" w:cs="仿宋_GB2312"/>
                <w:kern w:val="0"/>
                <w:sz w:val="22"/>
              </w:rPr>
            </w:pPr>
            <w:r>
              <w:rPr>
                <w:rFonts w:ascii="仿宋_GB2312" w:eastAsia="仿宋_GB2312" w:hAnsi="仿宋_GB2312" w:cs="仿宋_GB2312" w:hint="eastAsia"/>
                <w:kern w:val="0"/>
                <w:sz w:val="22"/>
              </w:rPr>
              <w:t>迁入时间</w:t>
            </w:r>
          </w:p>
        </w:tc>
        <w:tc>
          <w:tcPr>
            <w:tcW w:w="6271" w:type="dxa"/>
            <w:gridSpan w:val="3"/>
            <w:shd w:val="clear" w:color="auto" w:fill="auto"/>
            <w:vAlign w:val="bottom"/>
          </w:tcPr>
          <w:p w:rsidR="00C10EA2" w:rsidRDefault="00C64BEC">
            <w:pPr>
              <w:spacing w:line="360" w:lineRule="exact"/>
              <w:jc w:val="center"/>
              <w:rPr>
                <w:rFonts w:ascii="仿宋_GB2312" w:eastAsia="仿宋_GB2312" w:hAnsi="仿宋_GB2312" w:cs="仿宋_GB2312"/>
                <w:kern w:val="0"/>
                <w:szCs w:val="22"/>
              </w:rPr>
            </w:pPr>
            <w:r>
              <w:rPr>
                <w:rFonts w:ascii="仿宋_GB2312" w:eastAsia="仿宋_GB2312" w:hAnsi="仿宋_GB2312" w:cs="仿宋_GB2312" w:hint="eastAsia"/>
                <w:kern w:val="0"/>
                <w:sz w:val="22"/>
              </w:rPr>
              <w:t>年月日</w:t>
            </w:r>
          </w:p>
          <w:p w:rsidR="00C10EA2" w:rsidRDefault="00C64BEC">
            <w:pPr>
              <w:spacing w:line="300" w:lineRule="exact"/>
              <w:jc w:val="center"/>
              <w:rPr>
                <w:rFonts w:ascii="仿宋_GB2312" w:eastAsia="仿宋_GB2312" w:hAnsi="仿宋_GB2312" w:cs="仿宋_GB2312"/>
                <w:kern w:val="0"/>
                <w:sz w:val="22"/>
              </w:rPr>
            </w:pPr>
            <w:r>
              <w:rPr>
                <w:rFonts w:ascii="仿宋_GB2312" w:eastAsia="仿宋_GB2312" w:hAnsi="仿宋_GB2312" w:cs="仿宋_GB2312" w:hint="eastAsia"/>
                <w:kern w:val="0"/>
                <w:szCs w:val="22"/>
              </w:rPr>
              <w:t>（仅限新迁入静安区的上海市科技小巨人（含培育）企业填写）</w:t>
            </w:r>
          </w:p>
        </w:tc>
      </w:tr>
      <w:tr w:rsidR="00C10EA2">
        <w:trPr>
          <w:trHeight w:val="1887"/>
        </w:trPr>
        <w:tc>
          <w:tcPr>
            <w:tcW w:w="2129" w:type="dxa"/>
            <w:shd w:val="clear" w:color="auto" w:fill="auto"/>
            <w:vAlign w:val="center"/>
          </w:tcPr>
          <w:p w:rsidR="00C10EA2" w:rsidRDefault="00C64BEC">
            <w:pPr>
              <w:spacing w:line="440" w:lineRule="exact"/>
              <w:jc w:val="center"/>
              <w:rPr>
                <w:rFonts w:ascii="仿宋_GB2312" w:eastAsia="仿宋_GB2312" w:hAnsi="仿宋_GB2312" w:cs="仿宋_GB2312"/>
                <w:kern w:val="0"/>
                <w:sz w:val="22"/>
              </w:rPr>
            </w:pPr>
            <w:r>
              <w:rPr>
                <w:rFonts w:ascii="仿宋_GB2312" w:eastAsia="仿宋_GB2312" w:hAnsi="仿宋_GB2312" w:cs="仿宋_GB2312" w:hint="eastAsia"/>
                <w:kern w:val="0"/>
                <w:sz w:val="22"/>
              </w:rPr>
              <w:t>是否存在在两个及以上区之间进行迁移的情形</w:t>
            </w:r>
          </w:p>
        </w:tc>
        <w:tc>
          <w:tcPr>
            <w:tcW w:w="6271" w:type="dxa"/>
            <w:gridSpan w:val="3"/>
            <w:shd w:val="clear" w:color="auto" w:fill="auto"/>
          </w:tcPr>
          <w:p w:rsidR="00C10EA2" w:rsidRDefault="00C10EA2">
            <w:pPr>
              <w:spacing w:line="360" w:lineRule="exact"/>
              <w:rPr>
                <w:rFonts w:ascii="仿宋_GB2312" w:eastAsia="仿宋_GB2312" w:hAnsi="仿宋_GB2312" w:cs="仿宋_GB2312"/>
                <w:kern w:val="0"/>
                <w:sz w:val="22"/>
              </w:rPr>
            </w:pPr>
          </w:p>
          <w:p w:rsidR="00C10EA2" w:rsidRDefault="00C64BEC">
            <w:pPr>
              <w:spacing w:line="360" w:lineRule="exact"/>
              <w:rPr>
                <w:rFonts w:ascii="仿宋_GB2312" w:eastAsia="仿宋_GB2312" w:hAnsi="仿宋_GB2312" w:cs="仿宋_GB2312"/>
                <w:kern w:val="0"/>
                <w:sz w:val="22"/>
              </w:rPr>
            </w:pPr>
            <w:r>
              <w:rPr>
                <w:rFonts w:ascii="仿宋_GB2312" w:eastAsia="仿宋_GB2312" w:hAnsi="仿宋_GB2312" w:cs="仿宋_GB2312" w:hint="eastAsia"/>
                <w:kern w:val="0"/>
                <w:sz w:val="22"/>
              </w:rPr>
              <w:t>□</w:t>
            </w:r>
            <w:r>
              <w:rPr>
                <w:rFonts w:ascii="仿宋_GB2312" w:eastAsia="仿宋_GB2312" w:hAnsi="仿宋_GB2312" w:cs="仿宋_GB2312" w:hint="eastAsia"/>
                <w:kern w:val="0"/>
                <w:sz w:val="22"/>
              </w:rPr>
              <w:t>1</w:t>
            </w:r>
            <w:r>
              <w:rPr>
                <w:rFonts w:ascii="仿宋_GB2312" w:eastAsia="仿宋_GB2312" w:hAnsi="仿宋_GB2312" w:cs="仿宋_GB2312" w:hint="eastAsia"/>
                <w:kern w:val="0"/>
                <w:sz w:val="22"/>
              </w:rPr>
              <w:t>、否；</w:t>
            </w:r>
          </w:p>
          <w:p w:rsidR="00C10EA2" w:rsidRDefault="00C64BEC">
            <w:pPr>
              <w:spacing w:line="360" w:lineRule="exact"/>
              <w:rPr>
                <w:rFonts w:ascii="仿宋_GB2312" w:eastAsia="仿宋_GB2312" w:hAnsi="仿宋_GB2312" w:cs="仿宋_GB2312"/>
                <w:kern w:val="0"/>
                <w:sz w:val="22"/>
              </w:rPr>
            </w:pPr>
            <w:r>
              <w:rPr>
                <w:rFonts w:ascii="仿宋_GB2312" w:eastAsia="仿宋_GB2312" w:hAnsi="仿宋_GB2312" w:cs="仿宋_GB2312" w:hint="eastAsia"/>
                <w:kern w:val="0"/>
                <w:sz w:val="22"/>
              </w:rPr>
              <w:t>□</w:t>
            </w:r>
            <w:r>
              <w:rPr>
                <w:rFonts w:ascii="仿宋_GB2312" w:eastAsia="仿宋_GB2312" w:hAnsi="仿宋_GB2312" w:cs="仿宋_GB2312" w:hint="eastAsia"/>
                <w:kern w:val="0"/>
                <w:sz w:val="22"/>
              </w:rPr>
              <w:t>2</w:t>
            </w:r>
            <w:r>
              <w:rPr>
                <w:rFonts w:ascii="仿宋_GB2312" w:eastAsia="仿宋_GB2312" w:hAnsi="仿宋_GB2312" w:cs="仿宋_GB2312" w:hint="eastAsia"/>
                <w:kern w:val="0"/>
                <w:sz w:val="22"/>
              </w:rPr>
              <w:t>、是</w:t>
            </w:r>
            <w:r>
              <w:rPr>
                <w:rFonts w:ascii="仿宋_GB2312" w:eastAsia="仿宋_GB2312" w:hAnsi="仿宋_GB2312" w:cs="仿宋_GB2312" w:hint="eastAsia"/>
                <w:kern w:val="0"/>
                <w:sz w:val="22"/>
              </w:rPr>
              <w:t>。</w:t>
            </w:r>
          </w:p>
          <w:p w:rsidR="00C10EA2" w:rsidRDefault="00C10EA2">
            <w:pPr>
              <w:spacing w:line="360" w:lineRule="exact"/>
              <w:rPr>
                <w:rFonts w:ascii="仿宋_GB2312" w:eastAsia="仿宋_GB2312" w:hAnsi="仿宋_GB2312" w:cs="仿宋_GB2312"/>
                <w:kern w:val="0"/>
                <w:sz w:val="22"/>
              </w:rPr>
            </w:pPr>
          </w:p>
          <w:p w:rsidR="00C10EA2" w:rsidRDefault="00C64BEC">
            <w:pPr>
              <w:spacing w:line="300" w:lineRule="exact"/>
              <w:rPr>
                <w:rFonts w:ascii="仿宋_GB2312" w:eastAsia="仿宋_GB2312" w:hAnsi="仿宋_GB2312" w:cs="仿宋_GB2312"/>
                <w:kern w:val="0"/>
                <w:sz w:val="22"/>
              </w:rPr>
            </w:pPr>
            <w:r>
              <w:rPr>
                <w:rFonts w:ascii="仿宋_GB2312" w:eastAsia="仿宋_GB2312" w:hAnsi="仿宋_GB2312" w:cs="仿宋_GB2312" w:hint="eastAsia"/>
                <w:kern w:val="0"/>
                <w:szCs w:val="22"/>
              </w:rPr>
              <w:t>（如在两个及以上区之间进行过迁移的，请说明迁移具体情况并注明获得过外区迁移奖励的具体情况，包括奖励时间、奖励金额等）</w:t>
            </w:r>
          </w:p>
        </w:tc>
      </w:tr>
      <w:tr w:rsidR="00C10EA2">
        <w:trPr>
          <w:trHeight w:val="560"/>
        </w:trPr>
        <w:tc>
          <w:tcPr>
            <w:tcW w:w="8400" w:type="dxa"/>
            <w:gridSpan w:val="4"/>
            <w:shd w:val="clear" w:color="auto" w:fill="auto"/>
            <w:vAlign w:val="center"/>
          </w:tcPr>
          <w:p w:rsidR="00C10EA2" w:rsidRDefault="00C64BEC">
            <w:pPr>
              <w:spacing w:line="440" w:lineRule="exact"/>
              <w:rPr>
                <w:b/>
                <w:bCs/>
                <w:kern w:val="0"/>
                <w:sz w:val="22"/>
                <w:szCs w:val="32"/>
              </w:rPr>
            </w:pPr>
            <w:r>
              <w:rPr>
                <w:rFonts w:ascii="黑体" w:eastAsia="黑体" w:hAnsi="黑体" w:cs="黑体" w:hint="eastAsia"/>
                <w:kern w:val="0"/>
                <w:sz w:val="24"/>
                <w:szCs w:val="36"/>
              </w:rPr>
              <w:t>二、申报类别（请勾选）</w:t>
            </w:r>
          </w:p>
        </w:tc>
      </w:tr>
      <w:tr w:rsidR="00C10EA2">
        <w:trPr>
          <w:trHeight w:val="3860"/>
        </w:trPr>
        <w:tc>
          <w:tcPr>
            <w:tcW w:w="8400" w:type="dxa"/>
            <w:gridSpan w:val="4"/>
            <w:shd w:val="clear" w:color="auto" w:fill="auto"/>
            <w:vAlign w:val="center"/>
          </w:tcPr>
          <w:p w:rsidR="00C10EA2" w:rsidRDefault="00C64BEC">
            <w:pPr>
              <w:widowControl/>
              <w:shd w:val="clear" w:color="auto" w:fill="FFFFFF"/>
              <w:spacing w:line="440" w:lineRule="atLeast"/>
              <w:rPr>
                <w:rFonts w:ascii="仿宋_GB2312" w:eastAsia="仿宋_GB2312" w:hAnsi="仿宋_GB2312" w:cs="仿宋_GB2312"/>
                <w:kern w:val="0"/>
                <w:sz w:val="22"/>
                <w:szCs w:val="32"/>
              </w:rPr>
            </w:pPr>
            <w:r>
              <w:rPr>
                <w:rFonts w:ascii="仿宋_GB2312" w:eastAsia="仿宋_GB2312" w:hAnsi="仿宋_GB2312" w:cs="仿宋_GB2312" w:hint="eastAsia"/>
                <w:b/>
                <w:bCs/>
                <w:kern w:val="0"/>
                <w:sz w:val="22"/>
                <w:szCs w:val="32"/>
              </w:rPr>
              <w:t>1</w:t>
            </w:r>
            <w:r>
              <w:rPr>
                <w:rFonts w:ascii="仿宋_GB2312" w:eastAsia="仿宋_GB2312" w:hAnsi="仿宋_GB2312" w:cs="仿宋_GB2312" w:hint="eastAsia"/>
                <w:b/>
                <w:bCs/>
                <w:kern w:val="0"/>
                <w:sz w:val="22"/>
                <w:szCs w:val="32"/>
              </w:rPr>
              <w:t>、上海市创新资金项目区级配套</w:t>
            </w:r>
          </w:p>
          <w:p w:rsidR="00C10EA2" w:rsidRDefault="00C64BEC">
            <w:pPr>
              <w:widowControl/>
              <w:shd w:val="clear" w:color="auto" w:fill="FFFFFF"/>
              <w:spacing w:line="360" w:lineRule="atLeast"/>
              <w:ind w:firstLineChars="200" w:firstLine="440"/>
              <w:rPr>
                <w:rFonts w:ascii="仿宋_GB2312" w:eastAsia="仿宋_GB2312" w:hAnsi="仿宋_GB2312" w:cs="仿宋_GB2312"/>
                <w:kern w:val="0"/>
                <w:sz w:val="22"/>
                <w:szCs w:val="32"/>
              </w:rPr>
            </w:pPr>
            <w:r>
              <w:rPr>
                <w:rFonts w:ascii="仿宋_GB2312" w:eastAsia="仿宋_GB2312" w:hAnsi="仿宋_GB2312" w:cs="仿宋_GB2312" w:hint="eastAsia"/>
                <w:kern w:val="0"/>
                <w:sz w:val="22"/>
                <w:szCs w:val="32"/>
              </w:rPr>
              <w:t>□在</w:t>
            </w:r>
            <w:r>
              <w:rPr>
                <w:rFonts w:ascii="仿宋_GB2312" w:eastAsia="仿宋_GB2312" w:hAnsi="仿宋_GB2312" w:cs="仿宋_GB2312" w:hint="eastAsia"/>
                <w:kern w:val="0"/>
                <w:sz w:val="22"/>
                <w:szCs w:val="32"/>
              </w:rPr>
              <w:t>202</w:t>
            </w:r>
            <w:r>
              <w:rPr>
                <w:rFonts w:ascii="仿宋_GB2312" w:eastAsia="仿宋_GB2312" w:hAnsi="仿宋_GB2312" w:cs="仿宋_GB2312" w:hint="eastAsia"/>
                <w:kern w:val="0"/>
                <w:sz w:val="22"/>
                <w:szCs w:val="32"/>
              </w:rPr>
              <w:t>3</w:t>
            </w:r>
            <w:r>
              <w:rPr>
                <w:rFonts w:ascii="仿宋_GB2312" w:eastAsia="仿宋_GB2312" w:hAnsi="仿宋_GB2312" w:cs="仿宋_GB2312" w:hint="eastAsia"/>
                <w:kern w:val="0"/>
                <w:sz w:val="22"/>
                <w:szCs w:val="32"/>
              </w:rPr>
              <w:t>年</w:t>
            </w:r>
            <w:r>
              <w:rPr>
                <w:rFonts w:ascii="仿宋_GB2312" w:eastAsia="仿宋_GB2312" w:hAnsi="仿宋_GB2312" w:cs="仿宋_GB2312" w:hint="eastAsia"/>
                <w:kern w:val="0"/>
                <w:sz w:val="22"/>
                <w:szCs w:val="32"/>
              </w:rPr>
              <w:t>1</w:t>
            </w:r>
            <w:r>
              <w:rPr>
                <w:rFonts w:ascii="仿宋_GB2312" w:eastAsia="仿宋_GB2312" w:hAnsi="仿宋_GB2312" w:cs="仿宋_GB2312" w:hint="eastAsia"/>
                <w:kern w:val="0"/>
                <w:sz w:val="22"/>
                <w:szCs w:val="32"/>
              </w:rPr>
              <w:t>月</w:t>
            </w:r>
            <w:r>
              <w:rPr>
                <w:rFonts w:ascii="仿宋_GB2312" w:eastAsia="仿宋_GB2312" w:hAnsi="仿宋_GB2312" w:cs="仿宋_GB2312" w:hint="eastAsia"/>
                <w:kern w:val="0"/>
                <w:sz w:val="22"/>
                <w:szCs w:val="32"/>
              </w:rPr>
              <w:t>1</w:t>
            </w:r>
            <w:r>
              <w:rPr>
                <w:rFonts w:ascii="仿宋_GB2312" w:eastAsia="仿宋_GB2312" w:hAnsi="仿宋_GB2312" w:cs="仿宋_GB2312" w:hint="eastAsia"/>
                <w:kern w:val="0"/>
                <w:sz w:val="22"/>
                <w:szCs w:val="32"/>
              </w:rPr>
              <w:t>日至</w:t>
            </w:r>
            <w:r>
              <w:rPr>
                <w:rFonts w:ascii="仿宋_GB2312" w:eastAsia="仿宋_GB2312" w:hAnsi="仿宋_GB2312" w:cs="仿宋_GB2312" w:hint="eastAsia"/>
                <w:kern w:val="0"/>
                <w:sz w:val="22"/>
                <w:szCs w:val="32"/>
              </w:rPr>
              <w:t>202</w:t>
            </w:r>
            <w:r>
              <w:rPr>
                <w:rFonts w:ascii="仿宋_GB2312" w:eastAsia="仿宋_GB2312" w:hAnsi="仿宋_GB2312" w:cs="仿宋_GB2312" w:hint="eastAsia"/>
                <w:kern w:val="0"/>
                <w:sz w:val="22"/>
                <w:szCs w:val="32"/>
              </w:rPr>
              <w:t>3</w:t>
            </w:r>
            <w:r>
              <w:rPr>
                <w:rFonts w:ascii="仿宋_GB2312" w:eastAsia="仿宋_GB2312" w:hAnsi="仿宋_GB2312" w:cs="仿宋_GB2312" w:hint="eastAsia"/>
                <w:kern w:val="0"/>
                <w:sz w:val="22"/>
                <w:szCs w:val="32"/>
              </w:rPr>
              <w:t>年</w:t>
            </w:r>
            <w:r>
              <w:rPr>
                <w:rFonts w:ascii="仿宋_GB2312" w:eastAsia="仿宋_GB2312" w:hAnsi="仿宋_GB2312" w:cs="仿宋_GB2312" w:hint="eastAsia"/>
                <w:kern w:val="0"/>
                <w:sz w:val="22"/>
                <w:szCs w:val="32"/>
              </w:rPr>
              <w:t>12</w:t>
            </w:r>
            <w:r>
              <w:rPr>
                <w:rFonts w:ascii="仿宋_GB2312" w:eastAsia="仿宋_GB2312" w:hAnsi="仿宋_GB2312" w:cs="仿宋_GB2312" w:hint="eastAsia"/>
                <w:kern w:val="0"/>
                <w:sz w:val="22"/>
                <w:szCs w:val="32"/>
              </w:rPr>
              <w:t>月</w:t>
            </w:r>
            <w:r>
              <w:rPr>
                <w:rFonts w:ascii="仿宋_GB2312" w:eastAsia="仿宋_GB2312" w:hAnsi="仿宋_GB2312" w:cs="仿宋_GB2312" w:hint="eastAsia"/>
                <w:kern w:val="0"/>
                <w:sz w:val="22"/>
                <w:szCs w:val="32"/>
              </w:rPr>
              <w:t>31</w:t>
            </w:r>
            <w:r>
              <w:rPr>
                <w:rFonts w:ascii="仿宋_GB2312" w:eastAsia="仿宋_GB2312" w:hAnsi="仿宋_GB2312" w:cs="仿宋_GB2312" w:hint="eastAsia"/>
                <w:kern w:val="0"/>
                <w:sz w:val="22"/>
                <w:szCs w:val="32"/>
              </w:rPr>
              <w:t>日期间获得市级创新资金项目的企业，申报市级项目时，须经静安区科委推荐，并已获市级相关扶持全部资金。</w:t>
            </w:r>
          </w:p>
          <w:p w:rsidR="00C10EA2" w:rsidRDefault="00C64BEC">
            <w:pPr>
              <w:widowControl/>
              <w:shd w:val="clear" w:color="auto" w:fill="FFFFFF"/>
              <w:spacing w:line="440" w:lineRule="atLeast"/>
              <w:rPr>
                <w:rFonts w:ascii="仿宋_GB2312" w:eastAsia="仿宋_GB2312" w:hAnsi="仿宋_GB2312" w:cs="仿宋_GB2312"/>
                <w:b/>
                <w:bCs/>
                <w:kern w:val="0"/>
                <w:sz w:val="22"/>
                <w:szCs w:val="32"/>
              </w:rPr>
            </w:pPr>
            <w:r>
              <w:rPr>
                <w:rFonts w:ascii="仿宋_GB2312" w:eastAsia="仿宋_GB2312" w:hAnsi="仿宋_GB2312" w:cs="仿宋_GB2312" w:hint="eastAsia"/>
                <w:b/>
                <w:bCs/>
                <w:kern w:val="0"/>
                <w:sz w:val="22"/>
                <w:szCs w:val="32"/>
              </w:rPr>
              <w:t>2</w:t>
            </w:r>
            <w:r>
              <w:rPr>
                <w:rFonts w:ascii="仿宋_GB2312" w:eastAsia="仿宋_GB2312" w:hAnsi="仿宋_GB2312" w:cs="仿宋_GB2312" w:hint="eastAsia"/>
                <w:b/>
                <w:bCs/>
                <w:kern w:val="0"/>
                <w:sz w:val="22"/>
                <w:szCs w:val="32"/>
              </w:rPr>
              <w:t>、上海市科技小巨人工程（含培育）项目区级配套</w:t>
            </w:r>
          </w:p>
          <w:p w:rsidR="00C10EA2" w:rsidRDefault="00C64BEC">
            <w:pPr>
              <w:widowControl/>
              <w:shd w:val="clear" w:color="auto" w:fill="FFFFFF"/>
              <w:spacing w:line="360" w:lineRule="atLeast"/>
              <w:ind w:firstLineChars="200" w:firstLine="440"/>
              <w:rPr>
                <w:rFonts w:ascii="仿宋_GB2312" w:eastAsia="仿宋_GB2312" w:hAnsi="仿宋_GB2312" w:cs="仿宋_GB2312"/>
                <w:kern w:val="0"/>
                <w:sz w:val="22"/>
                <w:szCs w:val="32"/>
              </w:rPr>
            </w:pPr>
            <w:r>
              <w:rPr>
                <w:rFonts w:ascii="仿宋_GB2312" w:eastAsia="仿宋_GB2312" w:hAnsi="仿宋_GB2312" w:cs="仿宋_GB2312" w:hint="eastAsia"/>
                <w:kern w:val="0"/>
                <w:sz w:val="22"/>
                <w:szCs w:val="32"/>
              </w:rPr>
              <w:t>□</w:t>
            </w:r>
            <w:r>
              <w:rPr>
                <w:rFonts w:ascii="仿宋_GB2312" w:eastAsia="仿宋_GB2312" w:hAnsi="仿宋_GB2312" w:cs="仿宋_GB2312" w:hint="eastAsia"/>
                <w:kern w:val="0"/>
                <w:sz w:val="22"/>
                <w:szCs w:val="32"/>
              </w:rPr>
              <w:t>上海市科技小巨人（含培育）企业区级配套：</w:t>
            </w:r>
            <w:r>
              <w:rPr>
                <w:rFonts w:ascii="仿宋_GB2312" w:eastAsia="仿宋_GB2312" w:hAnsi="仿宋_GB2312" w:cs="仿宋_GB2312" w:hint="eastAsia"/>
                <w:kern w:val="0"/>
                <w:sz w:val="22"/>
                <w:szCs w:val="32"/>
              </w:rPr>
              <w:t>2023</w:t>
            </w:r>
            <w:r>
              <w:rPr>
                <w:rFonts w:ascii="仿宋_GB2312" w:eastAsia="仿宋_GB2312" w:hAnsi="仿宋_GB2312" w:cs="仿宋_GB2312" w:hint="eastAsia"/>
                <w:kern w:val="0"/>
                <w:sz w:val="22"/>
                <w:szCs w:val="32"/>
              </w:rPr>
              <w:t>年</w:t>
            </w:r>
            <w:r>
              <w:rPr>
                <w:rFonts w:ascii="仿宋_GB2312" w:eastAsia="仿宋_GB2312" w:hAnsi="仿宋_GB2312" w:cs="仿宋_GB2312" w:hint="eastAsia"/>
                <w:kern w:val="0"/>
                <w:sz w:val="22"/>
                <w:szCs w:val="32"/>
              </w:rPr>
              <w:t>1</w:t>
            </w:r>
            <w:r>
              <w:rPr>
                <w:rFonts w:ascii="仿宋_GB2312" w:eastAsia="仿宋_GB2312" w:hAnsi="仿宋_GB2312" w:cs="仿宋_GB2312" w:hint="eastAsia"/>
                <w:kern w:val="0"/>
                <w:sz w:val="22"/>
                <w:szCs w:val="32"/>
              </w:rPr>
              <w:t>月</w:t>
            </w:r>
            <w:r>
              <w:rPr>
                <w:rFonts w:ascii="仿宋_GB2312" w:eastAsia="仿宋_GB2312" w:hAnsi="仿宋_GB2312" w:cs="仿宋_GB2312" w:hint="eastAsia"/>
                <w:kern w:val="0"/>
                <w:sz w:val="22"/>
                <w:szCs w:val="32"/>
              </w:rPr>
              <w:t>1</w:t>
            </w:r>
            <w:r>
              <w:rPr>
                <w:rFonts w:ascii="仿宋_GB2312" w:eastAsia="仿宋_GB2312" w:hAnsi="仿宋_GB2312" w:cs="仿宋_GB2312" w:hint="eastAsia"/>
                <w:kern w:val="0"/>
                <w:sz w:val="22"/>
                <w:szCs w:val="32"/>
              </w:rPr>
              <w:t>日至</w:t>
            </w:r>
            <w:r>
              <w:rPr>
                <w:rFonts w:ascii="仿宋_GB2312" w:eastAsia="仿宋_GB2312" w:hAnsi="仿宋_GB2312" w:cs="仿宋_GB2312" w:hint="eastAsia"/>
                <w:kern w:val="0"/>
                <w:sz w:val="22"/>
                <w:szCs w:val="32"/>
              </w:rPr>
              <w:t>2023</w:t>
            </w:r>
            <w:r>
              <w:rPr>
                <w:rFonts w:ascii="仿宋_GB2312" w:eastAsia="仿宋_GB2312" w:hAnsi="仿宋_GB2312" w:cs="仿宋_GB2312" w:hint="eastAsia"/>
                <w:kern w:val="0"/>
                <w:sz w:val="22"/>
                <w:szCs w:val="32"/>
              </w:rPr>
              <w:t>年</w:t>
            </w:r>
            <w:r>
              <w:rPr>
                <w:rFonts w:ascii="仿宋_GB2312" w:eastAsia="仿宋_GB2312" w:hAnsi="仿宋_GB2312" w:cs="仿宋_GB2312" w:hint="eastAsia"/>
                <w:kern w:val="0"/>
                <w:sz w:val="22"/>
                <w:szCs w:val="32"/>
              </w:rPr>
              <w:t>12</w:t>
            </w:r>
            <w:r>
              <w:rPr>
                <w:rFonts w:ascii="仿宋_GB2312" w:eastAsia="仿宋_GB2312" w:hAnsi="仿宋_GB2312" w:cs="仿宋_GB2312" w:hint="eastAsia"/>
                <w:kern w:val="0"/>
                <w:sz w:val="22"/>
                <w:szCs w:val="32"/>
              </w:rPr>
              <w:t>月</w:t>
            </w:r>
            <w:r>
              <w:rPr>
                <w:rFonts w:ascii="仿宋_GB2312" w:eastAsia="仿宋_GB2312" w:hAnsi="仿宋_GB2312" w:cs="仿宋_GB2312" w:hint="eastAsia"/>
                <w:kern w:val="0"/>
                <w:sz w:val="22"/>
                <w:szCs w:val="32"/>
              </w:rPr>
              <w:t>31</w:t>
            </w:r>
            <w:r>
              <w:rPr>
                <w:rFonts w:ascii="仿宋_GB2312" w:eastAsia="仿宋_GB2312" w:hAnsi="仿宋_GB2312" w:cs="仿宋_GB2312" w:hint="eastAsia"/>
                <w:kern w:val="0"/>
                <w:sz w:val="22"/>
                <w:szCs w:val="32"/>
              </w:rPr>
              <w:t>日期间通过综合绩效评价的上海市科技小巨人（含培育）企业，申报市级项目时，须经静安区科委推荐，并已获市级相关扶持全部资金。</w:t>
            </w:r>
          </w:p>
          <w:p w:rsidR="00C10EA2" w:rsidRDefault="00C64BEC">
            <w:pPr>
              <w:widowControl/>
              <w:shd w:val="clear" w:color="auto" w:fill="FFFFFF"/>
              <w:spacing w:line="360" w:lineRule="atLeast"/>
              <w:ind w:firstLineChars="200" w:firstLine="440"/>
              <w:rPr>
                <w:rFonts w:ascii="仿宋_GB2312" w:eastAsia="仿宋_GB2312" w:hAnsi="仿宋_GB2312" w:cs="仿宋_GB2312"/>
                <w:kern w:val="0"/>
                <w:sz w:val="22"/>
                <w:szCs w:val="32"/>
              </w:rPr>
            </w:pPr>
            <w:r>
              <w:rPr>
                <w:rFonts w:ascii="仿宋_GB2312" w:eastAsia="仿宋_GB2312" w:hAnsi="仿宋_GB2312" w:cs="仿宋_GB2312" w:hint="eastAsia"/>
                <w:kern w:val="0"/>
                <w:sz w:val="22"/>
                <w:szCs w:val="32"/>
              </w:rPr>
              <w:t>□</w:t>
            </w:r>
            <w:r>
              <w:rPr>
                <w:rFonts w:ascii="仿宋_GB2312" w:eastAsia="仿宋_GB2312" w:hAnsi="仿宋_GB2312" w:cs="仿宋_GB2312" w:hint="eastAsia"/>
                <w:kern w:val="0"/>
                <w:sz w:val="22"/>
                <w:szCs w:val="32"/>
              </w:rPr>
              <w:t>新迁入上海市科技小巨人（含培育）企业区级配套：</w:t>
            </w:r>
            <w:r>
              <w:rPr>
                <w:rFonts w:ascii="仿宋_GB2312" w:eastAsia="仿宋_GB2312" w:hAnsi="仿宋_GB2312" w:cs="仿宋_GB2312" w:hint="eastAsia"/>
                <w:kern w:val="0"/>
                <w:sz w:val="22"/>
                <w:szCs w:val="32"/>
              </w:rPr>
              <w:t>2023</w:t>
            </w:r>
            <w:r>
              <w:rPr>
                <w:rFonts w:ascii="仿宋_GB2312" w:eastAsia="仿宋_GB2312" w:hAnsi="仿宋_GB2312" w:cs="仿宋_GB2312" w:hint="eastAsia"/>
                <w:kern w:val="0"/>
                <w:sz w:val="22"/>
                <w:szCs w:val="32"/>
              </w:rPr>
              <w:t>年</w:t>
            </w:r>
            <w:r>
              <w:rPr>
                <w:rFonts w:ascii="仿宋_GB2312" w:eastAsia="仿宋_GB2312" w:hAnsi="仿宋_GB2312" w:cs="仿宋_GB2312" w:hint="eastAsia"/>
                <w:kern w:val="0"/>
                <w:sz w:val="22"/>
                <w:szCs w:val="32"/>
              </w:rPr>
              <w:t>1</w:t>
            </w:r>
            <w:r>
              <w:rPr>
                <w:rFonts w:ascii="仿宋_GB2312" w:eastAsia="仿宋_GB2312" w:hAnsi="仿宋_GB2312" w:cs="仿宋_GB2312" w:hint="eastAsia"/>
                <w:kern w:val="0"/>
                <w:sz w:val="22"/>
                <w:szCs w:val="32"/>
              </w:rPr>
              <w:t>月</w:t>
            </w:r>
            <w:r>
              <w:rPr>
                <w:rFonts w:ascii="仿宋_GB2312" w:eastAsia="仿宋_GB2312" w:hAnsi="仿宋_GB2312" w:cs="仿宋_GB2312" w:hint="eastAsia"/>
                <w:kern w:val="0"/>
                <w:sz w:val="22"/>
                <w:szCs w:val="32"/>
              </w:rPr>
              <w:t>1</w:t>
            </w:r>
            <w:r>
              <w:rPr>
                <w:rFonts w:ascii="仿宋_GB2312" w:eastAsia="仿宋_GB2312" w:hAnsi="仿宋_GB2312" w:cs="仿宋_GB2312" w:hint="eastAsia"/>
                <w:kern w:val="0"/>
                <w:sz w:val="22"/>
                <w:szCs w:val="32"/>
              </w:rPr>
              <w:t>日至</w:t>
            </w:r>
            <w:r>
              <w:rPr>
                <w:rFonts w:ascii="仿宋_GB2312" w:eastAsia="仿宋_GB2312" w:hAnsi="仿宋_GB2312" w:cs="仿宋_GB2312" w:hint="eastAsia"/>
                <w:kern w:val="0"/>
                <w:sz w:val="22"/>
                <w:szCs w:val="32"/>
              </w:rPr>
              <w:t>2023</w:t>
            </w:r>
            <w:r>
              <w:rPr>
                <w:rFonts w:ascii="仿宋_GB2312" w:eastAsia="仿宋_GB2312" w:hAnsi="仿宋_GB2312" w:cs="仿宋_GB2312" w:hint="eastAsia"/>
                <w:kern w:val="0"/>
                <w:sz w:val="22"/>
                <w:szCs w:val="32"/>
              </w:rPr>
              <w:t>年</w:t>
            </w:r>
            <w:r>
              <w:rPr>
                <w:rFonts w:ascii="仿宋_GB2312" w:eastAsia="仿宋_GB2312" w:hAnsi="仿宋_GB2312" w:cs="仿宋_GB2312" w:hint="eastAsia"/>
                <w:kern w:val="0"/>
                <w:sz w:val="22"/>
                <w:szCs w:val="32"/>
              </w:rPr>
              <w:t>12</w:t>
            </w:r>
            <w:r>
              <w:rPr>
                <w:rFonts w:ascii="仿宋_GB2312" w:eastAsia="仿宋_GB2312" w:hAnsi="仿宋_GB2312" w:cs="仿宋_GB2312" w:hint="eastAsia"/>
                <w:kern w:val="0"/>
                <w:sz w:val="22"/>
                <w:szCs w:val="32"/>
              </w:rPr>
              <w:t>月</w:t>
            </w:r>
            <w:r>
              <w:rPr>
                <w:rFonts w:ascii="仿宋_GB2312" w:eastAsia="仿宋_GB2312" w:hAnsi="仿宋_GB2312" w:cs="仿宋_GB2312" w:hint="eastAsia"/>
                <w:kern w:val="0"/>
                <w:sz w:val="22"/>
                <w:szCs w:val="32"/>
              </w:rPr>
              <w:t>31</w:t>
            </w:r>
            <w:r>
              <w:rPr>
                <w:rFonts w:ascii="仿宋_GB2312" w:eastAsia="仿宋_GB2312" w:hAnsi="仿宋_GB2312" w:cs="仿宋_GB2312" w:hint="eastAsia"/>
                <w:kern w:val="0"/>
                <w:sz w:val="22"/>
                <w:szCs w:val="32"/>
              </w:rPr>
              <w:t>日期间新迁入静安区的上海市科技小巨人（含培育）企业，并已获市级相关扶持全部资金。</w:t>
            </w:r>
          </w:p>
        </w:tc>
      </w:tr>
      <w:tr w:rsidR="00C10EA2">
        <w:trPr>
          <w:trHeight w:val="632"/>
        </w:trPr>
        <w:tc>
          <w:tcPr>
            <w:tcW w:w="8400" w:type="dxa"/>
            <w:gridSpan w:val="4"/>
            <w:shd w:val="clear" w:color="auto" w:fill="auto"/>
            <w:vAlign w:val="center"/>
          </w:tcPr>
          <w:p w:rsidR="00C10EA2" w:rsidRDefault="00C64BEC">
            <w:pPr>
              <w:spacing w:line="440" w:lineRule="exact"/>
              <w:jc w:val="left"/>
              <w:rPr>
                <w:sz w:val="22"/>
                <w:szCs w:val="32"/>
              </w:rPr>
            </w:pPr>
            <w:r>
              <w:rPr>
                <w:rFonts w:ascii="黑体" w:eastAsia="黑体" w:hAnsi="黑体" w:cs="黑体" w:hint="eastAsia"/>
                <w:kern w:val="0"/>
                <w:sz w:val="24"/>
                <w:szCs w:val="36"/>
              </w:rPr>
              <w:lastRenderedPageBreak/>
              <w:t>三、承诺书</w:t>
            </w:r>
          </w:p>
        </w:tc>
      </w:tr>
      <w:tr w:rsidR="00C10EA2">
        <w:trPr>
          <w:trHeight w:val="505"/>
        </w:trPr>
        <w:tc>
          <w:tcPr>
            <w:tcW w:w="8400" w:type="dxa"/>
            <w:gridSpan w:val="4"/>
            <w:shd w:val="clear" w:color="auto" w:fill="auto"/>
          </w:tcPr>
          <w:p w:rsidR="00C10EA2" w:rsidRDefault="00C64BEC">
            <w:pPr>
              <w:spacing w:line="440" w:lineRule="exact"/>
              <w:rPr>
                <w:rFonts w:ascii="仿宋_GB2312" w:eastAsia="仿宋_GB2312" w:hAnsi="仿宋_GB2312" w:cs="仿宋_GB2312"/>
                <w:kern w:val="0"/>
                <w:sz w:val="22"/>
                <w:szCs w:val="32"/>
              </w:rPr>
            </w:pPr>
            <w:r>
              <w:rPr>
                <w:rFonts w:ascii="仿宋_GB2312" w:eastAsia="仿宋_GB2312" w:hAnsi="仿宋_GB2312" w:cs="仿宋_GB2312" w:hint="eastAsia"/>
                <w:kern w:val="0"/>
                <w:sz w:val="22"/>
                <w:szCs w:val="32"/>
              </w:rPr>
              <w:t>1</w:t>
            </w:r>
            <w:r>
              <w:rPr>
                <w:rFonts w:ascii="仿宋_GB2312" w:eastAsia="仿宋_GB2312" w:hAnsi="仿宋_GB2312" w:cs="仿宋_GB2312" w:hint="eastAsia"/>
                <w:kern w:val="0"/>
                <w:sz w:val="22"/>
                <w:szCs w:val="32"/>
              </w:rPr>
              <w:t>、申请人及申请单位按相关法律、法规要求申请政策支持，已经完全知晓行政机关告知的全部内容。</w:t>
            </w:r>
          </w:p>
          <w:p w:rsidR="00C10EA2" w:rsidRDefault="00C64BEC">
            <w:pPr>
              <w:spacing w:line="440" w:lineRule="exact"/>
              <w:rPr>
                <w:rFonts w:ascii="仿宋_GB2312" w:eastAsia="仿宋_GB2312" w:hAnsi="仿宋_GB2312" w:cs="仿宋_GB2312"/>
                <w:kern w:val="0"/>
                <w:sz w:val="22"/>
                <w:szCs w:val="32"/>
              </w:rPr>
            </w:pPr>
            <w:r>
              <w:rPr>
                <w:rFonts w:ascii="仿宋_GB2312" w:eastAsia="仿宋_GB2312" w:hAnsi="仿宋_GB2312" w:cs="仿宋_GB2312" w:hint="eastAsia"/>
                <w:kern w:val="0"/>
                <w:sz w:val="22"/>
                <w:szCs w:val="32"/>
              </w:rPr>
              <w:t>2</w:t>
            </w:r>
            <w:r>
              <w:rPr>
                <w:rFonts w:ascii="仿宋_GB2312" w:eastAsia="仿宋_GB2312" w:hAnsi="仿宋_GB2312" w:cs="仿宋_GB2312" w:hint="eastAsia"/>
                <w:kern w:val="0"/>
                <w:sz w:val="22"/>
                <w:szCs w:val="32"/>
              </w:rPr>
              <w:t>、申请人及申请单位递交所有文件真实、有效、完整、准确、合法、无涉密情形，符合中华人民共和国法律、法规，填写的信息与真实内容完全一致。</w:t>
            </w:r>
          </w:p>
          <w:p w:rsidR="00C10EA2" w:rsidRDefault="00C64BEC">
            <w:pPr>
              <w:spacing w:line="440" w:lineRule="exact"/>
              <w:rPr>
                <w:rFonts w:ascii="仿宋_GB2312" w:eastAsia="仿宋_GB2312" w:hAnsi="仿宋_GB2312" w:cs="仿宋_GB2312"/>
                <w:kern w:val="0"/>
                <w:sz w:val="22"/>
                <w:szCs w:val="32"/>
              </w:rPr>
            </w:pPr>
            <w:r>
              <w:rPr>
                <w:rFonts w:ascii="仿宋_GB2312" w:eastAsia="仿宋_GB2312" w:hAnsi="仿宋_GB2312" w:cs="仿宋_GB2312" w:hint="eastAsia"/>
                <w:kern w:val="0"/>
                <w:sz w:val="22"/>
                <w:szCs w:val="32"/>
              </w:rPr>
              <w:t>3</w:t>
            </w:r>
            <w:r>
              <w:rPr>
                <w:rFonts w:ascii="仿宋_GB2312" w:eastAsia="仿宋_GB2312" w:hAnsi="仿宋_GB2312" w:cs="仿宋_GB2312" w:hint="eastAsia"/>
                <w:kern w:val="0"/>
                <w:sz w:val="22"/>
                <w:szCs w:val="32"/>
              </w:rPr>
              <w:t>、申报单位在上一会计年度及当年未发生重大安全、重大质量事故和严重环境违法、严重弄虚作假和科研严重失信行为。</w:t>
            </w:r>
          </w:p>
          <w:p w:rsidR="00C10EA2" w:rsidRDefault="00C64BEC">
            <w:pPr>
              <w:spacing w:line="440" w:lineRule="exact"/>
              <w:rPr>
                <w:rFonts w:ascii="仿宋_GB2312" w:eastAsia="仿宋_GB2312" w:hAnsi="仿宋_GB2312" w:cs="仿宋_GB2312"/>
                <w:kern w:val="0"/>
                <w:sz w:val="22"/>
                <w:szCs w:val="32"/>
              </w:rPr>
            </w:pPr>
            <w:r>
              <w:rPr>
                <w:rFonts w:ascii="仿宋_GB2312" w:eastAsia="仿宋_GB2312" w:hAnsi="仿宋_GB2312" w:cs="仿宋_GB2312" w:hint="eastAsia"/>
                <w:kern w:val="0"/>
                <w:sz w:val="22"/>
                <w:szCs w:val="32"/>
              </w:rPr>
              <w:t>4</w:t>
            </w:r>
            <w:r>
              <w:rPr>
                <w:rFonts w:ascii="仿宋_GB2312" w:eastAsia="仿宋_GB2312" w:hAnsi="仿宋_GB2312" w:cs="仿宋_GB2312" w:hint="eastAsia"/>
                <w:kern w:val="0"/>
                <w:sz w:val="22"/>
                <w:szCs w:val="32"/>
              </w:rPr>
              <w:t>、申请单位不存在在各区间反复迁移多次领取奖励的行为。</w:t>
            </w:r>
          </w:p>
          <w:p w:rsidR="00C10EA2" w:rsidRDefault="00C64BEC">
            <w:pPr>
              <w:spacing w:line="440" w:lineRule="exact"/>
              <w:rPr>
                <w:rFonts w:ascii="仿宋_GB2312" w:eastAsia="仿宋_GB2312" w:hAnsi="仿宋_GB2312" w:cs="仿宋_GB2312"/>
                <w:kern w:val="0"/>
                <w:sz w:val="22"/>
                <w:szCs w:val="32"/>
              </w:rPr>
            </w:pPr>
            <w:r>
              <w:rPr>
                <w:rFonts w:ascii="仿宋_GB2312" w:eastAsia="仿宋_GB2312" w:hAnsi="仿宋_GB2312" w:cs="仿宋_GB2312" w:hint="eastAsia"/>
                <w:kern w:val="0"/>
                <w:sz w:val="22"/>
                <w:szCs w:val="32"/>
              </w:rPr>
              <w:t>5</w:t>
            </w:r>
            <w:r>
              <w:rPr>
                <w:rFonts w:ascii="仿宋_GB2312" w:eastAsia="仿宋_GB2312" w:hAnsi="仿宋_GB2312" w:cs="仿宋_GB2312" w:hint="eastAsia"/>
                <w:kern w:val="0"/>
                <w:sz w:val="22"/>
                <w:szCs w:val="32"/>
              </w:rPr>
              <w:t>、申报项目未获得过政府相关配套资金扶持。</w:t>
            </w:r>
          </w:p>
          <w:p w:rsidR="00C10EA2" w:rsidRDefault="00C64BEC">
            <w:pPr>
              <w:spacing w:line="440" w:lineRule="exact"/>
              <w:rPr>
                <w:rFonts w:ascii="仿宋_GB2312" w:eastAsia="仿宋_GB2312" w:hAnsi="仿宋_GB2312" w:cs="仿宋_GB2312"/>
                <w:kern w:val="0"/>
                <w:sz w:val="22"/>
                <w:szCs w:val="32"/>
              </w:rPr>
            </w:pPr>
            <w:r>
              <w:rPr>
                <w:rFonts w:ascii="仿宋_GB2312" w:eastAsia="仿宋_GB2312" w:hAnsi="仿宋_GB2312" w:cs="仿宋_GB2312" w:hint="eastAsia"/>
                <w:kern w:val="0"/>
                <w:sz w:val="22"/>
                <w:szCs w:val="32"/>
              </w:rPr>
              <w:t>6</w:t>
            </w:r>
            <w:r>
              <w:rPr>
                <w:rFonts w:ascii="仿宋_GB2312" w:eastAsia="仿宋_GB2312" w:hAnsi="仿宋_GB2312" w:cs="仿宋_GB2312" w:hint="eastAsia"/>
                <w:kern w:val="0"/>
                <w:sz w:val="22"/>
                <w:szCs w:val="32"/>
              </w:rPr>
              <w:t>、以上如有不实或欺骗审批机关的行为，申请人承担一切法律责任。</w:t>
            </w:r>
          </w:p>
          <w:p w:rsidR="00C10EA2" w:rsidRDefault="00C64BEC">
            <w:pPr>
              <w:snapToGrid w:val="0"/>
              <w:spacing w:line="440" w:lineRule="exact"/>
              <w:rPr>
                <w:rFonts w:ascii="仿宋_GB2312" w:eastAsia="仿宋_GB2312" w:hAnsi="仿宋_GB2312" w:cs="仿宋_GB2312"/>
                <w:kern w:val="0"/>
                <w:sz w:val="22"/>
                <w:szCs w:val="32"/>
              </w:rPr>
            </w:pPr>
            <w:r>
              <w:rPr>
                <w:rFonts w:ascii="仿宋_GB2312" w:eastAsia="仿宋_GB2312" w:hAnsi="仿宋_GB2312" w:cs="仿宋_GB2312" w:hint="eastAsia"/>
                <w:kern w:val="0"/>
                <w:sz w:val="22"/>
                <w:szCs w:val="32"/>
              </w:rPr>
              <w:t>申请单位同意申报并授权法人信用查询。</w:t>
            </w:r>
          </w:p>
          <w:p w:rsidR="00C10EA2" w:rsidRDefault="00C10EA2">
            <w:pPr>
              <w:snapToGrid w:val="0"/>
              <w:spacing w:line="440" w:lineRule="exact"/>
              <w:rPr>
                <w:rFonts w:ascii="仿宋_GB2312" w:eastAsia="仿宋_GB2312" w:hAnsi="仿宋_GB2312" w:cs="仿宋_GB2312"/>
                <w:kern w:val="0"/>
                <w:sz w:val="22"/>
                <w:szCs w:val="32"/>
              </w:rPr>
            </w:pPr>
          </w:p>
          <w:p w:rsidR="00C10EA2" w:rsidRDefault="00C64BEC">
            <w:pPr>
              <w:snapToGrid w:val="0"/>
              <w:spacing w:line="440" w:lineRule="exact"/>
              <w:ind w:firstLineChars="2250" w:firstLine="4950"/>
              <w:rPr>
                <w:rFonts w:ascii="仿宋_GB2312" w:eastAsia="仿宋_GB2312" w:hAnsi="仿宋_GB2312" w:cs="仿宋_GB2312"/>
                <w:kern w:val="0"/>
                <w:sz w:val="22"/>
                <w:szCs w:val="32"/>
              </w:rPr>
            </w:pPr>
            <w:r>
              <w:rPr>
                <w:rFonts w:ascii="仿宋_GB2312" w:eastAsia="仿宋_GB2312" w:hAnsi="仿宋_GB2312" w:cs="仿宋_GB2312" w:hint="eastAsia"/>
                <w:kern w:val="0"/>
                <w:sz w:val="22"/>
                <w:szCs w:val="32"/>
              </w:rPr>
              <w:t>法定代表人签名：</w:t>
            </w:r>
          </w:p>
          <w:p w:rsidR="00C10EA2" w:rsidRDefault="00C10EA2">
            <w:pPr>
              <w:snapToGrid w:val="0"/>
              <w:spacing w:line="440" w:lineRule="exact"/>
              <w:ind w:firstLineChars="2250" w:firstLine="4950"/>
              <w:rPr>
                <w:rFonts w:ascii="仿宋_GB2312" w:eastAsia="仿宋_GB2312" w:hAnsi="仿宋_GB2312" w:cs="仿宋_GB2312"/>
                <w:kern w:val="0"/>
                <w:sz w:val="22"/>
                <w:szCs w:val="32"/>
              </w:rPr>
            </w:pPr>
          </w:p>
          <w:p w:rsidR="00C10EA2" w:rsidRDefault="00C64BEC">
            <w:pPr>
              <w:snapToGrid w:val="0"/>
              <w:spacing w:line="440" w:lineRule="exact"/>
              <w:rPr>
                <w:rFonts w:ascii="仿宋_GB2312" w:eastAsia="仿宋_GB2312" w:hAnsi="仿宋_GB2312" w:cs="仿宋_GB2312"/>
                <w:kern w:val="0"/>
                <w:sz w:val="22"/>
                <w:szCs w:val="32"/>
              </w:rPr>
            </w:pPr>
            <w:r>
              <w:rPr>
                <w:rFonts w:ascii="仿宋_GB2312" w:eastAsia="仿宋_GB2312" w:hAnsi="仿宋_GB2312" w:cs="仿宋_GB2312" w:hint="eastAsia"/>
                <w:sz w:val="22"/>
              </w:rPr>
              <w:t>（三排章）：</w:t>
            </w:r>
            <w:r>
              <w:rPr>
                <w:rFonts w:ascii="仿宋_GB2312" w:eastAsia="仿宋_GB2312" w:hAnsi="仿宋_GB2312" w:cs="仿宋_GB2312" w:hint="eastAsia"/>
                <w:sz w:val="22"/>
              </w:rPr>
              <w:t xml:space="preserve">     </w:t>
            </w:r>
            <w:r>
              <w:rPr>
                <w:rFonts w:ascii="仿宋_GB2312" w:eastAsia="仿宋_GB2312" w:hAnsi="仿宋_GB2312" w:cs="仿宋_GB2312" w:hint="eastAsia"/>
                <w:kern w:val="0"/>
                <w:sz w:val="22"/>
                <w:szCs w:val="32"/>
              </w:rPr>
              <w:t>（单位盖章）：</w:t>
            </w:r>
          </w:p>
          <w:p w:rsidR="00C10EA2" w:rsidRDefault="00C10EA2">
            <w:pPr>
              <w:pStyle w:val="3"/>
              <w:rPr>
                <w:rFonts w:ascii="仿宋_GB2312" w:eastAsia="仿宋_GB2312" w:hAnsi="仿宋_GB2312" w:cs="仿宋_GB2312" w:hint="default"/>
                <w:sz w:val="22"/>
                <w:szCs w:val="21"/>
              </w:rPr>
            </w:pPr>
          </w:p>
          <w:p w:rsidR="00C10EA2" w:rsidRDefault="00C64BEC">
            <w:pPr>
              <w:snapToGrid w:val="0"/>
              <w:spacing w:line="440" w:lineRule="exact"/>
              <w:ind w:firstLineChars="2500" w:firstLine="5500"/>
              <w:jc w:val="right"/>
              <w:rPr>
                <w:b/>
                <w:bCs/>
                <w:kern w:val="0"/>
                <w:sz w:val="22"/>
                <w:szCs w:val="32"/>
              </w:rPr>
            </w:pPr>
            <w:r>
              <w:rPr>
                <w:rFonts w:ascii="仿宋_GB2312" w:eastAsia="仿宋_GB2312" w:hAnsi="仿宋_GB2312" w:cs="仿宋_GB2312" w:hint="eastAsia"/>
                <w:kern w:val="0"/>
                <w:sz w:val="22"/>
                <w:szCs w:val="32"/>
              </w:rPr>
              <w:t>年</w:t>
            </w:r>
            <w:r>
              <w:rPr>
                <w:rFonts w:ascii="仿宋_GB2312" w:eastAsia="仿宋_GB2312" w:hAnsi="仿宋_GB2312" w:cs="仿宋_GB2312" w:hint="eastAsia"/>
                <w:kern w:val="0"/>
                <w:sz w:val="22"/>
                <w:szCs w:val="32"/>
              </w:rPr>
              <w:t xml:space="preserve">    </w:t>
            </w:r>
            <w:r>
              <w:rPr>
                <w:rFonts w:ascii="仿宋_GB2312" w:eastAsia="仿宋_GB2312" w:hAnsi="仿宋_GB2312" w:cs="仿宋_GB2312" w:hint="eastAsia"/>
                <w:kern w:val="0"/>
                <w:sz w:val="22"/>
                <w:szCs w:val="32"/>
              </w:rPr>
              <w:t>月</w:t>
            </w:r>
            <w:r>
              <w:rPr>
                <w:rFonts w:ascii="仿宋_GB2312" w:eastAsia="仿宋_GB2312" w:hAnsi="仿宋_GB2312" w:cs="仿宋_GB2312" w:hint="eastAsia"/>
                <w:kern w:val="0"/>
                <w:sz w:val="22"/>
                <w:szCs w:val="32"/>
              </w:rPr>
              <w:t xml:space="preserve">    </w:t>
            </w:r>
            <w:r>
              <w:rPr>
                <w:rFonts w:ascii="仿宋_GB2312" w:eastAsia="仿宋_GB2312" w:hAnsi="仿宋_GB2312" w:cs="仿宋_GB2312" w:hint="eastAsia"/>
                <w:kern w:val="0"/>
                <w:sz w:val="22"/>
                <w:szCs w:val="32"/>
              </w:rPr>
              <w:t>日</w:t>
            </w:r>
          </w:p>
        </w:tc>
      </w:tr>
      <w:tr w:rsidR="00C10EA2">
        <w:trPr>
          <w:trHeight w:val="4385"/>
        </w:trPr>
        <w:tc>
          <w:tcPr>
            <w:tcW w:w="8400" w:type="dxa"/>
            <w:gridSpan w:val="4"/>
            <w:shd w:val="clear" w:color="auto" w:fill="auto"/>
          </w:tcPr>
          <w:p w:rsidR="00C10EA2" w:rsidRDefault="00C64BEC">
            <w:pPr>
              <w:snapToGrid w:val="0"/>
              <w:spacing w:line="440" w:lineRule="exact"/>
              <w:ind w:firstLineChars="200" w:firstLine="440"/>
              <w:rPr>
                <w:kern w:val="0"/>
                <w:sz w:val="22"/>
                <w:szCs w:val="32"/>
              </w:rPr>
            </w:pPr>
            <w:r>
              <w:rPr>
                <w:rFonts w:ascii="仿宋_GB2312" w:eastAsia="仿宋_GB2312" w:hAnsi="仿宋_GB2312" w:cs="仿宋_GB2312" w:hint="eastAsia"/>
                <w:kern w:val="0"/>
                <w:sz w:val="22"/>
                <w:szCs w:val="32"/>
              </w:rPr>
              <w:t>备注：静安区科经委</w:t>
            </w:r>
            <w:r>
              <w:rPr>
                <w:rFonts w:ascii="仿宋_GB2312" w:eastAsia="仿宋_GB2312" w:hAnsi="仿宋_GB2312" w:cs="仿宋_GB2312" w:hint="eastAsia"/>
                <w:kern w:val="0"/>
                <w:sz w:val="22"/>
                <w:szCs w:val="32"/>
              </w:rPr>
              <w:t>从未委托任何机构或个人代理静安区</w:t>
            </w:r>
            <w:r>
              <w:rPr>
                <w:rFonts w:ascii="仿宋_GB2312" w:eastAsia="仿宋_GB2312" w:hAnsi="仿宋_GB2312" w:cs="仿宋_GB2312" w:hint="eastAsia"/>
                <w:kern w:val="0"/>
                <w:sz w:val="22"/>
                <w:szCs w:val="32"/>
              </w:rPr>
              <w:t>科创相关</w:t>
            </w:r>
            <w:r>
              <w:rPr>
                <w:rFonts w:ascii="仿宋_GB2312" w:eastAsia="仿宋_GB2312" w:hAnsi="仿宋_GB2312" w:cs="仿宋_GB2312" w:hint="eastAsia"/>
                <w:kern w:val="0"/>
                <w:sz w:val="22"/>
                <w:szCs w:val="32"/>
              </w:rPr>
              <w:t>奖励事宜，</w:t>
            </w:r>
            <w:r>
              <w:rPr>
                <w:rFonts w:ascii="仿宋_GB2312" w:eastAsia="仿宋_GB2312" w:hAnsi="仿宋_GB2312" w:cs="仿宋_GB2312" w:hint="eastAsia"/>
                <w:kern w:val="0"/>
                <w:sz w:val="22"/>
                <w:szCs w:val="32"/>
              </w:rPr>
              <w:t>静安区科经委</w:t>
            </w:r>
            <w:r>
              <w:rPr>
                <w:rFonts w:ascii="仿宋_GB2312" w:eastAsia="仿宋_GB2312" w:hAnsi="仿宋_GB2312" w:cs="仿宋_GB2312" w:hint="eastAsia"/>
                <w:kern w:val="0"/>
                <w:sz w:val="22"/>
                <w:szCs w:val="32"/>
              </w:rPr>
              <w:t>将严格按照有关标准和程序受理申请，不收取任何费用。如有任何机构或个人假借</w:t>
            </w:r>
            <w:r>
              <w:rPr>
                <w:rFonts w:ascii="仿宋_GB2312" w:eastAsia="仿宋_GB2312" w:hAnsi="仿宋_GB2312" w:cs="仿宋_GB2312" w:hint="eastAsia"/>
                <w:kern w:val="0"/>
                <w:sz w:val="22"/>
                <w:szCs w:val="32"/>
              </w:rPr>
              <w:t>静安区科经委</w:t>
            </w:r>
            <w:r>
              <w:rPr>
                <w:rFonts w:ascii="仿宋_GB2312" w:eastAsia="仿宋_GB2312" w:hAnsi="仿宋_GB2312" w:cs="仿宋_GB2312" w:hint="eastAsia"/>
                <w:kern w:val="0"/>
                <w:sz w:val="22"/>
                <w:szCs w:val="32"/>
              </w:rPr>
              <w:t>或</w:t>
            </w:r>
            <w:r>
              <w:rPr>
                <w:rFonts w:ascii="仿宋_GB2312" w:eastAsia="仿宋_GB2312" w:hAnsi="仿宋_GB2312" w:cs="仿宋_GB2312" w:hint="eastAsia"/>
                <w:kern w:val="0"/>
                <w:sz w:val="22"/>
                <w:szCs w:val="32"/>
              </w:rPr>
              <w:t>静安区科经委</w:t>
            </w:r>
            <w:r>
              <w:rPr>
                <w:rFonts w:ascii="仿宋_GB2312" w:eastAsia="仿宋_GB2312" w:hAnsi="仿宋_GB2312" w:cs="仿宋_GB2312" w:hint="eastAsia"/>
                <w:kern w:val="0"/>
                <w:sz w:val="22"/>
                <w:szCs w:val="32"/>
              </w:rPr>
              <w:t>工作人员名义向企业收取费用的，请知情者向</w:t>
            </w:r>
            <w:r>
              <w:rPr>
                <w:rFonts w:ascii="仿宋_GB2312" w:eastAsia="仿宋_GB2312" w:hAnsi="仿宋_GB2312" w:cs="仿宋_GB2312" w:hint="eastAsia"/>
                <w:kern w:val="0"/>
                <w:sz w:val="22"/>
                <w:szCs w:val="32"/>
              </w:rPr>
              <w:t>静安区科经委</w:t>
            </w:r>
            <w:r>
              <w:rPr>
                <w:rFonts w:ascii="仿宋_GB2312" w:eastAsia="仿宋_GB2312" w:hAnsi="仿宋_GB2312" w:cs="仿宋_GB2312" w:hint="eastAsia"/>
                <w:kern w:val="0"/>
                <w:sz w:val="22"/>
                <w:szCs w:val="32"/>
              </w:rPr>
              <w:t>举报！</w:t>
            </w:r>
          </w:p>
        </w:tc>
      </w:tr>
    </w:tbl>
    <w:p w:rsidR="00C10EA2" w:rsidRDefault="00C10EA2"/>
    <w:p w:rsidR="00C10EA2" w:rsidRDefault="00C10EA2"/>
    <w:p w:rsidR="00C10EA2" w:rsidRDefault="00C10EA2">
      <w:pPr>
        <w:spacing w:line="600" w:lineRule="exact"/>
        <w:ind w:firstLineChars="200" w:firstLine="640"/>
        <w:rPr>
          <w:rFonts w:ascii="仿宋_GB2312" w:eastAsia="仿宋_GB2312" w:hAnsi="仿宋_GB2312" w:cs="仿宋_GB2312"/>
          <w:sz w:val="32"/>
          <w:szCs w:val="32"/>
        </w:rPr>
      </w:pPr>
    </w:p>
    <w:sectPr w:rsidR="00C10EA2" w:rsidSect="00C10EA2">
      <w:pgSz w:w="11906" w:h="16838"/>
      <w:pgMar w:top="1644" w:right="1701" w:bottom="164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4BEC" w:rsidRDefault="00C64BEC" w:rsidP="00313970">
      <w:r>
        <w:separator/>
      </w:r>
    </w:p>
  </w:endnote>
  <w:endnote w:type="continuationSeparator" w:id="1">
    <w:p w:rsidR="00C64BEC" w:rsidRDefault="00C64BEC" w:rsidP="003139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4BEC" w:rsidRDefault="00C64BEC" w:rsidP="00313970">
      <w:r>
        <w:separator/>
      </w:r>
    </w:p>
  </w:footnote>
  <w:footnote w:type="continuationSeparator" w:id="1">
    <w:p w:rsidR="00C64BEC" w:rsidRDefault="00C64BEC" w:rsidP="003139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7142CF7"/>
    <w:multiLevelType w:val="singleLevel"/>
    <w:tmpl w:val="B7142CF7"/>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420"/>
  <w:drawingGridVerticalSpacing w:val="156"/>
  <w:noPunctuationKerning/>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TFjMjIyMWJkYWUwYWVhMTI3NTljYjljMTFmZmQ4ZjkifQ=="/>
  </w:docVars>
  <w:rsids>
    <w:rsidRoot w:val="63CD7B51"/>
    <w:rsid w:val="000701C4"/>
    <w:rsid w:val="002E6413"/>
    <w:rsid w:val="00313970"/>
    <w:rsid w:val="00A47441"/>
    <w:rsid w:val="00A57939"/>
    <w:rsid w:val="00C10EA2"/>
    <w:rsid w:val="00C64BEC"/>
    <w:rsid w:val="026E6F9B"/>
    <w:rsid w:val="031A3AC5"/>
    <w:rsid w:val="03303854"/>
    <w:rsid w:val="03613825"/>
    <w:rsid w:val="070E2AFA"/>
    <w:rsid w:val="08B37E08"/>
    <w:rsid w:val="08E7715F"/>
    <w:rsid w:val="0B9E41D3"/>
    <w:rsid w:val="0EBD13FC"/>
    <w:rsid w:val="12940358"/>
    <w:rsid w:val="12DF0283"/>
    <w:rsid w:val="133B2766"/>
    <w:rsid w:val="1388654C"/>
    <w:rsid w:val="17892228"/>
    <w:rsid w:val="1A703253"/>
    <w:rsid w:val="1B040045"/>
    <w:rsid w:val="1B4C15AE"/>
    <w:rsid w:val="1B630DAB"/>
    <w:rsid w:val="1BC81072"/>
    <w:rsid w:val="1EE940E4"/>
    <w:rsid w:val="210831BB"/>
    <w:rsid w:val="24DB4137"/>
    <w:rsid w:val="25E248AA"/>
    <w:rsid w:val="26485289"/>
    <w:rsid w:val="287C1549"/>
    <w:rsid w:val="28942A08"/>
    <w:rsid w:val="28F16AC5"/>
    <w:rsid w:val="29733BB6"/>
    <w:rsid w:val="2ABF1892"/>
    <w:rsid w:val="2D524C40"/>
    <w:rsid w:val="2D737A84"/>
    <w:rsid w:val="2D8A285E"/>
    <w:rsid w:val="2DB80F46"/>
    <w:rsid w:val="2EF60C37"/>
    <w:rsid w:val="2FC57D26"/>
    <w:rsid w:val="323C0139"/>
    <w:rsid w:val="326F125E"/>
    <w:rsid w:val="32AF006D"/>
    <w:rsid w:val="334873B2"/>
    <w:rsid w:val="349F0B4A"/>
    <w:rsid w:val="34A63275"/>
    <w:rsid w:val="35357321"/>
    <w:rsid w:val="382F2EDF"/>
    <w:rsid w:val="3CA323DC"/>
    <w:rsid w:val="3F61340A"/>
    <w:rsid w:val="40AD19A1"/>
    <w:rsid w:val="40BC4A51"/>
    <w:rsid w:val="41CE6B33"/>
    <w:rsid w:val="423D2C52"/>
    <w:rsid w:val="43746171"/>
    <w:rsid w:val="478326BC"/>
    <w:rsid w:val="48FD05E1"/>
    <w:rsid w:val="4BAF683C"/>
    <w:rsid w:val="4C606130"/>
    <w:rsid w:val="4DFC6FAF"/>
    <w:rsid w:val="4EF179BD"/>
    <w:rsid w:val="4F5763A7"/>
    <w:rsid w:val="526130AB"/>
    <w:rsid w:val="54CB1410"/>
    <w:rsid w:val="56666EE2"/>
    <w:rsid w:val="57873563"/>
    <w:rsid w:val="59B77A55"/>
    <w:rsid w:val="5B4F56E0"/>
    <w:rsid w:val="5C0640A2"/>
    <w:rsid w:val="5D0B2591"/>
    <w:rsid w:val="5E83582A"/>
    <w:rsid w:val="5F3E4D18"/>
    <w:rsid w:val="620A02AE"/>
    <w:rsid w:val="634A2F00"/>
    <w:rsid w:val="639A641D"/>
    <w:rsid w:val="63CD7B51"/>
    <w:rsid w:val="64891A0F"/>
    <w:rsid w:val="64E43618"/>
    <w:rsid w:val="64FD4EB5"/>
    <w:rsid w:val="657A5576"/>
    <w:rsid w:val="67830108"/>
    <w:rsid w:val="6A24410D"/>
    <w:rsid w:val="6AFC5C0F"/>
    <w:rsid w:val="6C462B80"/>
    <w:rsid w:val="6D594C53"/>
    <w:rsid w:val="6E0248BF"/>
    <w:rsid w:val="6E162B44"/>
    <w:rsid w:val="6E993755"/>
    <w:rsid w:val="71E068BE"/>
    <w:rsid w:val="72AF405E"/>
    <w:rsid w:val="72BE6FF9"/>
    <w:rsid w:val="734D756B"/>
    <w:rsid w:val="748A3BAB"/>
    <w:rsid w:val="77BF20B6"/>
    <w:rsid w:val="794E5E62"/>
    <w:rsid w:val="79780A9A"/>
    <w:rsid w:val="799D63D3"/>
    <w:rsid w:val="7A597796"/>
    <w:rsid w:val="7AAC0AB8"/>
    <w:rsid w:val="7C896BD7"/>
    <w:rsid w:val="7DBC4E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3"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0EA2"/>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C10EA2"/>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next w:val="a"/>
    <w:qFormat/>
    <w:rsid w:val="00C10EA2"/>
    <w:pPr>
      <w:widowControl w:val="0"/>
      <w:ind w:leftChars="400" w:left="840"/>
      <w:jc w:val="both"/>
    </w:pPr>
    <w:rPr>
      <w:rFonts w:hint="eastAsia"/>
      <w:kern w:val="2"/>
      <w:sz w:val="21"/>
    </w:rPr>
  </w:style>
  <w:style w:type="paragraph" w:styleId="a3">
    <w:name w:val="Normal (Web)"/>
    <w:basedOn w:val="a"/>
    <w:qFormat/>
    <w:rsid w:val="00C10EA2"/>
    <w:pPr>
      <w:spacing w:beforeAutospacing="1" w:afterAutospacing="1"/>
      <w:jc w:val="left"/>
    </w:pPr>
    <w:rPr>
      <w:rFonts w:cs="Times New Roman"/>
      <w:kern w:val="0"/>
      <w:sz w:val="24"/>
    </w:rPr>
  </w:style>
  <w:style w:type="table" w:styleId="a4">
    <w:name w:val="Table Grid"/>
    <w:basedOn w:val="a1"/>
    <w:qFormat/>
    <w:rsid w:val="00C10EA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rsid w:val="003139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313970"/>
    <w:rPr>
      <w:rFonts w:asciiTheme="minorHAnsi" w:eastAsiaTheme="minorEastAsia" w:hAnsiTheme="minorHAnsi" w:cstheme="minorBidi"/>
      <w:kern w:val="2"/>
      <w:sz w:val="18"/>
      <w:szCs w:val="18"/>
    </w:rPr>
  </w:style>
  <w:style w:type="paragraph" w:styleId="a6">
    <w:name w:val="footer"/>
    <w:basedOn w:val="a"/>
    <w:link w:val="Char0"/>
    <w:rsid w:val="00313970"/>
    <w:pPr>
      <w:tabs>
        <w:tab w:val="center" w:pos="4153"/>
        <w:tab w:val="right" w:pos="8306"/>
      </w:tabs>
      <w:snapToGrid w:val="0"/>
      <w:jc w:val="left"/>
    </w:pPr>
    <w:rPr>
      <w:sz w:val="18"/>
      <w:szCs w:val="18"/>
    </w:rPr>
  </w:style>
  <w:style w:type="character" w:customStyle="1" w:styleId="Char0">
    <w:name w:val="页脚 Char"/>
    <w:basedOn w:val="a0"/>
    <w:link w:val="a6"/>
    <w:rsid w:val="00313970"/>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336</Words>
  <Characters>1919</Characters>
  <Application>Microsoft Office Word</Application>
  <DocSecurity>0</DocSecurity>
  <Lines>15</Lines>
  <Paragraphs>4</Paragraphs>
  <ScaleCrop>false</ScaleCrop>
  <Company>Microsoft</Company>
  <LinksUpToDate>false</LinksUpToDate>
  <CharactersWithSpaces>2251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在地球追星星</dc:creator>
  <cp:lastModifiedBy>AutoBVT</cp:lastModifiedBy>
  <cp:revision>2</cp:revision>
  <cp:lastPrinted>2024-08-30T08:29:00Z</cp:lastPrinted>
  <dcterms:created xsi:type="dcterms:W3CDTF">2024-08-22T08:43:00Z</dcterms:created>
  <dcterms:modified xsi:type="dcterms:W3CDTF">2024-09-03T01:11:00Z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2052-12.1.0.17150</vt:lpwstr>
  </property>
  <property fmtid="{D5CDD505-2E9C-101B-9397-08002B2CF9AE}" pid="3" name="ICV">
    <vt:lpwstr>25D3FEB8A303462AABFE31FD2E30FC70_13</vt:lpwstr>
  </property>
</Properties>
</file>