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1164B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关于常德路695号旧住房改建</w:t>
      </w:r>
      <w:bookmarkStart w:id="0" w:name="_GoBack"/>
      <w:bookmarkEnd w:id="0"/>
    </w:p>
    <w:p w14:paraId="0FE500B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设计方案规划公示反馈意见的处理情况</w:t>
      </w:r>
    </w:p>
    <w:p w14:paraId="6F51846B">
      <w:pPr>
        <w:ind w:firstLine="560" w:firstLineChars="200"/>
        <w:rPr>
          <w:sz w:val="28"/>
          <w:szCs w:val="28"/>
        </w:rPr>
      </w:pPr>
    </w:p>
    <w:p w14:paraId="402CCF00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常德路695号旧住房改建建设单位为上海静安置业（集团）有限公司，建设</w:t>
      </w:r>
      <w:r>
        <w:rPr>
          <w:rFonts w:hint="eastAsia"/>
          <w:sz w:val="28"/>
          <w:szCs w:val="28"/>
          <w:lang w:eastAsia="zh-CN"/>
        </w:rPr>
        <w:t>位置</w:t>
      </w:r>
      <w:r>
        <w:rPr>
          <w:rFonts w:hint="eastAsia"/>
          <w:sz w:val="28"/>
          <w:szCs w:val="28"/>
        </w:rPr>
        <w:t>为常德路695号。</w:t>
      </w:r>
    </w:p>
    <w:p w14:paraId="7DE23E6C">
      <w:pPr>
        <w:ind w:firstLine="54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我局于202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日在</w:t>
      </w:r>
      <w:r>
        <w:rPr>
          <w:rFonts w:hint="eastAsia"/>
          <w:sz w:val="28"/>
          <w:szCs w:val="28"/>
          <w:lang w:eastAsia="zh-CN"/>
        </w:rPr>
        <w:t>基地</w:t>
      </w:r>
      <w:r>
        <w:rPr>
          <w:rFonts w:hint="eastAsia"/>
          <w:sz w:val="28"/>
          <w:szCs w:val="28"/>
        </w:rPr>
        <w:t>外墙和政府网站上同步进行设计方案规划公示，公示期限10日</w:t>
      </w:r>
      <w:r>
        <w:rPr>
          <w:rFonts w:hint="eastAsia"/>
          <w:sz w:val="28"/>
          <w:szCs w:val="28"/>
          <w:lang w:eastAsia="zh-CN"/>
        </w:rPr>
        <w:t>，意见收集</w:t>
      </w:r>
      <w:r>
        <w:rPr>
          <w:rFonts w:hint="eastAsia"/>
          <w:sz w:val="28"/>
          <w:szCs w:val="28"/>
        </w:rPr>
        <w:t>截至202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28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eastAsia="zh-CN"/>
        </w:rPr>
        <w:t>。自公示日至收集意见截止日期止，我局未收到来信、电子邮箱等反馈意见。</w:t>
      </w:r>
    </w:p>
    <w:p w14:paraId="735F049D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下一阶段我局将综合各相关职能部门的意见，依据已经批准的规划和相关法律法规，严格审核，依法审批</w:t>
      </w:r>
      <w:r>
        <w:rPr>
          <w:rFonts w:hint="eastAsia"/>
          <w:sz w:val="28"/>
          <w:szCs w:val="28"/>
        </w:rPr>
        <w:t>。</w:t>
      </w:r>
    </w:p>
    <w:p w14:paraId="05DE476D">
      <w:pPr>
        <w:ind w:firstLine="420"/>
        <w:rPr>
          <w:sz w:val="28"/>
          <w:szCs w:val="28"/>
        </w:rPr>
      </w:pPr>
    </w:p>
    <w:p w14:paraId="68BC0063">
      <w:pPr>
        <w:ind w:firstLine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上海市静安区规划和自然资源局</w:t>
      </w:r>
    </w:p>
    <w:p w14:paraId="792DC65B">
      <w:pPr>
        <w:ind w:firstLine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11907" w:h="16840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ZmE1Njg1ZWY4MDdjOTg5YWZhZmNhMGMzYTVkMDEifQ=="/>
  </w:docVars>
  <w:rsids>
    <w:rsidRoot w:val="000B1601"/>
    <w:rsid w:val="000B1601"/>
    <w:rsid w:val="002F749C"/>
    <w:rsid w:val="0033113F"/>
    <w:rsid w:val="003948B8"/>
    <w:rsid w:val="004935A0"/>
    <w:rsid w:val="00686EAD"/>
    <w:rsid w:val="006B1CDB"/>
    <w:rsid w:val="00705665"/>
    <w:rsid w:val="00B54B1D"/>
    <w:rsid w:val="00E30E28"/>
    <w:rsid w:val="00F63EA7"/>
    <w:rsid w:val="00FD7077"/>
    <w:rsid w:val="09A928A3"/>
    <w:rsid w:val="0EA1237C"/>
    <w:rsid w:val="19E11B48"/>
    <w:rsid w:val="2AF175F8"/>
    <w:rsid w:val="385051F3"/>
    <w:rsid w:val="39D526EA"/>
    <w:rsid w:val="445B02F5"/>
    <w:rsid w:val="55A270CB"/>
    <w:rsid w:val="60563B21"/>
    <w:rsid w:val="60C77CAF"/>
    <w:rsid w:val="6DF570E0"/>
    <w:rsid w:val="6ED554F1"/>
    <w:rsid w:val="782F3AB8"/>
    <w:rsid w:val="7970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260</Characters>
  <Lines>3</Lines>
  <Paragraphs>1</Paragraphs>
  <TotalTime>2</TotalTime>
  <ScaleCrop>false</ScaleCrop>
  <LinksUpToDate>false</LinksUpToDate>
  <CharactersWithSpaces>260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2021-07-05T08:49:00Z</dcterms:created>
  <dc:creator>useName</dc:creator>
  <cp:lastModifiedBy>hp</cp:lastModifiedBy>
  <cp:lastPrinted>2020-08-31T07:19:00Z</cp:lastPrinted>
  <dcterms:modified xsi:type="dcterms:W3CDTF">2025-04-29T07:37:17Z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C9C559131823402AA635552F6B3A19EF_13</vt:lpwstr>
  </property>
  <property fmtid="{D5CDD505-2E9C-101B-9397-08002B2CF9AE}" pid="4" name="KSOTemplateDocerSaveRecord">
    <vt:lpwstr>eyJoZGlkIjoiOTMwZmE1Njg1ZWY4MDdjOTg5YWZhZmNhMGMzYTVkMDEifQ==</vt:lpwstr>
  </property>
</Properties>
</file>