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AB005" w14:textId="77777777" w:rsidR="00353774" w:rsidRPr="00F343FB" w:rsidRDefault="00443B0B">
      <w:pPr>
        <w:jc w:val="center"/>
        <w:rPr>
          <w:rFonts w:ascii="黑体" w:eastAsia="黑体" w:hAnsi="黑体" w:hint="eastAsia"/>
          <w:b/>
          <w:bCs/>
          <w:sz w:val="28"/>
          <w:szCs w:val="28"/>
        </w:rPr>
      </w:pPr>
      <w:r w:rsidRPr="00F343FB">
        <w:rPr>
          <w:rFonts w:ascii="黑体" w:eastAsia="黑体" w:hAnsi="黑体" w:hint="eastAsia"/>
          <w:b/>
          <w:bCs/>
          <w:sz w:val="28"/>
          <w:szCs w:val="28"/>
        </w:rPr>
        <w:t>2026年静安区小学招生通告</w:t>
      </w:r>
    </w:p>
    <w:p w14:paraId="437AB006" w14:textId="77777777" w:rsidR="00353774" w:rsidRPr="00F343FB" w:rsidRDefault="00443B0B">
      <w:pPr>
        <w:spacing w:before="240"/>
        <w:ind w:firstLineChars="200" w:firstLine="360"/>
        <w:rPr>
          <w:rFonts w:asciiTheme="minorEastAsia" w:hAnsiTheme="minorEastAsia" w:hint="eastAsia"/>
          <w:sz w:val="18"/>
          <w:szCs w:val="18"/>
        </w:rPr>
      </w:pPr>
      <w:r w:rsidRPr="00F343FB">
        <w:rPr>
          <w:rFonts w:asciiTheme="minorEastAsia" w:hAnsiTheme="minorEastAsia" w:hint="eastAsia"/>
          <w:sz w:val="18"/>
          <w:szCs w:val="18"/>
        </w:rPr>
        <w:t>上海市静安区小学2026年招生工作即将开始，现将有关事项通告如下：</w:t>
      </w:r>
    </w:p>
    <w:p w14:paraId="437AB007" w14:textId="77777777" w:rsidR="00353774" w:rsidRPr="00F343FB" w:rsidRDefault="00443B0B">
      <w:pPr>
        <w:pStyle w:val="ad"/>
        <w:numPr>
          <w:ilvl w:val="0"/>
          <w:numId w:val="1"/>
        </w:numPr>
        <w:ind w:firstLineChars="0"/>
        <w:rPr>
          <w:rFonts w:asciiTheme="minorEastAsia" w:hAnsiTheme="minorEastAsia" w:hint="eastAsia"/>
          <w:b/>
          <w:sz w:val="18"/>
          <w:szCs w:val="18"/>
        </w:rPr>
      </w:pPr>
      <w:r w:rsidRPr="00F343FB">
        <w:rPr>
          <w:rFonts w:asciiTheme="minorEastAsia" w:hAnsiTheme="minorEastAsia" w:hint="eastAsia"/>
          <w:b/>
          <w:sz w:val="18"/>
          <w:szCs w:val="18"/>
        </w:rPr>
        <w:t>招生对象</w:t>
      </w:r>
    </w:p>
    <w:p w14:paraId="437AB008" w14:textId="77777777" w:rsidR="00353774" w:rsidRPr="00F343FB" w:rsidRDefault="00443B0B">
      <w:pPr>
        <w:rPr>
          <w:rFonts w:asciiTheme="minorEastAsia" w:hAnsiTheme="minorEastAsia" w:hint="eastAsia"/>
          <w:b/>
          <w:sz w:val="18"/>
          <w:szCs w:val="18"/>
        </w:rPr>
      </w:pPr>
      <w:r w:rsidRPr="00F343FB">
        <w:rPr>
          <w:rFonts w:asciiTheme="minorEastAsia" w:hAnsiTheme="minorEastAsia" w:hint="eastAsia"/>
          <w:sz w:val="18"/>
          <w:szCs w:val="18"/>
        </w:rPr>
        <w:t xml:space="preserve">    2019</w:t>
      </w:r>
      <w:r w:rsidRPr="00F343FB">
        <w:rPr>
          <w:rFonts w:asciiTheme="minorEastAsia" w:hAnsiTheme="minorEastAsia"/>
          <w:sz w:val="18"/>
          <w:szCs w:val="18"/>
        </w:rPr>
        <w:t>年</w:t>
      </w:r>
      <w:r w:rsidRPr="00F343FB">
        <w:rPr>
          <w:rFonts w:asciiTheme="minorEastAsia" w:hAnsiTheme="minorEastAsia" w:hint="eastAsia"/>
          <w:sz w:val="18"/>
          <w:szCs w:val="18"/>
        </w:rPr>
        <w:t>9月1日至</w:t>
      </w:r>
      <w:r w:rsidRPr="00F343FB">
        <w:rPr>
          <w:rFonts w:asciiTheme="minorEastAsia" w:hAnsiTheme="minorEastAsia"/>
          <w:sz w:val="18"/>
          <w:szCs w:val="18"/>
        </w:rPr>
        <w:t>20</w:t>
      </w:r>
      <w:r w:rsidRPr="00F343FB">
        <w:rPr>
          <w:rFonts w:asciiTheme="minorEastAsia" w:hAnsiTheme="minorEastAsia" w:hint="eastAsia"/>
          <w:sz w:val="18"/>
          <w:szCs w:val="18"/>
        </w:rPr>
        <w:t>20年8月3</w:t>
      </w:r>
      <w:r w:rsidRPr="00F343FB">
        <w:rPr>
          <w:rFonts w:asciiTheme="minorEastAsia" w:hAnsiTheme="minorEastAsia"/>
          <w:sz w:val="18"/>
          <w:szCs w:val="18"/>
        </w:rPr>
        <w:t>1</w:t>
      </w:r>
      <w:r w:rsidRPr="00F343FB">
        <w:rPr>
          <w:rFonts w:asciiTheme="minorEastAsia" w:hAnsiTheme="minorEastAsia" w:hint="eastAsia"/>
          <w:sz w:val="18"/>
          <w:szCs w:val="18"/>
        </w:rPr>
        <w:t>日出生，年满6周岁的儿童。确因</w:t>
      </w:r>
      <w:r w:rsidRPr="00F343FB">
        <w:rPr>
          <w:rFonts w:asciiTheme="minorEastAsia" w:hAnsiTheme="minorEastAsia"/>
          <w:sz w:val="18"/>
          <w:szCs w:val="18"/>
        </w:rPr>
        <w:t>身体状况等原因不能当年度入学的，可向区教育</w:t>
      </w:r>
      <w:r w:rsidRPr="00F343FB">
        <w:rPr>
          <w:rFonts w:asciiTheme="minorEastAsia" w:hAnsiTheme="minorEastAsia" w:hint="eastAsia"/>
          <w:sz w:val="18"/>
          <w:szCs w:val="18"/>
        </w:rPr>
        <w:t>局提</w:t>
      </w:r>
      <w:r w:rsidRPr="00F343FB">
        <w:rPr>
          <w:rFonts w:asciiTheme="minorEastAsia" w:hAnsiTheme="minorEastAsia"/>
          <w:sz w:val="18"/>
          <w:szCs w:val="18"/>
        </w:rPr>
        <w:t>出申请</w:t>
      </w:r>
      <w:r w:rsidRPr="00F343FB">
        <w:rPr>
          <w:rFonts w:asciiTheme="minorEastAsia" w:hAnsiTheme="minorEastAsia" w:hint="eastAsia"/>
          <w:sz w:val="18"/>
          <w:szCs w:val="18"/>
        </w:rPr>
        <w:t>，履行</w:t>
      </w:r>
      <w:r w:rsidRPr="00F343FB">
        <w:rPr>
          <w:rFonts w:asciiTheme="minorEastAsia" w:hAnsiTheme="minorEastAsia"/>
          <w:sz w:val="18"/>
          <w:szCs w:val="18"/>
        </w:rPr>
        <w:t>备案手续后</w:t>
      </w:r>
      <w:r w:rsidRPr="00F343FB">
        <w:rPr>
          <w:rFonts w:asciiTheme="minorEastAsia" w:hAnsiTheme="minorEastAsia" w:hint="eastAsia"/>
          <w:sz w:val="18"/>
          <w:szCs w:val="18"/>
        </w:rPr>
        <w:t>可</w:t>
      </w:r>
      <w:r w:rsidRPr="00F343FB">
        <w:rPr>
          <w:rFonts w:asciiTheme="minorEastAsia" w:hAnsiTheme="minorEastAsia"/>
          <w:sz w:val="18"/>
          <w:szCs w:val="18"/>
        </w:rPr>
        <w:t>推迟一年入学。上</w:t>
      </w:r>
      <w:r w:rsidRPr="00F343FB">
        <w:rPr>
          <w:rFonts w:asciiTheme="minorEastAsia" w:hAnsiTheme="minorEastAsia" w:hint="eastAsia"/>
          <w:sz w:val="18"/>
          <w:szCs w:val="18"/>
        </w:rPr>
        <w:t>一年度</w:t>
      </w:r>
      <w:r w:rsidRPr="00F343FB">
        <w:rPr>
          <w:rFonts w:asciiTheme="minorEastAsia" w:hAnsiTheme="minorEastAsia"/>
          <w:sz w:val="18"/>
          <w:szCs w:val="18"/>
        </w:rPr>
        <w:t>因身体状况等特殊原因未入学的，可向区教育</w:t>
      </w:r>
      <w:r w:rsidRPr="00F343FB">
        <w:rPr>
          <w:rFonts w:asciiTheme="minorEastAsia" w:hAnsiTheme="minorEastAsia" w:hint="eastAsia"/>
          <w:sz w:val="18"/>
          <w:szCs w:val="18"/>
        </w:rPr>
        <w:t>局</w:t>
      </w:r>
      <w:r w:rsidRPr="00F343FB">
        <w:rPr>
          <w:rFonts w:asciiTheme="minorEastAsia" w:hAnsiTheme="minorEastAsia"/>
          <w:sz w:val="18"/>
          <w:szCs w:val="18"/>
        </w:rPr>
        <w:t>提出</w:t>
      </w:r>
      <w:r w:rsidRPr="00F343FB">
        <w:rPr>
          <w:rFonts w:asciiTheme="minorEastAsia" w:hAnsiTheme="minorEastAsia" w:hint="eastAsia"/>
          <w:sz w:val="18"/>
          <w:szCs w:val="18"/>
        </w:rPr>
        <w:t>入学</w:t>
      </w:r>
      <w:r w:rsidRPr="00F343FB">
        <w:rPr>
          <w:rFonts w:asciiTheme="minorEastAsia" w:hAnsiTheme="minorEastAsia"/>
          <w:sz w:val="18"/>
          <w:szCs w:val="18"/>
        </w:rPr>
        <w:t>申请</w:t>
      </w:r>
      <w:r w:rsidRPr="00F343FB">
        <w:rPr>
          <w:rFonts w:asciiTheme="minorEastAsia" w:hAnsiTheme="minorEastAsia" w:hint="eastAsia"/>
          <w:sz w:val="18"/>
          <w:szCs w:val="18"/>
        </w:rPr>
        <w:t>。</w:t>
      </w:r>
    </w:p>
    <w:p w14:paraId="437AB009" w14:textId="77777777" w:rsidR="00353774" w:rsidRPr="00F343FB" w:rsidRDefault="00443B0B">
      <w:pPr>
        <w:ind w:firstLineChars="200" w:firstLine="361"/>
        <w:rPr>
          <w:rFonts w:asciiTheme="minorEastAsia" w:hAnsiTheme="minorEastAsia" w:hint="eastAsia"/>
          <w:b/>
          <w:sz w:val="18"/>
          <w:szCs w:val="18"/>
        </w:rPr>
      </w:pPr>
      <w:r w:rsidRPr="00F343FB">
        <w:rPr>
          <w:rFonts w:asciiTheme="minorEastAsia" w:hAnsiTheme="minorEastAsia" w:hint="eastAsia"/>
          <w:b/>
          <w:sz w:val="18"/>
          <w:szCs w:val="18"/>
        </w:rPr>
        <w:t>二</w:t>
      </w:r>
      <w:r w:rsidRPr="00F343FB">
        <w:rPr>
          <w:rFonts w:asciiTheme="minorEastAsia" w:hAnsiTheme="minorEastAsia"/>
          <w:b/>
          <w:sz w:val="18"/>
          <w:szCs w:val="18"/>
        </w:rPr>
        <w:t>、</w:t>
      </w:r>
      <w:r w:rsidRPr="00F343FB">
        <w:rPr>
          <w:rFonts w:asciiTheme="minorEastAsia" w:hAnsiTheme="minorEastAsia" w:hint="eastAsia"/>
          <w:b/>
          <w:sz w:val="18"/>
          <w:szCs w:val="18"/>
        </w:rPr>
        <w:t>信息登记</w:t>
      </w:r>
    </w:p>
    <w:tbl>
      <w:tblPr>
        <w:tblStyle w:val="ac"/>
        <w:tblW w:w="0" w:type="auto"/>
        <w:jc w:val="center"/>
        <w:tblLook w:val="04A0" w:firstRow="1" w:lastRow="0" w:firstColumn="1" w:lastColumn="0" w:noHBand="0" w:noVBand="1"/>
      </w:tblPr>
      <w:tblGrid>
        <w:gridCol w:w="1368"/>
        <w:gridCol w:w="1008"/>
        <w:gridCol w:w="3544"/>
        <w:gridCol w:w="1701"/>
        <w:gridCol w:w="3061"/>
      </w:tblGrid>
      <w:tr w:rsidR="00F343FB" w:rsidRPr="00F343FB" w14:paraId="437AB00E" w14:textId="77777777">
        <w:trPr>
          <w:trHeight w:val="397"/>
          <w:jc w:val="center"/>
        </w:trPr>
        <w:tc>
          <w:tcPr>
            <w:tcW w:w="1368" w:type="dxa"/>
            <w:vAlign w:val="center"/>
          </w:tcPr>
          <w:p w14:paraId="437AB00A" w14:textId="77777777" w:rsidR="00353774" w:rsidRPr="00F343FB" w:rsidRDefault="00443B0B">
            <w:pPr>
              <w:jc w:val="center"/>
              <w:rPr>
                <w:rFonts w:asciiTheme="minorEastAsia" w:hAnsiTheme="minorEastAsia" w:hint="eastAsia"/>
                <w:b/>
                <w:sz w:val="18"/>
                <w:szCs w:val="18"/>
              </w:rPr>
            </w:pPr>
            <w:r w:rsidRPr="00F343FB">
              <w:rPr>
                <w:rFonts w:asciiTheme="minorEastAsia" w:hAnsiTheme="minorEastAsia" w:hint="eastAsia"/>
                <w:b/>
                <w:sz w:val="18"/>
                <w:szCs w:val="18"/>
              </w:rPr>
              <w:t>登记日期</w:t>
            </w:r>
          </w:p>
        </w:tc>
        <w:tc>
          <w:tcPr>
            <w:tcW w:w="1008" w:type="dxa"/>
            <w:vAlign w:val="center"/>
          </w:tcPr>
          <w:p w14:paraId="437AB00B" w14:textId="77777777" w:rsidR="00353774" w:rsidRPr="00F343FB" w:rsidRDefault="00443B0B">
            <w:pPr>
              <w:jc w:val="center"/>
              <w:rPr>
                <w:rFonts w:asciiTheme="minorEastAsia" w:hAnsiTheme="minorEastAsia" w:hint="eastAsia"/>
                <w:b/>
                <w:sz w:val="18"/>
                <w:szCs w:val="18"/>
              </w:rPr>
            </w:pPr>
            <w:r w:rsidRPr="00F343FB">
              <w:rPr>
                <w:rFonts w:asciiTheme="minorEastAsia" w:hAnsiTheme="minorEastAsia" w:hint="eastAsia"/>
                <w:b/>
                <w:sz w:val="18"/>
                <w:szCs w:val="18"/>
              </w:rPr>
              <w:t>适用对象</w:t>
            </w:r>
          </w:p>
        </w:tc>
        <w:tc>
          <w:tcPr>
            <w:tcW w:w="3544" w:type="dxa"/>
            <w:vAlign w:val="center"/>
          </w:tcPr>
          <w:p w14:paraId="437AB00C" w14:textId="77777777" w:rsidR="00353774" w:rsidRPr="00F343FB" w:rsidRDefault="00443B0B">
            <w:pPr>
              <w:jc w:val="center"/>
              <w:rPr>
                <w:rFonts w:asciiTheme="minorEastAsia" w:hAnsiTheme="minorEastAsia" w:hint="eastAsia"/>
                <w:b/>
                <w:sz w:val="18"/>
                <w:szCs w:val="18"/>
              </w:rPr>
            </w:pPr>
            <w:r w:rsidRPr="00F343FB">
              <w:rPr>
                <w:rFonts w:asciiTheme="minorEastAsia" w:hAnsiTheme="minorEastAsia" w:hint="eastAsia"/>
                <w:b/>
                <w:sz w:val="18"/>
                <w:szCs w:val="18"/>
              </w:rPr>
              <w:t>登记方式</w:t>
            </w:r>
          </w:p>
        </w:tc>
        <w:tc>
          <w:tcPr>
            <w:tcW w:w="4762" w:type="dxa"/>
            <w:gridSpan w:val="2"/>
            <w:vAlign w:val="center"/>
          </w:tcPr>
          <w:p w14:paraId="437AB00D" w14:textId="77777777" w:rsidR="00353774" w:rsidRPr="00F343FB" w:rsidRDefault="00443B0B">
            <w:pPr>
              <w:jc w:val="center"/>
              <w:rPr>
                <w:rFonts w:asciiTheme="minorEastAsia" w:hAnsiTheme="minorEastAsia" w:hint="eastAsia"/>
                <w:b/>
                <w:sz w:val="18"/>
                <w:szCs w:val="18"/>
              </w:rPr>
            </w:pPr>
            <w:r w:rsidRPr="00F343FB">
              <w:rPr>
                <w:rFonts w:asciiTheme="minorEastAsia" w:hAnsiTheme="minorEastAsia" w:hint="eastAsia"/>
                <w:b/>
                <w:sz w:val="18"/>
                <w:szCs w:val="18"/>
              </w:rPr>
              <w:t>备注</w:t>
            </w:r>
          </w:p>
        </w:tc>
      </w:tr>
      <w:tr w:rsidR="00F343FB" w:rsidRPr="00F343FB" w14:paraId="437AB013" w14:textId="77777777">
        <w:trPr>
          <w:trHeight w:val="397"/>
          <w:jc w:val="center"/>
        </w:trPr>
        <w:tc>
          <w:tcPr>
            <w:tcW w:w="1368" w:type="dxa"/>
            <w:vMerge w:val="restart"/>
            <w:vAlign w:val="center"/>
          </w:tcPr>
          <w:p w14:paraId="437AB00F" w14:textId="77777777" w:rsidR="00353774" w:rsidRPr="00F343FB" w:rsidRDefault="00443B0B">
            <w:pPr>
              <w:rPr>
                <w:rFonts w:asciiTheme="minorEastAsia" w:hAnsiTheme="minorEastAsia" w:hint="eastAsia"/>
                <w:b/>
                <w:sz w:val="18"/>
                <w:szCs w:val="18"/>
              </w:rPr>
            </w:pPr>
            <w:r w:rsidRPr="00F343FB">
              <w:rPr>
                <w:rFonts w:asciiTheme="minorEastAsia" w:hAnsiTheme="minorEastAsia"/>
                <w:sz w:val="18"/>
                <w:szCs w:val="18"/>
              </w:rPr>
              <w:t>4</w:t>
            </w:r>
            <w:r w:rsidRPr="00F343FB">
              <w:rPr>
                <w:rFonts w:asciiTheme="minorEastAsia" w:hAnsiTheme="minorEastAsia" w:hint="eastAsia"/>
                <w:sz w:val="18"/>
                <w:szCs w:val="18"/>
              </w:rPr>
              <w:t>月13日至</w:t>
            </w:r>
            <w:r w:rsidRPr="00F343FB">
              <w:rPr>
                <w:rFonts w:asciiTheme="minorEastAsia" w:hAnsiTheme="minorEastAsia"/>
                <w:sz w:val="18"/>
                <w:szCs w:val="18"/>
              </w:rPr>
              <w:t>4</w:t>
            </w:r>
            <w:r w:rsidRPr="00F343FB">
              <w:rPr>
                <w:rFonts w:asciiTheme="minorEastAsia" w:hAnsiTheme="minorEastAsia" w:hint="eastAsia"/>
                <w:sz w:val="18"/>
                <w:szCs w:val="18"/>
              </w:rPr>
              <w:t>月26日</w:t>
            </w:r>
          </w:p>
        </w:tc>
        <w:tc>
          <w:tcPr>
            <w:tcW w:w="1008" w:type="dxa"/>
            <w:vAlign w:val="center"/>
          </w:tcPr>
          <w:p w14:paraId="437AB010" w14:textId="77777777" w:rsidR="00353774" w:rsidRPr="00F343FB" w:rsidRDefault="00443B0B">
            <w:pPr>
              <w:jc w:val="center"/>
              <w:rPr>
                <w:rFonts w:asciiTheme="minorEastAsia" w:hAnsiTheme="minorEastAsia" w:hint="eastAsia"/>
                <w:sz w:val="18"/>
                <w:szCs w:val="18"/>
              </w:rPr>
            </w:pPr>
            <w:r w:rsidRPr="00F343FB">
              <w:rPr>
                <w:rFonts w:asciiTheme="minorEastAsia" w:hAnsiTheme="minorEastAsia" w:hint="eastAsia"/>
                <w:sz w:val="18"/>
                <w:szCs w:val="18"/>
              </w:rPr>
              <w:t>在园适龄儿童</w:t>
            </w:r>
          </w:p>
        </w:tc>
        <w:tc>
          <w:tcPr>
            <w:tcW w:w="3544" w:type="dxa"/>
            <w:vAlign w:val="center"/>
          </w:tcPr>
          <w:p w14:paraId="437AB011" w14:textId="77777777" w:rsidR="00353774" w:rsidRPr="00F343FB" w:rsidRDefault="00443B0B">
            <w:pPr>
              <w:jc w:val="left"/>
              <w:rPr>
                <w:rFonts w:asciiTheme="minorEastAsia" w:hAnsiTheme="minorEastAsia" w:hint="eastAsia"/>
                <w:sz w:val="18"/>
                <w:szCs w:val="18"/>
              </w:rPr>
            </w:pPr>
            <w:r w:rsidRPr="00F343FB">
              <w:rPr>
                <w:rFonts w:asciiTheme="minorEastAsia" w:hAnsiTheme="minorEastAsia" w:hint="eastAsia"/>
                <w:sz w:val="18"/>
                <w:szCs w:val="18"/>
              </w:rPr>
              <w:t>家长通过就读幼儿园完成登记。</w:t>
            </w:r>
          </w:p>
        </w:tc>
        <w:tc>
          <w:tcPr>
            <w:tcW w:w="4762" w:type="dxa"/>
            <w:gridSpan w:val="2"/>
            <w:vAlign w:val="center"/>
          </w:tcPr>
          <w:p w14:paraId="437AB012" w14:textId="77777777" w:rsidR="00353774" w:rsidRPr="00F343FB" w:rsidRDefault="00443B0B">
            <w:pPr>
              <w:rPr>
                <w:rFonts w:asciiTheme="minorEastAsia" w:hAnsiTheme="minorEastAsia" w:hint="eastAsia"/>
                <w:sz w:val="18"/>
                <w:szCs w:val="18"/>
              </w:rPr>
            </w:pPr>
            <w:r w:rsidRPr="00F343FB">
              <w:rPr>
                <w:rFonts w:asciiTheme="minorEastAsia" w:hAnsiTheme="minorEastAsia" w:hint="eastAsia"/>
                <w:sz w:val="18"/>
                <w:szCs w:val="18"/>
              </w:rPr>
              <w:t>以园所</w:t>
            </w:r>
            <w:r w:rsidRPr="00F343FB">
              <w:rPr>
                <w:rFonts w:asciiTheme="minorEastAsia" w:hAnsiTheme="minorEastAsia"/>
                <w:sz w:val="18"/>
                <w:szCs w:val="18"/>
              </w:rPr>
              <w:t>通知为准</w:t>
            </w:r>
          </w:p>
        </w:tc>
      </w:tr>
      <w:tr w:rsidR="00F343FB" w:rsidRPr="00F343FB" w14:paraId="437AB019" w14:textId="77777777">
        <w:trPr>
          <w:trHeight w:val="424"/>
          <w:jc w:val="center"/>
        </w:trPr>
        <w:tc>
          <w:tcPr>
            <w:tcW w:w="1368" w:type="dxa"/>
            <w:vMerge/>
            <w:vAlign w:val="center"/>
          </w:tcPr>
          <w:p w14:paraId="437AB014" w14:textId="77777777" w:rsidR="00353774" w:rsidRPr="00F343FB" w:rsidRDefault="00353774">
            <w:pPr>
              <w:rPr>
                <w:rFonts w:asciiTheme="minorEastAsia" w:hAnsiTheme="minorEastAsia" w:hint="eastAsia"/>
                <w:b/>
                <w:sz w:val="18"/>
                <w:szCs w:val="18"/>
              </w:rPr>
            </w:pPr>
          </w:p>
        </w:tc>
        <w:tc>
          <w:tcPr>
            <w:tcW w:w="1008" w:type="dxa"/>
            <w:vMerge w:val="restart"/>
            <w:vAlign w:val="center"/>
          </w:tcPr>
          <w:p w14:paraId="437AB015" w14:textId="77777777" w:rsidR="00353774" w:rsidRPr="00F343FB" w:rsidRDefault="00443B0B">
            <w:pPr>
              <w:jc w:val="center"/>
              <w:rPr>
                <w:rFonts w:asciiTheme="minorEastAsia" w:hAnsiTheme="minorEastAsia" w:hint="eastAsia"/>
                <w:sz w:val="18"/>
                <w:szCs w:val="18"/>
              </w:rPr>
            </w:pPr>
            <w:r w:rsidRPr="00F343FB">
              <w:rPr>
                <w:rFonts w:asciiTheme="minorEastAsia" w:hAnsiTheme="minorEastAsia" w:hint="eastAsia"/>
                <w:sz w:val="18"/>
                <w:szCs w:val="18"/>
              </w:rPr>
              <w:t>未入园适龄儿童</w:t>
            </w:r>
          </w:p>
        </w:tc>
        <w:tc>
          <w:tcPr>
            <w:tcW w:w="3544" w:type="dxa"/>
            <w:vMerge w:val="restart"/>
            <w:vAlign w:val="center"/>
          </w:tcPr>
          <w:p w14:paraId="437AB016" w14:textId="77777777" w:rsidR="00353774" w:rsidRPr="00F343FB" w:rsidRDefault="00443B0B">
            <w:pPr>
              <w:jc w:val="left"/>
              <w:rPr>
                <w:rFonts w:asciiTheme="minorEastAsia" w:hAnsiTheme="minorEastAsia" w:hint="eastAsia"/>
                <w:sz w:val="18"/>
                <w:szCs w:val="18"/>
              </w:rPr>
            </w:pPr>
            <w:r w:rsidRPr="00F343FB">
              <w:rPr>
                <w:rFonts w:asciiTheme="minorEastAsia" w:hAnsiTheme="minorEastAsia" w:hint="eastAsia"/>
                <w:sz w:val="18"/>
                <w:szCs w:val="18"/>
              </w:rPr>
              <w:t>家长通过访问“上海静安”门户网站，搜索“义务教育招生”，下载《上海市小学入学信息登记表（空表）》，填妥后将登记表及相关材料发送到指定邮箱（x@ja.edu.sh.cn）的方式，由区信息登记工作人员协助完成登记。</w:t>
            </w:r>
          </w:p>
        </w:tc>
        <w:tc>
          <w:tcPr>
            <w:tcW w:w="1701" w:type="dxa"/>
            <w:vMerge w:val="restart"/>
            <w:vAlign w:val="center"/>
          </w:tcPr>
          <w:p w14:paraId="437AB017" w14:textId="77777777" w:rsidR="00353774" w:rsidRPr="00F343FB" w:rsidRDefault="00443B0B">
            <w:pPr>
              <w:jc w:val="left"/>
              <w:rPr>
                <w:rFonts w:asciiTheme="minorEastAsia" w:hAnsiTheme="minorEastAsia" w:hint="eastAsia"/>
                <w:sz w:val="18"/>
                <w:szCs w:val="18"/>
              </w:rPr>
            </w:pPr>
            <w:r w:rsidRPr="00F343FB">
              <w:rPr>
                <w:rFonts w:asciiTheme="minorEastAsia" w:hAnsiTheme="minorEastAsia" w:hint="eastAsia"/>
                <w:sz w:val="18"/>
                <w:szCs w:val="18"/>
              </w:rPr>
              <w:t>线上信息登记有困难的，可至就近的区指定信息登记点办理。（注</w:t>
            </w:r>
            <w:r w:rsidRPr="00F343FB">
              <w:rPr>
                <w:rFonts w:asciiTheme="minorEastAsia" w:hAnsiTheme="minorEastAsia"/>
                <w:sz w:val="18"/>
                <w:szCs w:val="18"/>
              </w:rPr>
              <w:t>：线下登记仅限</w:t>
            </w:r>
            <w:r w:rsidRPr="00F343FB">
              <w:rPr>
                <w:rFonts w:asciiTheme="minorEastAsia" w:hAnsiTheme="minorEastAsia" w:hint="eastAsia"/>
                <w:sz w:val="18"/>
                <w:szCs w:val="18"/>
              </w:rPr>
              <w:t>工作日1</w:t>
            </w:r>
            <w:r w:rsidRPr="00F343FB">
              <w:rPr>
                <w:rFonts w:asciiTheme="minorEastAsia" w:hAnsiTheme="minorEastAsia"/>
                <w:sz w:val="18"/>
                <w:szCs w:val="18"/>
              </w:rPr>
              <w:t>3:00</w:t>
            </w:r>
            <w:r w:rsidRPr="00F343FB">
              <w:rPr>
                <w:rFonts w:asciiTheme="minorEastAsia" w:hAnsiTheme="minorEastAsia" w:hint="eastAsia"/>
                <w:sz w:val="18"/>
                <w:szCs w:val="18"/>
              </w:rPr>
              <w:t>-</w:t>
            </w:r>
            <w:r w:rsidRPr="00F343FB">
              <w:rPr>
                <w:rFonts w:asciiTheme="minorEastAsia" w:hAnsiTheme="minorEastAsia"/>
                <w:sz w:val="18"/>
                <w:szCs w:val="18"/>
              </w:rPr>
              <w:t>16:00</w:t>
            </w:r>
            <w:r w:rsidRPr="00F343FB">
              <w:rPr>
                <w:rFonts w:asciiTheme="minorEastAsia" w:hAnsiTheme="minorEastAsia" w:hint="eastAsia"/>
                <w:sz w:val="18"/>
                <w:szCs w:val="18"/>
              </w:rPr>
              <w:t>）</w:t>
            </w:r>
          </w:p>
        </w:tc>
        <w:tc>
          <w:tcPr>
            <w:tcW w:w="3061" w:type="dxa"/>
            <w:vAlign w:val="center"/>
          </w:tcPr>
          <w:p w14:paraId="437AB018" w14:textId="77777777" w:rsidR="00353774" w:rsidRPr="00F343FB" w:rsidRDefault="00443B0B">
            <w:pPr>
              <w:jc w:val="left"/>
              <w:rPr>
                <w:rFonts w:asciiTheme="minorEastAsia" w:hAnsiTheme="minorEastAsia" w:hint="eastAsia"/>
                <w:sz w:val="18"/>
                <w:szCs w:val="18"/>
              </w:rPr>
            </w:pPr>
            <w:r w:rsidRPr="00F343FB">
              <w:rPr>
                <w:rFonts w:asciiTheme="minorEastAsia" w:hAnsiTheme="minorEastAsia" w:hint="eastAsia"/>
                <w:sz w:val="18"/>
                <w:szCs w:val="18"/>
              </w:rPr>
              <w:t>静安小学（长寿路827号）</w:t>
            </w:r>
          </w:p>
        </w:tc>
      </w:tr>
      <w:tr w:rsidR="00F343FB" w:rsidRPr="00F343FB" w14:paraId="437AB01F" w14:textId="77777777">
        <w:trPr>
          <w:trHeight w:val="422"/>
          <w:jc w:val="center"/>
        </w:trPr>
        <w:tc>
          <w:tcPr>
            <w:tcW w:w="1368" w:type="dxa"/>
            <w:vMerge/>
            <w:vAlign w:val="center"/>
          </w:tcPr>
          <w:p w14:paraId="437AB01A" w14:textId="77777777" w:rsidR="00353774" w:rsidRPr="00F343FB" w:rsidRDefault="00353774">
            <w:pPr>
              <w:rPr>
                <w:rFonts w:asciiTheme="minorEastAsia" w:hAnsiTheme="minorEastAsia" w:hint="eastAsia"/>
                <w:b/>
                <w:sz w:val="18"/>
                <w:szCs w:val="18"/>
              </w:rPr>
            </w:pPr>
          </w:p>
        </w:tc>
        <w:tc>
          <w:tcPr>
            <w:tcW w:w="1008" w:type="dxa"/>
            <w:vMerge/>
            <w:vAlign w:val="center"/>
          </w:tcPr>
          <w:p w14:paraId="437AB01B" w14:textId="77777777" w:rsidR="00353774" w:rsidRPr="00F343FB" w:rsidRDefault="00353774">
            <w:pPr>
              <w:jc w:val="center"/>
              <w:rPr>
                <w:rFonts w:asciiTheme="minorEastAsia" w:hAnsiTheme="minorEastAsia" w:hint="eastAsia"/>
                <w:sz w:val="18"/>
                <w:szCs w:val="18"/>
              </w:rPr>
            </w:pPr>
          </w:p>
        </w:tc>
        <w:tc>
          <w:tcPr>
            <w:tcW w:w="3544" w:type="dxa"/>
            <w:vMerge/>
            <w:vAlign w:val="center"/>
          </w:tcPr>
          <w:p w14:paraId="437AB01C" w14:textId="77777777" w:rsidR="00353774" w:rsidRPr="00F343FB" w:rsidRDefault="00353774">
            <w:pPr>
              <w:jc w:val="left"/>
              <w:rPr>
                <w:rFonts w:asciiTheme="minorEastAsia" w:hAnsiTheme="minorEastAsia" w:hint="eastAsia"/>
                <w:sz w:val="18"/>
                <w:szCs w:val="18"/>
              </w:rPr>
            </w:pPr>
          </w:p>
        </w:tc>
        <w:tc>
          <w:tcPr>
            <w:tcW w:w="1701" w:type="dxa"/>
            <w:vMerge/>
            <w:vAlign w:val="center"/>
          </w:tcPr>
          <w:p w14:paraId="437AB01D" w14:textId="77777777" w:rsidR="00353774" w:rsidRPr="00F343FB" w:rsidRDefault="00353774">
            <w:pPr>
              <w:jc w:val="left"/>
              <w:rPr>
                <w:rFonts w:asciiTheme="minorEastAsia" w:hAnsiTheme="minorEastAsia" w:hint="eastAsia"/>
                <w:sz w:val="18"/>
                <w:szCs w:val="18"/>
              </w:rPr>
            </w:pPr>
          </w:p>
        </w:tc>
        <w:tc>
          <w:tcPr>
            <w:tcW w:w="3061" w:type="dxa"/>
            <w:vAlign w:val="center"/>
          </w:tcPr>
          <w:p w14:paraId="437AB01E" w14:textId="77777777" w:rsidR="00353774" w:rsidRPr="00F343FB" w:rsidRDefault="00443B0B">
            <w:pPr>
              <w:jc w:val="left"/>
              <w:rPr>
                <w:rFonts w:asciiTheme="minorEastAsia" w:hAnsiTheme="minorEastAsia" w:hint="eastAsia"/>
                <w:sz w:val="18"/>
                <w:szCs w:val="18"/>
              </w:rPr>
            </w:pPr>
            <w:r w:rsidRPr="00F343FB">
              <w:rPr>
                <w:rFonts w:asciiTheme="minorEastAsia" w:hAnsiTheme="minorEastAsia" w:hint="eastAsia"/>
                <w:sz w:val="18"/>
                <w:szCs w:val="18"/>
              </w:rPr>
              <w:t>中兴路小学（中兴路1</w:t>
            </w:r>
            <w:r w:rsidRPr="00F343FB">
              <w:rPr>
                <w:rFonts w:asciiTheme="minorEastAsia" w:hAnsiTheme="minorEastAsia"/>
                <w:sz w:val="18"/>
                <w:szCs w:val="18"/>
              </w:rPr>
              <w:t>347</w:t>
            </w:r>
            <w:r w:rsidRPr="00F343FB">
              <w:rPr>
                <w:rFonts w:asciiTheme="minorEastAsia" w:hAnsiTheme="minorEastAsia" w:hint="eastAsia"/>
                <w:sz w:val="18"/>
                <w:szCs w:val="18"/>
              </w:rPr>
              <w:t>号）</w:t>
            </w:r>
          </w:p>
        </w:tc>
      </w:tr>
      <w:tr w:rsidR="00F343FB" w:rsidRPr="00F343FB" w14:paraId="437AB025" w14:textId="77777777">
        <w:trPr>
          <w:trHeight w:val="422"/>
          <w:jc w:val="center"/>
        </w:trPr>
        <w:tc>
          <w:tcPr>
            <w:tcW w:w="1368" w:type="dxa"/>
            <w:vMerge/>
            <w:vAlign w:val="center"/>
          </w:tcPr>
          <w:p w14:paraId="437AB020" w14:textId="77777777" w:rsidR="00353774" w:rsidRPr="00F343FB" w:rsidRDefault="00353774">
            <w:pPr>
              <w:rPr>
                <w:rFonts w:asciiTheme="minorEastAsia" w:hAnsiTheme="minorEastAsia" w:hint="eastAsia"/>
                <w:b/>
                <w:sz w:val="18"/>
                <w:szCs w:val="18"/>
              </w:rPr>
            </w:pPr>
          </w:p>
        </w:tc>
        <w:tc>
          <w:tcPr>
            <w:tcW w:w="1008" w:type="dxa"/>
            <w:vMerge/>
            <w:vAlign w:val="center"/>
          </w:tcPr>
          <w:p w14:paraId="437AB021" w14:textId="77777777" w:rsidR="00353774" w:rsidRPr="00F343FB" w:rsidRDefault="00353774">
            <w:pPr>
              <w:jc w:val="center"/>
              <w:rPr>
                <w:rFonts w:asciiTheme="minorEastAsia" w:hAnsiTheme="minorEastAsia" w:hint="eastAsia"/>
                <w:sz w:val="18"/>
                <w:szCs w:val="18"/>
              </w:rPr>
            </w:pPr>
          </w:p>
        </w:tc>
        <w:tc>
          <w:tcPr>
            <w:tcW w:w="3544" w:type="dxa"/>
            <w:vMerge/>
            <w:vAlign w:val="center"/>
          </w:tcPr>
          <w:p w14:paraId="437AB022" w14:textId="77777777" w:rsidR="00353774" w:rsidRPr="00F343FB" w:rsidRDefault="00353774">
            <w:pPr>
              <w:jc w:val="left"/>
              <w:rPr>
                <w:rFonts w:asciiTheme="minorEastAsia" w:hAnsiTheme="minorEastAsia" w:hint="eastAsia"/>
                <w:sz w:val="18"/>
                <w:szCs w:val="18"/>
              </w:rPr>
            </w:pPr>
          </w:p>
        </w:tc>
        <w:tc>
          <w:tcPr>
            <w:tcW w:w="1701" w:type="dxa"/>
            <w:vMerge/>
            <w:vAlign w:val="center"/>
          </w:tcPr>
          <w:p w14:paraId="437AB023" w14:textId="77777777" w:rsidR="00353774" w:rsidRPr="00F343FB" w:rsidRDefault="00353774">
            <w:pPr>
              <w:jc w:val="left"/>
              <w:rPr>
                <w:rFonts w:asciiTheme="minorEastAsia" w:hAnsiTheme="minorEastAsia" w:hint="eastAsia"/>
                <w:sz w:val="18"/>
                <w:szCs w:val="18"/>
              </w:rPr>
            </w:pPr>
          </w:p>
        </w:tc>
        <w:tc>
          <w:tcPr>
            <w:tcW w:w="3061" w:type="dxa"/>
            <w:vAlign w:val="center"/>
          </w:tcPr>
          <w:p w14:paraId="437AB024" w14:textId="77777777" w:rsidR="00353774" w:rsidRPr="00F343FB" w:rsidRDefault="00443B0B">
            <w:pPr>
              <w:jc w:val="left"/>
              <w:rPr>
                <w:rFonts w:asciiTheme="minorEastAsia" w:hAnsiTheme="minorEastAsia" w:hint="eastAsia"/>
                <w:sz w:val="18"/>
                <w:szCs w:val="18"/>
              </w:rPr>
            </w:pPr>
            <w:r w:rsidRPr="00F343FB">
              <w:rPr>
                <w:rFonts w:asciiTheme="minorEastAsia" w:hAnsiTheme="minorEastAsia" w:hint="eastAsia"/>
                <w:sz w:val="18"/>
                <w:szCs w:val="18"/>
              </w:rPr>
              <w:t>华灵学校（沪</w:t>
            </w:r>
            <w:proofErr w:type="gramStart"/>
            <w:r w:rsidRPr="00F343FB">
              <w:rPr>
                <w:rFonts w:asciiTheme="minorEastAsia" w:hAnsiTheme="minorEastAsia" w:hint="eastAsia"/>
                <w:sz w:val="18"/>
                <w:szCs w:val="18"/>
              </w:rPr>
              <w:t>太</w:t>
            </w:r>
            <w:proofErr w:type="gramEnd"/>
            <w:r w:rsidRPr="00F343FB">
              <w:rPr>
                <w:rFonts w:asciiTheme="minorEastAsia" w:hAnsiTheme="minorEastAsia" w:hint="eastAsia"/>
                <w:sz w:val="18"/>
                <w:szCs w:val="18"/>
              </w:rPr>
              <w:t>路1</w:t>
            </w:r>
            <w:r w:rsidRPr="00F343FB">
              <w:rPr>
                <w:rFonts w:asciiTheme="minorEastAsia" w:hAnsiTheme="minorEastAsia"/>
                <w:sz w:val="18"/>
                <w:szCs w:val="18"/>
              </w:rPr>
              <w:t>158</w:t>
            </w:r>
            <w:r w:rsidRPr="00F343FB">
              <w:rPr>
                <w:rFonts w:asciiTheme="minorEastAsia" w:hAnsiTheme="minorEastAsia" w:hint="eastAsia"/>
                <w:sz w:val="18"/>
                <w:szCs w:val="18"/>
              </w:rPr>
              <w:t>号）</w:t>
            </w:r>
          </w:p>
        </w:tc>
      </w:tr>
      <w:tr w:rsidR="00F343FB" w:rsidRPr="00F343FB" w14:paraId="437AB02B" w14:textId="77777777">
        <w:trPr>
          <w:trHeight w:val="422"/>
          <w:jc w:val="center"/>
        </w:trPr>
        <w:tc>
          <w:tcPr>
            <w:tcW w:w="1368" w:type="dxa"/>
            <w:vMerge/>
            <w:vAlign w:val="center"/>
          </w:tcPr>
          <w:p w14:paraId="437AB026" w14:textId="77777777" w:rsidR="00353774" w:rsidRPr="00F343FB" w:rsidRDefault="00353774">
            <w:pPr>
              <w:rPr>
                <w:rFonts w:asciiTheme="minorEastAsia" w:hAnsiTheme="minorEastAsia" w:hint="eastAsia"/>
                <w:b/>
                <w:sz w:val="18"/>
                <w:szCs w:val="18"/>
              </w:rPr>
            </w:pPr>
          </w:p>
        </w:tc>
        <w:tc>
          <w:tcPr>
            <w:tcW w:w="1008" w:type="dxa"/>
            <w:vMerge/>
            <w:vAlign w:val="center"/>
          </w:tcPr>
          <w:p w14:paraId="437AB027" w14:textId="77777777" w:rsidR="00353774" w:rsidRPr="00F343FB" w:rsidRDefault="00353774">
            <w:pPr>
              <w:jc w:val="center"/>
              <w:rPr>
                <w:rFonts w:asciiTheme="minorEastAsia" w:hAnsiTheme="minorEastAsia" w:hint="eastAsia"/>
                <w:sz w:val="18"/>
                <w:szCs w:val="18"/>
              </w:rPr>
            </w:pPr>
          </w:p>
        </w:tc>
        <w:tc>
          <w:tcPr>
            <w:tcW w:w="3544" w:type="dxa"/>
            <w:vMerge/>
            <w:vAlign w:val="center"/>
          </w:tcPr>
          <w:p w14:paraId="437AB028" w14:textId="77777777" w:rsidR="00353774" w:rsidRPr="00F343FB" w:rsidRDefault="00353774">
            <w:pPr>
              <w:jc w:val="left"/>
              <w:rPr>
                <w:rFonts w:asciiTheme="minorEastAsia" w:hAnsiTheme="minorEastAsia" w:hint="eastAsia"/>
                <w:sz w:val="18"/>
                <w:szCs w:val="18"/>
              </w:rPr>
            </w:pPr>
          </w:p>
        </w:tc>
        <w:tc>
          <w:tcPr>
            <w:tcW w:w="1701" w:type="dxa"/>
            <w:vMerge/>
            <w:vAlign w:val="center"/>
          </w:tcPr>
          <w:p w14:paraId="437AB029" w14:textId="77777777" w:rsidR="00353774" w:rsidRPr="00F343FB" w:rsidRDefault="00353774">
            <w:pPr>
              <w:jc w:val="left"/>
              <w:rPr>
                <w:rFonts w:asciiTheme="minorEastAsia" w:hAnsiTheme="minorEastAsia" w:hint="eastAsia"/>
                <w:sz w:val="18"/>
                <w:szCs w:val="18"/>
              </w:rPr>
            </w:pPr>
          </w:p>
        </w:tc>
        <w:tc>
          <w:tcPr>
            <w:tcW w:w="3061" w:type="dxa"/>
            <w:vAlign w:val="center"/>
          </w:tcPr>
          <w:p w14:paraId="437AB02A" w14:textId="77777777" w:rsidR="00353774" w:rsidRPr="00F343FB" w:rsidRDefault="00443B0B">
            <w:pPr>
              <w:jc w:val="left"/>
              <w:rPr>
                <w:rFonts w:asciiTheme="minorEastAsia" w:hAnsiTheme="minorEastAsia" w:hint="eastAsia"/>
                <w:sz w:val="18"/>
                <w:szCs w:val="18"/>
              </w:rPr>
            </w:pPr>
            <w:r w:rsidRPr="00F343FB">
              <w:rPr>
                <w:rFonts w:asciiTheme="minorEastAsia" w:hAnsiTheme="minorEastAsia" w:hint="eastAsia"/>
                <w:sz w:val="18"/>
                <w:szCs w:val="18"/>
              </w:rPr>
              <w:t>临汾路小学（临汾路1</w:t>
            </w:r>
            <w:r w:rsidRPr="00F343FB">
              <w:rPr>
                <w:rFonts w:asciiTheme="minorEastAsia" w:hAnsiTheme="minorEastAsia"/>
                <w:sz w:val="18"/>
                <w:szCs w:val="18"/>
              </w:rPr>
              <w:t>105</w:t>
            </w:r>
            <w:r w:rsidRPr="00F343FB">
              <w:rPr>
                <w:rFonts w:asciiTheme="minorEastAsia" w:hAnsiTheme="minorEastAsia" w:hint="eastAsia"/>
                <w:sz w:val="18"/>
                <w:szCs w:val="18"/>
              </w:rPr>
              <w:t>弄1</w:t>
            </w:r>
            <w:r w:rsidRPr="00F343FB">
              <w:rPr>
                <w:rFonts w:asciiTheme="minorEastAsia" w:hAnsiTheme="minorEastAsia"/>
                <w:sz w:val="18"/>
                <w:szCs w:val="18"/>
              </w:rPr>
              <w:t>9</w:t>
            </w:r>
            <w:r w:rsidRPr="00F343FB">
              <w:rPr>
                <w:rFonts w:asciiTheme="minorEastAsia" w:hAnsiTheme="minorEastAsia" w:hint="eastAsia"/>
                <w:sz w:val="18"/>
                <w:szCs w:val="18"/>
              </w:rPr>
              <w:t>号）</w:t>
            </w:r>
          </w:p>
        </w:tc>
      </w:tr>
    </w:tbl>
    <w:p w14:paraId="437AB02C"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完成信息登记后，获取《上海市</w:t>
      </w:r>
      <w:r w:rsidRPr="00F343FB">
        <w:rPr>
          <w:rFonts w:asciiTheme="minorEastAsia" w:hAnsiTheme="minorEastAsia"/>
          <w:sz w:val="18"/>
          <w:szCs w:val="18"/>
        </w:rPr>
        <w:t>小学</w:t>
      </w:r>
      <w:r w:rsidRPr="00F343FB">
        <w:rPr>
          <w:rFonts w:asciiTheme="minorEastAsia" w:hAnsiTheme="minorEastAsia" w:hint="eastAsia"/>
          <w:sz w:val="18"/>
          <w:szCs w:val="18"/>
        </w:rPr>
        <w:t>入学</w:t>
      </w:r>
      <w:r w:rsidRPr="00F343FB">
        <w:rPr>
          <w:rFonts w:asciiTheme="minorEastAsia" w:hAnsiTheme="minorEastAsia"/>
          <w:sz w:val="18"/>
          <w:szCs w:val="18"/>
        </w:rPr>
        <w:t>信息登记表</w:t>
      </w:r>
      <w:r w:rsidRPr="00F343FB">
        <w:rPr>
          <w:rFonts w:asciiTheme="minorEastAsia" w:hAnsiTheme="minorEastAsia" w:hint="eastAsia"/>
          <w:sz w:val="18"/>
          <w:szCs w:val="18"/>
        </w:rPr>
        <w:t>》和“入学报名告知书”</w:t>
      </w:r>
      <w:r w:rsidRPr="00F343FB">
        <w:rPr>
          <w:rFonts w:asciiTheme="minorEastAsia" w:hAnsiTheme="minorEastAsia"/>
          <w:sz w:val="18"/>
          <w:szCs w:val="18"/>
        </w:rPr>
        <w:t>，作为入学报名的重要依据。</w:t>
      </w:r>
    </w:p>
    <w:p w14:paraId="437AB02D" w14:textId="77777777" w:rsidR="00353774" w:rsidRPr="00F343FB" w:rsidRDefault="00443B0B">
      <w:pPr>
        <w:ind w:firstLineChars="200" w:firstLine="361"/>
        <w:rPr>
          <w:rFonts w:asciiTheme="minorEastAsia" w:hAnsiTheme="minorEastAsia" w:hint="eastAsia"/>
          <w:b/>
          <w:sz w:val="18"/>
          <w:szCs w:val="18"/>
        </w:rPr>
      </w:pPr>
      <w:r w:rsidRPr="00F343FB">
        <w:rPr>
          <w:rFonts w:asciiTheme="minorEastAsia" w:hAnsiTheme="minorEastAsia" w:hint="eastAsia"/>
          <w:b/>
          <w:sz w:val="18"/>
          <w:szCs w:val="18"/>
        </w:rPr>
        <w:t>三</w:t>
      </w:r>
      <w:r w:rsidRPr="00F343FB">
        <w:rPr>
          <w:rFonts w:asciiTheme="minorEastAsia" w:hAnsiTheme="minorEastAsia"/>
          <w:b/>
          <w:sz w:val="18"/>
          <w:szCs w:val="18"/>
        </w:rPr>
        <w:t>、</w:t>
      </w:r>
      <w:r w:rsidRPr="00F343FB">
        <w:rPr>
          <w:rFonts w:asciiTheme="minorEastAsia" w:hAnsiTheme="minorEastAsia" w:hint="eastAsia"/>
          <w:b/>
          <w:sz w:val="18"/>
          <w:szCs w:val="18"/>
        </w:rPr>
        <w:t>网上</w:t>
      </w:r>
      <w:r w:rsidRPr="00F343FB">
        <w:rPr>
          <w:rFonts w:asciiTheme="minorEastAsia" w:hAnsiTheme="minorEastAsia"/>
          <w:b/>
          <w:sz w:val="18"/>
          <w:szCs w:val="18"/>
        </w:rPr>
        <w:t>报名</w:t>
      </w:r>
    </w:p>
    <w:p w14:paraId="437AB02E"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sz w:val="18"/>
          <w:szCs w:val="18"/>
        </w:rPr>
        <w:t>符合</w:t>
      </w:r>
      <w:r w:rsidRPr="00F343FB">
        <w:rPr>
          <w:rFonts w:asciiTheme="minorEastAsia" w:hAnsiTheme="minorEastAsia" w:hint="eastAsia"/>
          <w:sz w:val="18"/>
          <w:szCs w:val="18"/>
        </w:rPr>
        <w:t>入学</w:t>
      </w:r>
      <w:r w:rsidRPr="00F343FB">
        <w:rPr>
          <w:rFonts w:asciiTheme="minorEastAsia" w:hAnsiTheme="minorEastAsia"/>
          <w:sz w:val="18"/>
          <w:szCs w:val="18"/>
        </w:rPr>
        <w:t>条件的适龄儿童</w:t>
      </w:r>
      <w:r w:rsidRPr="00F343FB">
        <w:rPr>
          <w:rFonts w:asciiTheme="minorEastAsia" w:hAnsiTheme="minorEastAsia" w:hint="eastAsia"/>
          <w:sz w:val="18"/>
          <w:szCs w:val="18"/>
        </w:rPr>
        <w:t>，</w:t>
      </w:r>
      <w:r w:rsidRPr="00F343FB">
        <w:rPr>
          <w:rFonts w:asciiTheme="minorEastAsia" w:hAnsiTheme="minorEastAsia"/>
          <w:sz w:val="18"/>
          <w:szCs w:val="18"/>
        </w:rPr>
        <w:t>家长</w:t>
      </w:r>
      <w:r w:rsidRPr="00F343FB">
        <w:rPr>
          <w:rFonts w:asciiTheme="minorEastAsia" w:hAnsiTheme="minorEastAsia" w:hint="eastAsia"/>
          <w:sz w:val="18"/>
          <w:szCs w:val="18"/>
        </w:rPr>
        <w:t>须在“一网通办”网站（zwdt.sh.gov.cn）义务教育入学专栏或</w:t>
      </w:r>
      <w:r w:rsidRPr="00F343FB">
        <w:rPr>
          <w:rFonts w:asciiTheme="minorEastAsia" w:hAnsiTheme="minorEastAsia"/>
          <w:sz w:val="18"/>
          <w:szCs w:val="18"/>
        </w:rPr>
        <w:t>“</w:t>
      </w:r>
      <w:r w:rsidRPr="00F343FB">
        <w:rPr>
          <w:rFonts w:asciiTheme="minorEastAsia" w:hAnsiTheme="minorEastAsia" w:hint="eastAsia"/>
          <w:sz w:val="18"/>
          <w:szCs w:val="18"/>
        </w:rPr>
        <w:t>上海市</w:t>
      </w:r>
      <w:r w:rsidRPr="00F343FB">
        <w:rPr>
          <w:rFonts w:asciiTheme="minorEastAsia" w:hAnsiTheme="minorEastAsia"/>
          <w:sz w:val="18"/>
          <w:szCs w:val="18"/>
        </w:rPr>
        <w:t>义务教育入学报名系统”</w:t>
      </w:r>
      <w:r w:rsidRPr="00F343FB">
        <w:rPr>
          <w:rFonts w:asciiTheme="minorEastAsia" w:hAnsiTheme="minorEastAsia" w:hint="eastAsia"/>
          <w:sz w:val="18"/>
          <w:szCs w:val="18"/>
        </w:rPr>
        <w:t xml:space="preserve"> (shrxbm.</w:t>
      </w:r>
      <w:r w:rsidRPr="00F343FB">
        <w:rPr>
          <w:rFonts w:asciiTheme="minorEastAsia" w:hAnsiTheme="minorEastAsia"/>
          <w:sz w:val="18"/>
          <w:szCs w:val="18"/>
        </w:rPr>
        <w:t>edu.sh.gov.</w:t>
      </w:r>
      <w:r w:rsidRPr="00F343FB">
        <w:rPr>
          <w:rFonts w:asciiTheme="minorEastAsia" w:hAnsiTheme="minorEastAsia" w:hint="eastAsia"/>
          <w:sz w:val="18"/>
          <w:szCs w:val="18"/>
        </w:rPr>
        <w:t>cn)进行入学</w:t>
      </w:r>
      <w:r w:rsidRPr="00F343FB">
        <w:rPr>
          <w:rFonts w:asciiTheme="minorEastAsia" w:hAnsiTheme="minorEastAsia"/>
          <w:sz w:val="18"/>
          <w:szCs w:val="18"/>
        </w:rPr>
        <w:t>报名，</w:t>
      </w:r>
      <w:r w:rsidRPr="00F343FB">
        <w:rPr>
          <w:rFonts w:asciiTheme="minorEastAsia" w:hAnsiTheme="minorEastAsia" w:hint="eastAsia"/>
          <w:sz w:val="18"/>
          <w:szCs w:val="18"/>
        </w:rPr>
        <w:t>明确</w:t>
      </w:r>
      <w:r w:rsidRPr="00F343FB">
        <w:rPr>
          <w:rFonts w:asciiTheme="minorEastAsia" w:hAnsiTheme="minorEastAsia"/>
          <w:sz w:val="18"/>
          <w:szCs w:val="18"/>
        </w:rPr>
        <w:t>选择“</w:t>
      </w:r>
      <w:r w:rsidRPr="00F343FB">
        <w:rPr>
          <w:rFonts w:asciiTheme="minorEastAsia" w:hAnsiTheme="minorEastAsia" w:hint="eastAsia"/>
          <w:sz w:val="18"/>
          <w:szCs w:val="18"/>
        </w:rPr>
        <w:t>公办</w:t>
      </w:r>
      <w:r w:rsidRPr="00F343FB">
        <w:rPr>
          <w:rFonts w:asciiTheme="minorEastAsia" w:hAnsiTheme="minorEastAsia"/>
          <w:sz w:val="18"/>
          <w:szCs w:val="18"/>
        </w:rPr>
        <w:t>小学报名”</w:t>
      </w:r>
      <w:r w:rsidRPr="00F343FB">
        <w:rPr>
          <w:rFonts w:asciiTheme="minorEastAsia" w:hAnsiTheme="minorEastAsia" w:hint="eastAsia"/>
          <w:sz w:val="18"/>
          <w:szCs w:val="18"/>
        </w:rPr>
        <w:t>或“</w:t>
      </w:r>
      <w:r w:rsidRPr="00F343FB">
        <w:rPr>
          <w:rFonts w:asciiTheme="minorEastAsia" w:hAnsiTheme="minorEastAsia"/>
          <w:sz w:val="18"/>
          <w:szCs w:val="18"/>
        </w:rPr>
        <w:t>民办小学报名</w:t>
      </w:r>
      <w:r w:rsidRPr="00F343FB">
        <w:rPr>
          <w:rFonts w:asciiTheme="minorEastAsia" w:hAnsiTheme="minorEastAsia" w:hint="eastAsia"/>
          <w:sz w:val="18"/>
          <w:szCs w:val="18"/>
        </w:rPr>
        <w:t>”</w:t>
      </w:r>
      <w:r w:rsidRPr="00F343FB">
        <w:rPr>
          <w:rFonts w:asciiTheme="minorEastAsia" w:hAnsiTheme="minorEastAsia"/>
          <w:sz w:val="18"/>
          <w:szCs w:val="18"/>
        </w:rPr>
        <w:t>。其中</w:t>
      </w:r>
      <w:r w:rsidRPr="00F343FB">
        <w:rPr>
          <w:rFonts w:asciiTheme="minorEastAsia" w:hAnsiTheme="minorEastAsia" w:hint="eastAsia"/>
          <w:sz w:val="18"/>
          <w:szCs w:val="18"/>
        </w:rPr>
        <w:t>，</w:t>
      </w:r>
      <w:r w:rsidRPr="00F343FB">
        <w:rPr>
          <w:rFonts w:asciiTheme="minorEastAsia" w:hAnsiTheme="minorEastAsia"/>
          <w:sz w:val="18"/>
          <w:szCs w:val="18"/>
        </w:rPr>
        <w:t>公办小学</w:t>
      </w:r>
      <w:r w:rsidRPr="00F343FB">
        <w:rPr>
          <w:rFonts w:asciiTheme="minorEastAsia" w:hAnsiTheme="minorEastAsia" w:hint="eastAsia"/>
          <w:sz w:val="18"/>
          <w:szCs w:val="18"/>
        </w:rPr>
        <w:t>网上</w:t>
      </w:r>
      <w:r w:rsidRPr="00F343FB">
        <w:rPr>
          <w:rFonts w:asciiTheme="minorEastAsia" w:hAnsiTheme="minorEastAsia"/>
          <w:sz w:val="18"/>
          <w:szCs w:val="18"/>
        </w:rPr>
        <w:t>报名</w:t>
      </w:r>
      <w:r w:rsidRPr="00F343FB">
        <w:rPr>
          <w:rFonts w:asciiTheme="minorEastAsia" w:hAnsiTheme="minorEastAsia" w:hint="eastAsia"/>
          <w:sz w:val="18"/>
          <w:szCs w:val="18"/>
        </w:rPr>
        <w:t>时间</w:t>
      </w:r>
      <w:r w:rsidRPr="00F343FB">
        <w:rPr>
          <w:rFonts w:asciiTheme="minorEastAsia" w:hAnsiTheme="minorEastAsia"/>
          <w:sz w:val="18"/>
          <w:szCs w:val="18"/>
        </w:rPr>
        <w:t>为5</w:t>
      </w:r>
      <w:r w:rsidRPr="00F343FB">
        <w:rPr>
          <w:rFonts w:asciiTheme="minorEastAsia" w:hAnsiTheme="minorEastAsia" w:hint="eastAsia"/>
          <w:sz w:val="18"/>
          <w:szCs w:val="18"/>
        </w:rPr>
        <w:t>月7日至</w:t>
      </w:r>
      <w:r w:rsidRPr="00F343FB">
        <w:rPr>
          <w:rFonts w:asciiTheme="minorEastAsia" w:hAnsiTheme="minorEastAsia"/>
          <w:sz w:val="18"/>
          <w:szCs w:val="18"/>
        </w:rPr>
        <w:t>5</w:t>
      </w:r>
      <w:r w:rsidRPr="00F343FB">
        <w:rPr>
          <w:rFonts w:asciiTheme="minorEastAsia" w:hAnsiTheme="minorEastAsia" w:hint="eastAsia"/>
          <w:sz w:val="18"/>
          <w:szCs w:val="18"/>
        </w:rPr>
        <w:t>月11日，</w:t>
      </w:r>
      <w:r w:rsidRPr="00F343FB">
        <w:rPr>
          <w:rFonts w:asciiTheme="minorEastAsia" w:hAnsiTheme="minorEastAsia"/>
          <w:sz w:val="18"/>
          <w:szCs w:val="18"/>
        </w:rPr>
        <w:t>民办小学</w:t>
      </w:r>
      <w:r w:rsidRPr="00F343FB">
        <w:rPr>
          <w:rFonts w:asciiTheme="minorEastAsia" w:hAnsiTheme="minorEastAsia" w:hint="eastAsia"/>
          <w:sz w:val="18"/>
          <w:szCs w:val="18"/>
        </w:rPr>
        <w:t>网上</w:t>
      </w:r>
      <w:r w:rsidRPr="00F343FB">
        <w:rPr>
          <w:rFonts w:asciiTheme="minorEastAsia" w:hAnsiTheme="minorEastAsia"/>
          <w:sz w:val="18"/>
          <w:szCs w:val="18"/>
        </w:rPr>
        <w:t>报名时间为5</w:t>
      </w:r>
      <w:r w:rsidRPr="00F343FB">
        <w:rPr>
          <w:rFonts w:asciiTheme="minorEastAsia" w:hAnsiTheme="minorEastAsia" w:hint="eastAsia"/>
          <w:sz w:val="18"/>
          <w:szCs w:val="18"/>
        </w:rPr>
        <w:t>月7日至</w:t>
      </w:r>
      <w:r w:rsidRPr="00F343FB">
        <w:rPr>
          <w:rFonts w:asciiTheme="minorEastAsia" w:hAnsiTheme="minorEastAsia"/>
          <w:sz w:val="18"/>
          <w:szCs w:val="18"/>
        </w:rPr>
        <w:t>5</w:t>
      </w:r>
      <w:r w:rsidRPr="00F343FB">
        <w:rPr>
          <w:rFonts w:asciiTheme="minorEastAsia" w:hAnsiTheme="minorEastAsia" w:hint="eastAsia"/>
          <w:sz w:val="18"/>
          <w:szCs w:val="18"/>
        </w:rPr>
        <w:t>月9日。</w:t>
      </w:r>
    </w:p>
    <w:p w14:paraId="437AB02F" w14:textId="77777777" w:rsidR="00353774" w:rsidRPr="00F343FB" w:rsidRDefault="00443B0B">
      <w:pPr>
        <w:ind w:firstLineChars="200" w:firstLine="361"/>
        <w:rPr>
          <w:rFonts w:asciiTheme="minorEastAsia" w:hAnsiTheme="minorEastAsia" w:hint="eastAsia"/>
          <w:b/>
          <w:bCs/>
          <w:sz w:val="18"/>
          <w:szCs w:val="18"/>
        </w:rPr>
      </w:pPr>
      <w:r w:rsidRPr="00F343FB">
        <w:rPr>
          <w:rFonts w:asciiTheme="minorEastAsia" w:hAnsiTheme="minorEastAsia" w:hint="eastAsia"/>
          <w:b/>
          <w:bCs/>
          <w:sz w:val="18"/>
          <w:szCs w:val="18"/>
        </w:rPr>
        <w:t>四、公办小学验证</w:t>
      </w:r>
    </w:p>
    <w:p w14:paraId="437AB030"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选择</w:t>
      </w:r>
      <w:r w:rsidRPr="00F343FB">
        <w:rPr>
          <w:rFonts w:asciiTheme="minorEastAsia" w:hAnsiTheme="minorEastAsia"/>
          <w:sz w:val="18"/>
          <w:szCs w:val="18"/>
        </w:rPr>
        <w:t>“</w:t>
      </w:r>
      <w:r w:rsidRPr="00F343FB">
        <w:rPr>
          <w:rFonts w:asciiTheme="minorEastAsia" w:hAnsiTheme="minorEastAsia" w:hint="eastAsia"/>
          <w:sz w:val="18"/>
          <w:szCs w:val="18"/>
        </w:rPr>
        <w:t>公办</w:t>
      </w:r>
      <w:r w:rsidRPr="00F343FB">
        <w:rPr>
          <w:rFonts w:asciiTheme="minorEastAsia" w:hAnsiTheme="minorEastAsia"/>
          <w:sz w:val="18"/>
          <w:szCs w:val="18"/>
        </w:rPr>
        <w:t>小学报名”的适龄儿童</w:t>
      </w:r>
      <w:r w:rsidRPr="00F343FB">
        <w:rPr>
          <w:rFonts w:asciiTheme="minorEastAsia" w:hAnsiTheme="minorEastAsia" w:hint="eastAsia"/>
          <w:sz w:val="18"/>
          <w:szCs w:val="18"/>
        </w:rPr>
        <w:t>参加</w:t>
      </w:r>
      <w:r w:rsidRPr="00F343FB">
        <w:rPr>
          <w:rFonts w:asciiTheme="minorEastAsia" w:hAnsiTheme="minorEastAsia"/>
          <w:sz w:val="18"/>
          <w:szCs w:val="18"/>
        </w:rPr>
        <w:t>5</w:t>
      </w:r>
      <w:r w:rsidRPr="00F343FB">
        <w:rPr>
          <w:rFonts w:asciiTheme="minorEastAsia" w:hAnsiTheme="minorEastAsia" w:hint="eastAsia"/>
          <w:sz w:val="18"/>
          <w:szCs w:val="18"/>
        </w:rPr>
        <w:t>月17日至</w:t>
      </w:r>
      <w:r w:rsidRPr="00F343FB">
        <w:rPr>
          <w:rFonts w:asciiTheme="minorEastAsia" w:hAnsiTheme="minorEastAsia"/>
          <w:sz w:val="18"/>
          <w:szCs w:val="18"/>
        </w:rPr>
        <w:t>5</w:t>
      </w:r>
      <w:r w:rsidRPr="00F343FB">
        <w:rPr>
          <w:rFonts w:asciiTheme="minorEastAsia" w:hAnsiTheme="minorEastAsia" w:hint="eastAsia"/>
          <w:sz w:val="18"/>
          <w:szCs w:val="18"/>
        </w:rPr>
        <w:t>月21日公办小学第一批验证；选择“</w:t>
      </w:r>
      <w:r w:rsidRPr="00F343FB">
        <w:rPr>
          <w:rFonts w:asciiTheme="minorEastAsia" w:hAnsiTheme="minorEastAsia"/>
          <w:sz w:val="18"/>
          <w:szCs w:val="18"/>
        </w:rPr>
        <w:t>民办小学报名</w:t>
      </w:r>
      <w:r w:rsidRPr="00F343FB">
        <w:rPr>
          <w:rFonts w:asciiTheme="minorEastAsia" w:hAnsiTheme="minorEastAsia" w:hint="eastAsia"/>
          <w:sz w:val="18"/>
          <w:szCs w:val="18"/>
        </w:rPr>
        <w:t>”但</w:t>
      </w:r>
      <w:r w:rsidRPr="00F343FB">
        <w:rPr>
          <w:rFonts w:asciiTheme="minorEastAsia" w:hAnsiTheme="minorEastAsia"/>
          <w:sz w:val="18"/>
          <w:szCs w:val="18"/>
        </w:rPr>
        <w:t>未被</w:t>
      </w:r>
      <w:r w:rsidRPr="00F343FB">
        <w:rPr>
          <w:rFonts w:asciiTheme="minorEastAsia" w:hAnsiTheme="minorEastAsia" w:hint="eastAsia"/>
          <w:sz w:val="18"/>
          <w:szCs w:val="18"/>
        </w:rPr>
        <w:t>民办</w:t>
      </w:r>
      <w:r w:rsidRPr="00F343FB">
        <w:rPr>
          <w:rFonts w:asciiTheme="minorEastAsia" w:hAnsiTheme="minorEastAsia"/>
          <w:sz w:val="18"/>
          <w:szCs w:val="18"/>
        </w:rPr>
        <w:t>小学录取的适龄儿童</w:t>
      </w:r>
      <w:r w:rsidRPr="00F343FB">
        <w:rPr>
          <w:rFonts w:asciiTheme="minorEastAsia" w:hAnsiTheme="minorEastAsia" w:hint="eastAsia"/>
          <w:sz w:val="18"/>
          <w:szCs w:val="18"/>
        </w:rPr>
        <w:t>须于</w:t>
      </w:r>
      <w:r w:rsidRPr="00F343FB">
        <w:rPr>
          <w:rFonts w:asciiTheme="minorEastAsia" w:hAnsiTheme="minorEastAsia"/>
          <w:sz w:val="18"/>
          <w:szCs w:val="18"/>
        </w:rPr>
        <w:t>5</w:t>
      </w:r>
      <w:r w:rsidRPr="00F343FB">
        <w:rPr>
          <w:rFonts w:asciiTheme="minorEastAsia" w:hAnsiTheme="minorEastAsia" w:hint="eastAsia"/>
          <w:sz w:val="18"/>
          <w:szCs w:val="18"/>
        </w:rPr>
        <w:t>月30日至</w:t>
      </w:r>
      <w:r w:rsidRPr="00F343FB">
        <w:rPr>
          <w:rFonts w:asciiTheme="minorEastAsia" w:hAnsiTheme="minorEastAsia"/>
          <w:sz w:val="18"/>
          <w:szCs w:val="18"/>
        </w:rPr>
        <w:t>5</w:t>
      </w:r>
      <w:r w:rsidRPr="00F343FB">
        <w:rPr>
          <w:rFonts w:asciiTheme="minorEastAsia" w:hAnsiTheme="minorEastAsia" w:hint="eastAsia"/>
          <w:sz w:val="18"/>
          <w:szCs w:val="18"/>
        </w:rPr>
        <w:t>月31日</w:t>
      </w:r>
      <w:r w:rsidRPr="00F343FB">
        <w:rPr>
          <w:rFonts w:asciiTheme="minorEastAsia" w:hAnsiTheme="minorEastAsia"/>
          <w:sz w:val="18"/>
          <w:szCs w:val="18"/>
        </w:rPr>
        <w:t>参加公办小学第二批验证</w:t>
      </w:r>
      <w:r w:rsidRPr="00F343FB">
        <w:rPr>
          <w:rFonts w:asciiTheme="minorEastAsia" w:hAnsiTheme="minorEastAsia" w:hint="eastAsia"/>
          <w:sz w:val="18"/>
          <w:szCs w:val="18"/>
        </w:rPr>
        <w:t>。本区主要通过集中调取“一网通办”有关信息，对已登记的适龄儿童及家长的证件进行核对。“随申办”或“一网通办”网站的电子证照与纸质证件可同等效力使用。</w:t>
      </w:r>
    </w:p>
    <w:p w14:paraId="437AB031" w14:textId="77777777" w:rsidR="00353774" w:rsidRPr="00F343FB" w:rsidRDefault="00443B0B">
      <w:pPr>
        <w:ind w:firstLineChars="200" w:firstLine="361"/>
        <w:rPr>
          <w:rFonts w:asciiTheme="minorEastAsia" w:hAnsiTheme="minorEastAsia" w:hint="eastAsia"/>
          <w:b/>
          <w:sz w:val="18"/>
          <w:szCs w:val="18"/>
        </w:rPr>
      </w:pPr>
      <w:r w:rsidRPr="00F343FB">
        <w:rPr>
          <w:rFonts w:asciiTheme="minorEastAsia" w:hAnsiTheme="minorEastAsia" w:hint="eastAsia"/>
          <w:b/>
          <w:sz w:val="18"/>
          <w:szCs w:val="18"/>
        </w:rPr>
        <w:t>五</w:t>
      </w:r>
      <w:r w:rsidRPr="00F343FB">
        <w:rPr>
          <w:rFonts w:asciiTheme="minorEastAsia" w:hAnsiTheme="minorEastAsia"/>
          <w:b/>
          <w:sz w:val="18"/>
          <w:szCs w:val="18"/>
        </w:rPr>
        <w:t>、</w:t>
      </w:r>
      <w:r w:rsidRPr="00F343FB">
        <w:rPr>
          <w:rFonts w:asciiTheme="minorEastAsia" w:hAnsiTheme="minorEastAsia" w:hint="eastAsia"/>
          <w:b/>
          <w:sz w:val="18"/>
          <w:szCs w:val="18"/>
        </w:rPr>
        <w:t>公办</w:t>
      </w:r>
      <w:r w:rsidRPr="00F343FB">
        <w:rPr>
          <w:rFonts w:asciiTheme="minorEastAsia" w:hAnsiTheme="minorEastAsia"/>
          <w:b/>
          <w:sz w:val="18"/>
          <w:szCs w:val="18"/>
        </w:rPr>
        <w:t>小学</w:t>
      </w:r>
      <w:r w:rsidRPr="00F343FB">
        <w:rPr>
          <w:rFonts w:asciiTheme="minorEastAsia" w:hAnsiTheme="minorEastAsia" w:hint="eastAsia"/>
          <w:b/>
          <w:sz w:val="18"/>
          <w:szCs w:val="18"/>
        </w:rPr>
        <w:t>入学</w:t>
      </w:r>
    </w:p>
    <w:p w14:paraId="437AB032" w14:textId="77777777" w:rsidR="00353774" w:rsidRPr="00F343FB" w:rsidRDefault="00443B0B">
      <w:pPr>
        <w:ind w:firstLineChars="200" w:firstLine="361"/>
        <w:rPr>
          <w:rFonts w:asciiTheme="minorEastAsia" w:hAnsiTheme="minorEastAsia" w:hint="eastAsia"/>
          <w:sz w:val="18"/>
          <w:szCs w:val="18"/>
        </w:rPr>
      </w:pPr>
      <w:r w:rsidRPr="00F343FB">
        <w:rPr>
          <w:rFonts w:asciiTheme="minorEastAsia" w:hAnsiTheme="minorEastAsia" w:hint="eastAsia"/>
          <w:b/>
          <w:sz w:val="18"/>
          <w:szCs w:val="18"/>
        </w:rPr>
        <w:t>（一）本市户籍适龄儿童</w:t>
      </w:r>
    </w:p>
    <w:p w14:paraId="437AB033"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sz w:val="18"/>
          <w:szCs w:val="18"/>
        </w:rPr>
        <w:t>1.</w:t>
      </w:r>
      <w:r w:rsidRPr="00F343FB">
        <w:rPr>
          <w:rFonts w:asciiTheme="minorEastAsia" w:hAnsiTheme="minorEastAsia" w:hint="eastAsia"/>
          <w:sz w:val="18"/>
          <w:szCs w:val="18"/>
        </w:rPr>
        <w:t>选择在户籍地就读的，</w:t>
      </w:r>
      <w:r w:rsidRPr="00F343FB">
        <w:rPr>
          <w:rFonts w:asciiTheme="minorEastAsia" w:hAnsiTheme="minorEastAsia"/>
          <w:sz w:val="18"/>
          <w:szCs w:val="18"/>
        </w:rPr>
        <w:t>5</w:t>
      </w:r>
      <w:r w:rsidRPr="00F343FB">
        <w:rPr>
          <w:rFonts w:asciiTheme="minorEastAsia" w:hAnsiTheme="minorEastAsia" w:hint="eastAsia"/>
          <w:sz w:val="18"/>
          <w:szCs w:val="18"/>
        </w:rPr>
        <w:t>月</w:t>
      </w:r>
      <w:r w:rsidRPr="00F343FB">
        <w:rPr>
          <w:rFonts w:asciiTheme="minorEastAsia" w:hAnsiTheme="minorEastAsia"/>
          <w:sz w:val="18"/>
          <w:szCs w:val="18"/>
        </w:rPr>
        <w:t>1</w:t>
      </w:r>
      <w:r w:rsidRPr="00F343FB">
        <w:rPr>
          <w:rFonts w:asciiTheme="minorEastAsia" w:hAnsiTheme="minorEastAsia" w:hint="eastAsia"/>
          <w:sz w:val="18"/>
          <w:szCs w:val="18"/>
        </w:rPr>
        <w:t>7日至</w:t>
      </w:r>
      <w:r w:rsidRPr="00F343FB">
        <w:rPr>
          <w:rFonts w:asciiTheme="minorEastAsia" w:hAnsiTheme="minorEastAsia"/>
          <w:sz w:val="18"/>
          <w:szCs w:val="18"/>
        </w:rPr>
        <w:t>5</w:t>
      </w:r>
      <w:r w:rsidRPr="00F343FB">
        <w:rPr>
          <w:rFonts w:asciiTheme="minorEastAsia" w:hAnsiTheme="minorEastAsia" w:hint="eastAsia"/>
          <w:sz w:val="18"/>
          <w:szCs w:val="18"/>
        </w:rPr>
        <w:t>月21日由所属地块公办小学进行第一批验证，对适龄儿童以及家长的证件进行网上核对；如需进一步校验材料的，家长须提供全家户口簿、房屋产权证明、《上海市小学入学信息登记表》等材料。未被民办小学录取的，</w:t>
      </w:r>
      <w:r w:rsidRPr="00F343FB">
        <w:rPr>
          <w:rFonts w:asciiTheme="minorEastAsia" w:hAnsiTheme="minorEastAsia"/>
          <w:sz w:val="18"/>
          <w:szCs w:val="18"/>
        </w:rPr>
        <w:t>5</w:t>
      </w:r>
      <w:r w:rsidRPr="00F343FB">
        <w:rPr>
          <w:rFonts w:asciiTheme="minorEastAsia" w:hAnsiTheme="minorEastAsia" w:hint="eastAsia"/>
          <w:sz w:val="18"/>
          <w:szCs w:val="18"/>
        </w:rPr>
        <w:t>月30日至</w:t>
      </w:r>
      <w:r w:rsidRPr="00F343FB">
        <w:rPr>
          <w:rFonts w:asciiTheme="minorEastAsia" w:hAnsiTheme="minorEastAsia"/>
          <w:sz w:val="18"/>
          <w:szCs w:val="18"/>
        </w:rPr>
        <w:t>5</w:t>
      </w:r>
      <w:r w:rsidRPr="00F343FB">
        <w:rPr>
          <w:rFonts w:asciiTheme="minorEastAsia" w:hAnsiTheme="minorEastAsia" w:hint="eastAsia"/>
          <w:sz w:val="18"/>
          <w:szCs w:val="18"/>
        </w:rPr>
        <w:t>月31日由户籍所属地块公办小学进行第二批验证。</w:t>
      </w:r>
    </w:p>
    <w:p w14:paraId="437AB034"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根据报名人数与招生计划数的实际情况，部分公办小学的对口入学条件执行：适龄儿童及父母的户籍须在对口地块满3年；户主为儿童、父或母；房屋产权人/承租人为儿童、父或母。该类学校，每户地址5年内只享有一次同校对口入学机会。执行上述政策的学校，要进一步加强对本地块学龄人口变化趋势的预测分析和摸底调查；当出现学龄人口超出学校办学规模时，应及时向社会发布，启动预警。具体情况见学校《招生通告》。</w:t>
      </w:r>
    </w:p>
    <w:p w14:paraId="437AB035"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录取办法：5月22日起，对已验证通过的适龄儿童，由对口公办小学陆续发送入学告知信息。未被民办小学录取参加第二批验证的适龄儿童，根据第一批公办小学验证和已分配入学的实际情况，以本市户籍人户一致优先、同类排序靠后（如同属</w:t>
      </w:r>
      <w:r w:rsidRPr="00F343FB">
        <w:rPr>
          <w:rFonts w:asciiTheme="minorEastAsia" w:hAnsiTheme="minorEastAsia"/>
          <w:sz w:val="18"/>
          <w:szCs w:val="18"/>
        </w:rPr>
        <w:t>人户一致类</w:t>
      </w:r>
      <w:r w:rsidRPr="00F343FB">
        <w:rPr>
          <w:rFonts w:asciiTheme="minorEastAsia" w:hAnsiTheme="minorEastAsia" w:hint="eastAsia"/>
          <w:sz w:val="18"/>
          <w:szCs w:val="18"/>
        </w:rPr>
        <w:t>，即</w:t>
      </w:r>
      <w:proofErr w:type="gramStart"/>
      <w:r w:rsidRPr="00F343FB">
        <w:rPr>
          <w:rFonts w:asciiTheme="minorEastAsia" w:hAnsiTheme="minorEastAsia"/>
          <w:sz w:val="18"/>
          <w:szCs w:val="18"/>
        </w:rPr>
        <w:t>排在此</w:t>
      </w:r>
      <w:proofErr w:type="gramEnd"/>
      <w:r w:rsidRPr="00F343FB">
        <w:rPr>
          <w:rFonts w:asciiTheme="minorEastAsia" w:hAnsiTheme="minorEastAsia"/>
          <w:sz w:val="18"/>
          <w:szCs w:val="18"/>
        </w:rPr>
        <w:t>类靠后）</w:t>
      </w:r>
      <w:r w:rsidRPr="00F343FB">
        <w:rPr>
          <w:rFonts w:asciiTheme="minorEastAsia" w:hAnsiTheme="minorEastAsia" w:hint="eastAsia"/>
          <w:sz w:val="18"/>
          <w:szCs w:val="18"/>
        </w:rPr>
        <w:t>为原则，由区教育局按照当年度</w:t>
      </w:r>
      <w:r w:rsidRPr="00F343FB">
        <w:rPr>
          <w:rFonts w:asciiTheme="minorEastAsia" w:hAnsiTheme="minorEastAsia"/>
          <w:sz w:val="18"/>
          <w:szCs w:val="18"/>
        </w:rPr>
        <w:t>招生政策和学校招生细则</w:t>
      </w:r>
      <w:r w:rsidRPr="00F343FB">
        <w:rPr>
          <w:rFonts w:asciiTheme="minorEastAsia" w:hAnsiTheme="minorEastAsia" w:hint="eastAsia"/>
          <w:sz w:val="18"/>
          <w:szCs w:val="18"/>
        </w:rPr>
        <w:t>统筹安排入学。</w:t>
      </w:r>
    </w:p>
    <w:p w14:paraId="437AB036"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2.选择在居住地就读的，</w:t>
      </w:r>
      <w:r w:rsidRPr="00F343FB">
        <w:rPr>
          <w:rFonts w:asciiTheme="minorEastAsia" w:hAnsiTheme="minorEastAsia"/>
          <w:sz w:val="18"/>
          <w:szCs w:val="18"/>
        </w:rPr>
        <w:t>5</w:t>
      </w:r>
      <w:r w:rsidRPr="00F343FB">
        <w:rPr>
          <w:rFonts w:asciiTheme="minorEastAsia" w:hAnsiTheme="minorEastAsia" w:hint="eastAsia"/>
          <w:sz w:val="18"/>
          <w:szCs w:val="18"/>
        </w:rPr>
        <w:t>月17日至</w:t>
      </w:r>
      <w:r w:rsidRPr="00F343FB">
        <w:rPr>
          <w:rFonts w:asciiTheme="minorEastAsia" w:hAnsiTheme="minorEastAsia"/>
          <w:sz w:val="18"/>
          <w:szCs w:val="18"/>
        </w:rPr>
        <w:t>5</w:t>
      </w:r>
      <w:r w:rsidRPr="00F343FB">
        <w:rPr>
          <w:rFonts w:asciiTheme="minorEastAsia" w:hAnsiTheme="minorEastAsia" w:hint="eastAsia"/>
          <w:sz w:val="18"/>
          <w:szCs w:val="18"/>
        </w:rPr>
        <w:t>月21日由区教育局组织第一批网上验证，对适龄儿童以及家长的证件进行网上核对；如需进一步校验材料的，家长须提供户口簿、《上海市小学入学信息登记表》、有效期内《本市户籍人户分离人员居住登记凭证》等材料。未被民办小学录取的，</w:t>
      </w:r>
      <w:r w:rsidRPr="00F343FB">
        <w:rPr>
          <w:rFonts w:asciiTheme="minorEastAsia" w:hAnsiTheme="minorEastAsia"/>
          <w:sz w:val="18"/>
          <w:szCs w:val="18"/>
        </w:rPr>
        <w:t>5</w:t>
      </w:r>
      <w:r w:rsidRPr="00F343FB">
        <w:rPr>
          <w:rFonts w:asciiTheme="minorEastAsia" w:hAnsiTheme="minorEastAsia" w:hint="eastAsia"/>
          <w:sz w:val="18"/>
          <w:szCs w:val="18"/>
        </w:rPr>
        <w:t>月30日至</w:t>
      </w:r>
      <w:r w:rsidRPr="00F343FB">
        <w:rPr>
          <w:rFonts w:asciiTheme="minorEastAsia" w:hAnsiTheme="minorEastAsia"/>
          <w:sz w:val="18"/>
          <w:szCs w:val="18"/>
        </w:rPr>
        <w:t>5</w:t>
      </w:r>
      <w:r w:rsidRPr="00F343FB">
        <w:rPr>
          <w:rFonts w:asciiTheme="minorEastAsia" w:hAnsiTheme="minorEastAsia" w:hint="eastAsia"/>
          <w:sz w:val="18"/>
          <w:szCs w:val="18"/>
        </w:rPr>
        <w:t>月31日由区教育局组织第二批网上验证。</w:t>
      </w:r>
    </w:p>
    <w:p w14:paraId="437AB037"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本区集体户口的适龄儿童参照居住地登记入学办法就读。本区户籍居住</w:t>
      </w:r>
      <w:proofErr w:type="gramStart"/>
      <w:r w:rsidRPr="00F343FB">
        <w:rPr>
          <w:rFonts w:asciiTheme="minorEastAsia" w:hAnsiTheme="minorEastAsia" w:hint="eastAsia"/>
          <w:sz w:val="18"/>
          <w:szCs w:val="18"/>
        </w:rPr>
        <w:t>廉</w:t>
      </w:r>
      <w:proofErr w:type="gramEnd"/>
      <w:r w:rsidRPr="00F343FB">
        <w:rPr>
          <w:rFonts w:asciiTheme="minorEastAsia" w:hAnsiTheme="minorEastAsia" w:hint="eastAsia"/>
          <w:sz w:val="18"/>
          <w:szCs w:val="18"/>
        </w:rPr>
        <w:t>租房的适龄儿童可凭户口簿及相关居住证明在廉租房所在地登记验证，由区教育局统筹安排就近入学。</w:t>
      </w:r>
    </w:p>
    <w:p w14:paraId="437AB038"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录取</w:t>
      </w:r>
      <w:r w:rsidRPr="00F343FB">
        <w:rPr>
          <w:rFonts w:asciiTheme="minorEastAsia" w:hAnsiTheme="minorEastAsia"/>
          <w:sz w:val="18"/>
          <w:szCs w:val="18"/>
        </w:rPr>
        <w:t>办法：</w:t>
      </w:r>
      <w:r w:rsidRPr="00F343FB">
        <w:rPr>
          <w:rFonts w:asciiTheme="minorEastAsia" w:hAnsiTheme="minorEastAsia" w:hint="eastAsia"/>
          <w:sz w:val="18"/>
          <w:szCs w:val="18"/>
        </w:rPr>
        <w:t>以“相对就近、统筹安排”为原则，根据全区义务教育学校资源分布和人户分离适龄儿童报名登记数量，以及与购房人或承租人关系、购房或租房年限等实际情况，由区教育局统筹安排入学。</w:t>
      </w:r>
    </w:p>
    <w:p w14:paraId="437AB039"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3.本区户籍听力障碍适龄儿童提供户口簿、《上海市小学入学信息登记表》、听力测试证明及有关助听器的验配情况表，由上海市第一聋哑学校（</w:t>
      </w:r>
      <w:proofErr w:type="gramStart"/>
      <w:r w:rsidRPr="00F343FB">
        <w:rPr>
          <w:rFonts w:asciiTheme="minorEastAsia" w:hAnsiTheme="minorEastAsia" w:hint="eastAsia"/>
          <w:sz w:val="18"/>
          <w:szCs w:val="18"/>
        </w:rPr>
        <w:t>景凤路</w:t>
      </w:r>
      <w:proofErr w:type="gramEnd"/>
      <w:r w:rsidRPr="00F343FB">
        <w:rPr>
          <w:rFonts w:asciiTheme="minorEastAsia" w:hAnsiTheme="minorEastAsia" w:hint="eastAsia"/>
          <w:sz w:val="18"/>
          <w:szCs w:val="18"/>
        </w:rPr>
        <w:t>300号）进行报名验证。本区户籍智力障碍适龄儿童提供户口簿、《上海市小学入学信息登记表》、智商测试证明，由启慧学校（保德路1316弄106号）、南阳学校(长乐路672弄34号)进行报名验证。</w:t>
      </w:r>
    </w:p>
    <w:p w14:paraId="437AB03A" w14:textId="77777777" w:rsidR="00353774" w:rsidRPr="00F343FB" w:rsidRDefault="00353774">
      <w:pPr>
        <w:ind w:firstLineChars="200" w:firstLine="361"/>
        <w:rPr>
          <w:rFonts w:asciiTheme="minorEastAsia" w:hAnsiTheme="minorEastAsia" w:hint="eastAsia"/>
          <w:b/>
          <w:sz w:val="18"/>
          <w:szCs w:val="18"/>
        </w:rPr>
      </w:pPr>
    </w:p>
    <w:p w14:paraId="437AB03B" w14:textId="77777777" w:rsidR="00353774" w:rsidRPr="00F343FB" w:rsidRDefault="00443B0B">
      <w:pPr>
        <w:ind w:firstLineChars="200" w:firstLine="361"/>
        <w:rPr>
          <w:rFonts w:asciiTheme="minorEastAsia" w:hAnsiTheme="minorEastAsia" w:hint="eastAsia"/>
          <w:sz w:val="18"/>
          <w:szCs w:val="18"/>
        </w:rPr>
      </w:pPr>
      <w:r w:rsidRPr="00F343FB">
        <w:rPr>
          <w:rFonts w:asciiTheme="minorEastAsia" w:hAnsiTheme="minorEastAsia" w:hint="eastAsia"/>
          <w:b/>
          <w:sz w:val="18"/>
          <w:szCs w:val="18"/>
        </w:rPr>
        <w:lastRenderedPageBreak/>
        <w:t>（二）来沪人员适龄随迁子女</w:t>
      </w:r>
    </w:p>
    <w:p w14:paraId="437AB03C"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对已完成入学信息登记的来沪人员适龄随迁子女，</w:t>
      </w:r>
      <w:r w:rsidRPr="00F343FB">
        <w:rPr>
          <w:rFonts w:asciiTheme="minorEastAsia" w:hAnsiTheme="minorEastAsia"/>
          <w:sz w:val="18"/>
          <w:szCs w:val="18"/>
        </w:rPr>
        <w:t>5</w:t>
      </w:r>
      <w:r w:rsidRPr="00F343FB">
        <w:rPr>
          <w:rFonts w:asciiTheme="minorEastAsia" w:hAnsiTheme="minorEastAsia" w:hint="eastAsia"/>
          <w:sz w:val="18"/>
          <w:szCs w:val="18"/>
        </w:rPr>
        <w:t>月</w:t>
      </w:r>
      <w:r w:rsidRPr="00F343FB">
        <w:rPr>
          <w:rFonts w:asciiTheme="minorEastAsia" w:hAnsiTheme="minorEastAsia"/>
          <w:sz w:val="18"/>
          <w:szCs w:val="18"/>
        </w:rPr>
        <w:t>1</w:t>
      </w:r>
      <w:r w:rsidRPr="00F343FB">
        <w:rPr>
          <w:rFonts w:asciiTheme="minorEastAsia" w:hAnsiTheme="minorEastAsia" w:hint="eastAsia"/>
          <w:sz w:val="18"/>
          <w:szCs w:val="18"/>
        </w:rPr>
        <w:t>7日至</w:t>
      </w:r>
      <w:r w:rsidRPr="00F343FB">
        <w:rPr>
          <w:rFonts w:asciiTheme="minorEastAsia" w:hAnsiTheme="minorEastAsia"/>
          <w:sz w:val="18"/>
          <w:szCs w:val="18"/>
        </w:rPr>
        <w:t>5</w:t>
      </w:r>
      <w:r w:rsidRPr="00F343FB">
        <w:rPr>
          <w:rFonts w:asciiTheme="minorEastAsia" w:hAnsiTheme="minorEastAsia" w:hint="eastAsia"/>
          <w:sz w:val="18"/>
          <w:szCs w:val="18"/>
        </w:rPr>
        <w:t>月21日由区教育局组织第一批网上验证，对适龄儿童以及家长的证件进行网上核对；如需进一步校验材料的，家长须提供：</w:t>
      </w:r>
    </w:p>
    <w:p w14:paraId="437AB03D"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●全家户口簿；</w:t>
      </w:r>
    </w:p>
    <w:p w14:paraId="437AB03E"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●适龄儿童的《上海市小学入学信息登记表》、有效期内的《上海市居住证》或《居住登记凭证》；</w:t>
      </w:r>
    </w:p>
    <w:p w14:paraId="437AB03F"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●父母一方有效的《上海市居住证》、参加本市职工社会保险证明或《就业创业证》（或《就业失业登记证》）。</w:t>
      </w:r>
    </w:p>
    <w:p w14:paraId="437AB040"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未被民办小学录取的，</w:t>
      </w:r>
      <w:r w:rsidRPr="00F343FB">
        <w:rPr>
          <w:rFonts w:asciiTheme="minorEastAsia" w:hAnsiTheme="minorEastAsia"/>
          <w:sz w:val="18"/>
          <w:szCs w:val="18"/>
        </w:rPr>
        <w:t>5</w:t>
      </w:r>
      <w:r w:rsidRPr="00F343FB">
        <w:rPr>
          <w:rFonts w:asciiTheme="minorEastAsia" w:hAnsiTheme="minorEastAsia" w:hint="eastAsia"/>
          <w:sz w:val="18"/>
          <w:szCs w:val="18"/>
        </w:rPr>
        <w:t>月30日至</w:t>
      </w:r>
      <w:r w:rsidRPr="00F343FB">
        <w:rPr>
          <w:rFonts w:asciiTheme="minorEastAsia" w:hAnsiTheme="minorEastAsia"/>
          <w:sz w:val="18"/>
          <w:szCs w:val="18"/>
        </w:rPr>
        <w:t>5</w:t>
      </w:r>
      <w:r w:rsidRPr="00F343FB">
        <w:rPr>
          <w:rFonts w:asciiTheme="minorEastAsia" w:hAnsiTheme="minorEastAsia" w:hint="eastAsia"/>
          <w:sz w:val="18"/>
          <w:szCs w:val="18"/>
        </w:rPr>
        <w:t>月31日由区教育局组织第二批网上验证。</w:t>
      </w:r>
    </w:p>
    <w:p w14:paraId="437AB041"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录取</w:t>
      </w:r>
      <w:r w:rsidRPr="00F343FB">
        <w:rPr>
          <w:rFonts w:asciiTheme="minorEastAsia" w:hAnsiTheme="minorEastAsia"/>
          <w:sz w:val="18"/>
          <w:szCs w:val="18"/>
        </w:rPr>
        <w:t>办法：对符合入学条件的</w:t>
      </w:r>
      <w:r w:rsidRPr="00F343FB">
        <w:rPr>
          <w:rFonts w:asciiTheme="minorEastAsia" w:hAnsiTheme="minorEastAsia" w:hint="eastAsia"/>
          <w:sz w:val="18"/>
          <w:szCs w:val="18"/>
        </w:rPr>
        <w:t>来沪人员适龄随迁子女</w:t>
      </w:r>
      <w:r w:rsidRPr="00F343FB">
        <w:rPr>
          <w:rFonts w:asciiTheme="minorEastAsia" w:hAnsiTheme="minorEastAsia"/>
          <w:sz w:val="18"/>
          <w:szCs w:val="18"/>
        </w:rPr>
        <w:t>，区教育局</w:t>
      </w:r>
      <w:r w:rsidRPr="00F343FB">
        <w:rPr>
          <w:rFonts w:asciiTheme="minorEastAsia" w:hAnsiTheme="minorEastAsia" w:hint="eastAsia"/>
          <w:sz w:val="18"/>
          <w:szCs w:val="18"/>
        </w:rPr>
        <w:t>实行“集中</w:t>
      </w:r>
      <w:r w:rsidRPr="00F343FB">
        <w:rPr>
          <w:rFonts w:asciiTheme="minorEastAsia" w:hAnsiTheme="minorEastAsia"/>
          <w:sz w:val="18"/>
          <w:szCs w:val="18"/>
        </w:rPr>
        <w:t>报名、</w:t>
      </w:r>
      <w:r w:rsidRPr="00F343FB">
        <w:rPr>
          <w:rFonts w:asciiTheme="minorEastAsia" w:hAnsiTheme="minorEastAsia" w:hint="eastAsia"/>
          <w:sz w:val="18"/>
          <w:szCs w:val="18"/>
        </w:rPr>
        <w:t>相对就近、统筹安排”的入学办法。</w:t>
      </w:r>
    </w:p>
    <w:p w14:paraId="437AB042" w14:textId="77777777" w:rsidR="00353774" w:rsidRPr="00F343FB" w:rsidRDefault="00443B0B">
      <w:pPr>
        <w:ind w:firstLineChars="200" w:firstLine="361"/>
        <w:rPr>
          <w:rFonts w:asciiTheme="minorEastAsia" w:hAnsiTheme="minorEastAsia" w:hint="eastAsia"/>
          <w:b/>
          <w:sz w:val="18"/>
          <w:szCs w:val="18"/>
        </w:rPr>
      </w:pPr>
      <w:r w:rsidRPr="00F343FB">
        <w:rPr>
          <w:rFonts w:asciiTheme="minorEastAsia" w:hAnsiTheme="minorEastAsia" w:hint="eastAsia"/>
          <w:b/>
          <w:sz w:val="18"/>
          <w:szCs w:val="18"/>
        </w:rPr>
        <w:t>六</w:t>
      </w:r>
      <w:r w:rsidRPr="00F343FB">
        <w:rPr>
          <w:rFonts w:asciiTheme="minorEastAsia" w:hAnsiTheme="minorEastAsia"/>
          <w:b/>
          <w:sz w:val="18"/>
          <w:szCs w:val="18"/>
        </w:rPr>
        <w:t>、</w:t>
      </w:r>
      <w:r w:rsidRPr="00F343FB">
        <w:rPr>
          <w:rFonts w:asciiTheme="minorEastAsia" w:hAnsiTheme="minorEastAsia" w:hint="eastAsia"/>
          <w:b/>
          <w:sz w:val="18"/>
          <w:szCs w:val="18"/>
        </w:rPr>
        <w:t>民办小学招生</w:t>
      </w:r>
    </w:p>
    <w:p w14:paraId="437AB043"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招生对象：本区常住适龄儿童。</w:t>
      </w:r>
    </w:p>
    <w:p w14:paraId="437AB044"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报名办法：5月7日至</w:t>
      </w:r>
      <w:r w:rsidRPr="00F343FB">
        <w:rPr>
          <w:rFonts w:asciiTheme="minorEastAsia" w:hAnsiTheme="minorEastAsia"/>
          <w:sz w:val="18"/>
          <w:szCs w:val="18"/>
        </w:rPr>
        <w:t>5</w:t>
      </w:r>
      <w:r w:rsidRPr="00F343FB">
        <w:rPr>
          <w:rFonts w:asciiTheme="minorEastAsia" w:hAnsiTheme="minorEastAsia" w:hint="eastAsia"/>
          <w:sz w:val="18"/>
          <w:szCs w:val="18"/>
        </w:rPr>
        <w:t>月9日，报名民办小学的适龄儿童须在“一网通办”网站义务教育入学专栏或“上海市义务教育入学报名系统”填报志愿，每个适龄儿童填报1所民办小学参加电脑随机录取，并可填报1个民办小学调剂志愿。</w:t>
      </w:r>
    </w:p>
    <w:p w14:paraId="437AB045"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录取办法：</w:t>
      </w:r>
      <w:r w:rsidRPr="00F343FB">
        <w:rPr>
          <w:rFonts w:asciiTheme="minorEastAsia" w:hAnsiTheme="minorEastAsia"/>
          <w:sz w:val="18"/>
          <w:szCs w:val="18"/>
        </w:rPr>
        <w:t>5</w:t>
      </w:r>
      <w:r w:rsidRPr="00F343FB">
        <w:rPr>
          <w:rFonts w:asciiTheme="minorEastAsia" w:hAnsiTheme="minorEastAsia" w:hint="eastAsia"/>
          <w:sz w:val="18"/>
          <w:szCs w:val="18"/>
        </w:rPr>
        <w:t>月20日至</w:t>
      </w:r>
      <w:r w:rsidRPr="00F343FB">
        <w:rPr>
          <w:rFonts w:asciiTheme="minorEastAsia" w:hAnsiTheme="minorEastAsia"/>
          <w:sz w:val="18"/>
          <w:szCs w:val="18"/>
        </w:rPr>
        <w:t>5</w:t>
      </w:r>
      <w:r w:rsidRPr="00F343FB">
        <w:rPr>
          <w:rFonts w:asciiTheme="minorEastAsia" w:hAnsiTheme="minorEastAsia" w:hint="eastAsia"/>
          <w:sz w:val="18"/>
          <w:szCs w:val="18"/>
        </w:rPr>
        <w:t>月21日，对报名人数超过招生计划数的民办小学实施电脑随机录取。电脑随机录取使用全市统一软件，实施全程录像，引入公证机构参与，向市、区两级教育行政、督导、纪检监察部门以及学校家委会代表等公开，自觉接受社会监督。电脑随机录取结果由区教育局负责公布，导入“上海市义务教育入学报名系统”。</w:t>
      </w:r>
      <w:r w:rsidRPr="00F343FB">
        <w:rPr>
          <w:rFonts w:asciiTheme="minorEastAsia" w:hAnsiTheme="minorEastAsia"/>
          <w:sz w:val="18"/>
          <w:szCs w:val="18"/>
        </w:rPr>
        <w:t>5</w:t>
      </w:r>
      <w:r w:rsidRPr="00F343FB">
        <w:rPr>
          <w:rFonts w:asciiTheme="minorEastAsia" w:hAnsiTheme="minorEastAsia" w:hint="eastAsia"/>
          <w:sz w:val="18"/>
          <w:szCs w:val="18"/>
        </w:rPr>
        <w:t>月23日，报名人数小于招生计划的民办小学，安排调剂志愿录取。</w:t>
      </w:r>
    </w:p>
    <w:p w14:paraId="437AB046" w14:textId="77777777" w:rsidR="00353774" w:rsidRPr="00F343FB" w:rsidRDefault="00443B0B">
      <w:pPr>
        <w:ind w:firstLineChars="200" w:firstLine="361"/>
        <w:rPr>
          <w:rFonts w:asciiTheme="minorEastAsia" w:hAnsiTheme="minorEastAsia" w:hint="eastAsia"/>
          <w:b/>
          <w:sz w:val="18"/>
          <w:szCs w:val="18"/>
        </w:rPr>
      </w:pPr>
      <w:r w:rsidRPr="00F343FB">
        <w:rPr>
          <w:rFonts w:asciiTheme="minorEastAsia" w:hAnsiTheme="minorEastAsia" w:hint="eastAsia"/>
          <w:b/>
          <w:sz w:val="18"/>
          <w:szCs w:val="18"/>
        </w:rPr>
        <w:t>七、发放入学通知。</w:t>
      </w:r>
      <w:r w:rsidRPr="00F343FB">
        <w:rPr>
          <w:rFonts w:asciiTheme="minorEastAsia" w:hAnsiTheme="minorEastAsia" w:hint="eastAsia"/>
          <w:bCs/>
          <w:sz w:val="18"/>
          <w:szCs w:val="18"/>
        </w:rPr>
        <w:t>各小学于8月1</w:t>
      </w:r>
      <w:r w:rsidRPr="00F343FB">
        <w:rPr>
          <w:rFonts w:asciiTheme="minorEastAsia" w:hAnsiTheme="minorEastAsia"/>
          <w:bCs/>
          <w:sz w:val="18"/>
          <w:szCs w:val="18"/>
        </w:rPr>
        <w:t>5</w:t>
      </w:r>
      <w:r w:rsidRPr="00F343FB">
        <w:rPr>
          <w:rFonts w:asciiTheme="minorEastAsia" w:hAnsiTheme="minorEastAsia" w:hint="eastAsia"/>
          <w:bCs/>
          <w:sz w:val="18"/>
          <w:szCs w:val="18"/>
        </w:rPr>
        <w:t>日前向新生发放“入学通知书”。</w:t>
      </w:r>
    </w:p>
    <w:p w14:paraId="437AB047" w14:textId="77777777" w:rsidR="00353774" w:rsidRPr="00F343FB" w:rsidRDefault="00443B0B">
      <w:pPr>
        <w:ind w:firstLineChars="200" w:firstLine="361"/>
        <w:rPr>
          <w:rFonts w:asciiTheme="minorEastAsia" w:hAnsiTheme="minorEastAsia" w:hint="eastAsia"/>
          <w:b/>
          <w:sz w:val="18"/>
          <w:szCs w:val="18"/>
        </w:rPr>
      </w:pPr>
      <w:r w:rsidRPr="00F343FB">
        <w:rPr>
          <w:rFonts w:asciiTheme="minorEastAsia" w:hAnsiTheme="minorEastAsia" w:hint="eastAsia"/>
          <w:b/>
          <w:sz w:val="18"/>
          <w:szCs w:val="18"/>
        </w:rPr>
        <w:t>八、公办小学户籍</w:t>
      </w:r>
      <w:r w:rsidRPr="00F343FB">
        <w:rPr>
          <w:rFonts w:asciiTheme="minorEastAsia" w:hAnsiTheme="minorEastAsia"/>
          <w:b/>
          <w:sz w:val="18"/>
          <w:szCs w:val="18"/>
        </w:rPr>
        <w:t>对口入学</w:t>
      </w:r>
      <w:r w:rsidRPr="00F343FB">
        <w:rPr>
          <w:rFonts w:asciiTheme="minorEastAsia" w:hAnsiTheme="minorEastAsia" w:hint="eastAsia"/>
          <w:b/>
          <w:sz w:val="18"/>
          <w:szCs w:val="18"/>
        </w:rPr>
        <w:t>范围、验证方法及咨询方式等信息，详见学校《招生通告》。</w:t>
      </w:r>
    </w:p>
    <w:p w14:paraId="437AB048" w14:textId="77777777" w:rsidR="00353774" w:rsidRPr="00F343FB" w:rsidRDefault="00443B0B">
      <w:pPr>
        <w:ind w:firstLineChars="200" w:firstLine="361"/>
        <w:rPr>
          <w:rFonts w:asciiTheme="minorEastAsia" w:hAnsiTheme="minorEastAsia" w:hint="eastAsia"/>
          <w:b/>
          <w:sz w:val="18"/>
          <w:szCs w:val="18"/>
        </w:rPr>
      </w:pPr>
      <w:r w:rsidRPr="00F343FB">
        <w:rPr>
          <w:rFonts w:asciiTheme="minorEastAsia" w:hAnsiTheme="minorEastAsia" w:hint="eastAsia"/>
          <w:b/>
          <w:sz w:val="18"/>
          <w:szCs w:val="18"/>
        </w:rPr>
        <w:t xml:space="preserve">九、其他 </w:t>
      </w:r>
    </w:p>
    <w:p w14:paraId="437AB049"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静安区小学招生工作咨询地址及电话：和田路19</w:t>
      </w:r>
      <w:r w:rsidRPr="00F343FB">
        <w:rPr>
          <w:rFonts w:asciiTheme="minorEastAsia" w:hAnsiTheme="minorEastAsia"/>
          <w:sz w:val="18"/>
          <w:szCs w:val="18"/>
        </w:rPr>
        <w:t>3</w:t>
      </w:r>
      <w:r w:rsidRPr="00F343FB">
        <w:rPr>
          <w:rFonts w:asciiTheme="minorEastAsia" w:hAnsiTheme="minorEastAsia" w:hint="eastAsia"/>
          <w:sz w:val="18"/>
          <w:szCs w:val="18"/>
        </w:rPr>
        <w:t>号  56630990*</w:t>
      </w:r>
      <w:r w:rsidRPr="00F343FB">
        <w:rPr>
          <w:rFonts w:asciiTheme="minorEastAsia" w:hAnsiTheme="minorEastAsia"/>
          <w:sz w:val="18"/>
          <w:szCs w:val="18"/>
        </w:rPr>
        <w:t>8</w:t>
      </w:r>
      <w:r w:rsidRPr="00F343FB">
        <w:rPr>
          <w:rFonts w:asciiTheme="minorEastAsia" w:hAnsiTheme="minorEastAsia" w:hint="eastAsia"/>
          <w:sz w:val="18"/>
          <w:szCs w:val="18"/>
        </w:rPr>
        <w:t>217</w:t>
      </w:r>
    </w:p>
    <w:p w14:paraId="437AB04A" w14:textId="77777777" w:rsidR="00353774" w:rsidRPr="00F343FB" w:rsidRDefault="00443B0B">
      <w:pPr>
        <w:ind w:firstLineChars="200" w:firstLine="360"/>
        <w:jc w:val="left"/>
        <w:rPr>
          <w:rFonts w:asciiTheme="minorEastAsia" w:hAnsiTheme="minorEastAsia" w:hint="eastAsia"/>
          <w:sz w:val="18"/>
          <w:szCs w:val="18"/>
        </w:rPr>
      </w:pPr>
      <w:r w:rsidRPr="00F343FB">
        <w:rPr>
          <w:rFonts w:asciiTheme="minorEastAsia" w:hAnsiTheme="minorEastAsia" w:hint="eastAsia"/>
          <w:sz w:val="18"/>
          <w:szCs w:val="18"/>
        </w:rPr>
        <w:t>静安区小学招生工作监督地址及电话：和田路193号  56630990*1005</w:t>
      </w:r>
    </w:p>
    <w:p w14:paraId="437AB04B" w14:textId="77777777" w:rsidR="00353774" w:rsidRPr="00F343FB" w:rsidRDefault="00443B0B">
      <w:pPr>
        <w:ind w:firstLineChars="200" w:firstLine="360"/>
        <w:rPr>
          <w:rFonts w:asciiTheme="minorEastAsia" w:hAnsiTheme="minorEastAsia" w:hint="eastAsia"/>
          <w:sz w:val="18"/>
          <w:szCs w:val="18"/>
        </w:rPr>
      </w:pPr>
      <w:r w:rsidRPr="00F343FB">
        <w:rPr>
          <w:rFonts w:asciiTheme="minorEastAsia" w:hAnsiTheme="minorEastAsia" w:hint="eastAsia"/>
          <w:sz w:val="18"/>
          <w:szCs w:val="18"/>
        </w:rPr>
        <w:t>在线咨询：上海市静安区招生入学咨询平台</w:t>
      </w:r>
    </w:p>
    <w:p w14:paraId="437AB04C" w14:textId="77777777" w:rsidR="00353774" w:rsidRPr="00F343FB" w:rsidRDefault="00443B0B">
      <w:pPr>
        <w:ind w:firstLine="465"/>
        <w:jc w:val="center"/>
        <w:rPr>
          <w:rFonts w:asciiTheme="minorEastAsia" w:hAnsiTheme="minorEastAsia" w:hint="eastAsia"/>
          <w:sz w:val="18"/>
          <w:szCs w:val="18"/>
        </w:rPr>
      </w:pPr>
      <w:r w:rsidRPr="00F343FB">
        <w:rPr>
          <w:rFonts w:ascii="仿宋_GB2312" w:eastAsia="华文仿宋" w:hAnsi="仿宋" w:hint="eastAsia"/>
          <w:noProof/>
          <w:sz w:val="32"/>
          <w:szCs w:val="32"/>
        </w:rPr>
        <w:drawing>
          <wp:inline distT="0" distB="0" distL="0" distR="0" wp14:anchorId="437AB051" wp14:editId="1492A780">
            <wp:extent cx="890270" cy="890270"/>
            <wp:effectExtent l="0" t="0" r="5080" b="5080"/>
            <wp:docPr id="4" name="图片 4" descr="7d2d45516fb99589ef5b6f7e76bc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d2d45516fb99589ef5b6f7e76bc75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90270" cy="890270"/>
                    </a:xfrm>
                    <a:prstGeom prst="rect">
                      <a:avLst/>
                    </a:prstGeom>
                    <a:noFill/>
                    <a:ln>
                      <a:noFill/>
                    </a:ln>
                  </pic:spPr>
                </pic:pic>
              </a:graphicData>
            </a:graphic>
          </wp:inline>
        </w:drawing>
      </w:r>
    </w:p>
    <w:p w14:paraId="437AB04D" w14:textId="77777777" w:rsidR="00353774" w:rsidRPr="00F343FB" w:rsidRDefault="00353774">
      <w:pPr>
        <w:ind w:firstLine="465"/>
        <w:jc w:val="right"/>
        <w:rPr>
          <w:rFonts w:asciiTheme="minorEastAsia" w:hAnsiTheme="minorEastAsia" w:hint="eastAsia"/>
          <w:sz w:val="18"/>
          <w:szCs w:val="18"/>
        </w:rPr>
      </w:pPr>
    </w:p>
    <w:p w14:paraId="437AB04E" w14:textId="77777777" w:rsidR="00353774" w:rsidRPr="00F343FB" w:rsidRDefault="00443B0B">
      <w:pPr>
        <w:tabs>
          <w:tab w:val="left" w:pos="6750"/>
        </w:tabs>
        <w:ind w:firstLine="465"/>
        <w:jc w:val="right"/>
        <w:rPr>
          <w:rFonts w:asciiTheme="minorEastAsia" w:hAnsiTheme="minorEastAsia" w:hint="eastAsia"/>
          <w:sz w:val="18"/>
          <w:szCs w:val="18"/>
        </w:rPr>
      </w:pPr>
      <w:r w:rsidRPr="00F343FB">
        <w:rPr>
          <w:rFonts w:asciiTheme="minorEastAsia" w:hAnsiTheme="minorEastAsia"/>
          <w:sz w:val="18"/>
          <w:szCs w:val="18"/>
        </w:rPr>
        <w:tab/>
      </w:r>
      <w:r w:rsidRPr="00F343FB">
        <w:rPr>
          <w:rFonts w:asciiTheme="minorEastAsia" w:hAnsiTheme="minorEastAsia" w:hint="eastAsia"/>
          <w:sz w:val="18"/>
          <w:szCs w:val="18"/>
        </w:rPr>
        <w:t xml:space="preserve">上海市静安区教育局                                                                                                                                                               </w:t>
      </w:r>
    </w:p>
    <w:p w14:paraId="437AB04F" w14:textId="1DB6DD16" w:rsidR="00353774" w:rsidRPr="00F343FB" w:rsidRDefault="00443B0B">
      <w:pPr>
        <w:ind w:firstLine="465"/>
        <w:jc w:val="right"/>
        <w:rPr>
          <w:rFonts w:asciiTheme="minorEastAsia" w:hAnsiTheme="minorEastAsia" w:hint="eastAsia"/>
          <w:sz w:val="18"/>
          <w:szCs w:val="18"/>
        </w:rPr>
      </w:pPr>
      <w:r w:rsidRPr="00F343FB">
        <w:rPr>
          <w:rFonts w:asciiTheme="minorEastAsia" w:hAnsiTheme="minorEastAsia" w:hint="eastAsia"/>
          <w:sz w:val="18"/>
          <w:szCs w:val="18"/>
        </w:rPr>
        <w:t xml:space="preserve">                                                                                                 2026年4月7日</w:t>
      </w:r>
    </w:p>
    <w:p w14:paraId="437AB050" w14:textId="77777777" w:rsidR="00353774" w:rsidRPr="00F343FB" w:rsidRDefault="00443B0B">
      <w:pPr>
        <w:ind w:firstLine="465"/>
        <w:jc w:val="left"/>
        <w:rPr>
          <w:rFonts w:asciiTheme="minorEastAsia" w:hAnsiTheme="minorEastAsia" w:hint="eastAsia"/>
          <w:sz w:val="18"/>
          <w:szCs w:val="18"/>
          <w:u w:val="dash"/>
        </w:rPr>
      </w:pPr>
      <w:r w:rsidRPr="00F343FB">
        <w:rPr>
          <w:rFonts w:asciiTheme="minorEastAsia" w:hAnsiTheme="minorEastAsia" w:hint="eastAsia"/>
          <w:sz w:val="18"/>
          <w:szCs w:val="18"/>
          <w:u w:val="dash"/>
        </w:rPr>
        <w:t xml:space="preserve">                                                                                                               </w:t>
      </w:r>
    </w:p>
    <w:sectPr w:rsidR="00353774" w:rsidRPr="00F343FB">
      <w:pgSz w:w="11906" w:h="16838"/>
      <w:pgMar w:top="720"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82965" w14:textId="77777777" w:rsidR="00443B0B" w:rsidRDefault="00443B0B" w:rsidP="00443B0B">
      <w:r>
        <w:separator/>
      </w:r>
    </w:p>
  </w:endnote>
  <w:endnote w:type="continuationSeparator" w:id="0">
    <w:p w14:paraId="38978B0E" w14:textId="77777777" w:rsidR="00443B0B" w:rsidRDefault="00443B0B" w:rsidP="0044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AF9F8" w14:textId="77777777" w:rsidR="00443B0B" w:rsidRDefault="00443B0B" w:rsidP="00443B0B">
      <w:r>
        <w:separator/>
      </w:r>
    </w:p>
  </w:footnote>
  <w:footnote w:type="continuationSeparator" w:id="0">
    <w:p w14:paraId="782E2F11" w14:textId="77777777" w:rsidR="00443B0B" w:rsidRDefault="00443B0B" w:rsidP="0044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1768"/>
    <w:multiLevelType w:val="multilevel"/>
    <w:tmpl w:val="05831768"/>
    <w:lvl w:ilvl="0">
      <w:start w:val="1"/>
      <w:numFmt w:val="japaneseCounting"/>
      <w:lvlText w:val="%1、"/>
      <w:lvlJc w:val="left"/>
      <w:pPr>
        <w:ind w:left="745" w:hanging="384"/>
      </w:pPr>
      <w:rPr>
        <w:rFonts w:hint="default"/>
      </w:rPr>
    </w:lvl>
    <w:lvl w:ilvl="1">
      <w:start w:val="1"/>
      <w:numFmt w:val="lowerLetter"/>
      <w:lvlText w:val="%2)"/>
      <w:lvlJc w:val="left"/>
      <w:pPr>
        <w:ind w:left="1241" w:hanging="440"/>
      </w:pPr>
    </w:lvl>
    <w:lvl w:ilvl="2">
      <w:start w:val="1"/>
      <w:numFmt w:val="lowerRoman"/>
      <w:lvlText w:val="%3."/>
      <w:lvlJc w:val="right"/>
      <w:pPr>
        <w:ind w:left="1681" w:hanging="440"/>
      </w:pPr>
    </w:lvl>
    <w:lvl w:ilvl="3">
      <w:start w:val="1"/>
      <w:numFmt w:val="decimal"/>
      <w:lvlText w:val="%4."/>
      <w:lvlJc w:val="left"/>
      <w:pPr>
        <w:ind w:left="2121" w:hanging="440"/>
      </w:pPr>
    </w:lvl>
    <w:lvl w:ilvl="4">
      <w:start w:val="1"/>
      <w:numFmt w:val="lowerLetter"/>
      <w:lvlText w:val="%5)"/>
      <w:lvlJc w:val="left"/>
      <w:pPr>
        <w:ind w:left="2561" w:hanging="440"/>
      </w:pPr>
    </w:lvl>
    <w:lvl w:ilvl="5">
      <w:start w:val="1"/>
      <w:numFmt w:val="lowerRoman"/>
      <w:lvlText w:val="%6."/>
      <w:lvlJc w:val="right"/>
      <w:pPr>
        <w:ind w:left="3001" w:hanging="440"/>
      </w:pPr>
    </w:lvl>
    <w:lvl w:ilvl="6">
      <w:start w:val="1"/>
      <w:numFmt w:val="decimal"/>
      <w:lvlText w:val="%7."/>
      <w:lvlJc w:val="left"/>
      <w:pPr>
        <w:ind w:left="3441" w:hanging="440"/>
      </w:pPr>
    </w:lvl>
    <w:lvl w:ilvl="7">
      <w:start w:val="1"/>
      <w:numFmt w:val="lowerLetter"/>
      <w:lvlText w:val="%8)"/>
      <w:lvlJc w:val="left"/>
      <w:pPr>
        <w:ind w:left="3881" w:hanging="440"/>
      </w:pPr>
    </w:lvl>
    <w:lvl w:ilvl="8">
      <w:start w:val="1"/>
      <w:numFmt w:val="lowerRoman"/>
      <w:lvlText w:val="%9."/>
      <w:lvlJc w:val="right"/>
      <w:pPr>
        <w:ind w:left="4321" w:hanging="440"/>
      </w:pPr>
    </w:lvl>
  </w:abstractNum>
  <w:num w:numId="1" w16cid:durableId="94326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BA2"/>
    <w:rsid w:val="00015E04"/>
    <w:rsid w:val="00036484"/>
    <w:rsid w:val="000B44C6"/>
    <w:rsid w:val="000C3345"/>
    <w:rsid w:val="000F3B4C"/>
    <w:rsid w:val="000F6E66"/>
    <w:rsid w:val="001231A2"/>
    <w:rsid w:val="001552F4"/>
    <w:rsid w:val="0015720B"/>
    <w:rsid w:val="00166F82"/>
    <w:rsid w:val="00177B28"/>
    <w:rsid w:val="00187877"/>
    <w:rsid w:val="00190E6D"/>
    <w:rsid w:val="001A03D3"/>
    <w:rsid w:val="001B5ED6"/>
    <w:rsid w:val="001E2851"/>
    <w:rsid w:val="0022514D"/>
    <w:rsid w:val="00237CA8"/>
    <w:rsid w:val="002741A8"/>
    <w:rsid w:val="0028121C"/>
    <w:rsid w:val="00283732"/>
    <w:rsid w:val="0028763F"/>
    <w:rsid w:val="00290FAF"/>
    <w:rsid w:val="002C0612"/>
    <w:rsid w:val="002C662E"/>
    <w:rsid w:val="002E4D78"/>
    <w:rsid w:val="002F4668"/>
    <w:rsid w:val="00306F93"/>
    <w:rsid w:val="003075FD"/>
    <w:rsid w:val="00317E74"/>
    <w:rsid w:val="00323787"/>
    <w:rsid w:val="00341858"/>
    <w:rsid w:val="003479BC"/>
    <w:rsid w:val="00353774"/>
    <w:rsid w:val="003633C0"/>
    <w:rsid w:val="00380857"/>
    <w:rsid w:val="00390C97"/>
    <w:rsid w:val="003923E0"/>
    <w:rsid w:val="003B1229"/>
    <w:rsid w:val="003B2FD1"/>
    <w:rsid w:val="003C6187"/>
    <w:rsid w:val="003D1A4F"/>
    <w:rsid w:val="004035CF"/>
    <w:rsid w:val="00412E4C"/>
    <w:rsid w:val="00421229"/>
    <w:rsid w:val="004336A8"/>
    <w:rsid w:val="00443B0B"/>
    <w:rsid w:val="00471A62"/>
    <w:rsid w:val="004877A7"/>
    <w:rsid w:val="005003EB"/>
    <w:rsid w:val="005007AF"/>
    <w:rsid w:val="005214EA"/>
    <w:rsid w:val="005231D0"/>
    <w:rsid w:val="0053163F"/>
    <w:rsid w:val="00585585"/>
    <w:rsid w:val="00587AF1"/>
    <w:rsid w:val="005A6D13"/>
    <w:rsid w:val="005C3A0E"/>
    <w:rsid w:val="005C5033"/>
    <w:rsid w:val="005C6B25"/>
    <w:rsid w:val="005F3C45"/>
    <w:rsid w:val="00604F1F"/>
    <w:rsid w:val="00606A27"/>
    <w:rsid w:val="00620FAF"/>
    <w:rsid w:val="00630223"/>
    <w:rsid w:val="00631754"/>
    <w:rsid w:val="006518A1"/>
    <w:rsid w:val="006633D3"/>
    <w:rsid w:val="006B6F76"/>
    <w:rsid w:val="006C0717"/>
    <w:rsid w:val="006C6770"/>
    <w:rsid w:val="006D652C"/>
    <w:rsid w:val="006F1844"/>
    <w:rsid w:val="00701B14"/>
    <w:rsid w:val="007022C3"/>
    <w:rsid w:val="007103F2"/>
    <w:rsid w:val="00742EC0"/>
    <w:rsid w:val="00747B13"/>
    <w:rsid w:val="00757D5E"/>
    <w:rsid w:val="00771002"/>
    <w:rsid w:val="00772FE1"/>
    <w:rsid w:val="00782A5C"/>
    <w:rsid w:val="007C2AB4"/>
    <w:rsid w:val="007E7345"/>
    <w:rsid w:val="007F2B13"/>
    <w:rsid w:val="007F4189"/>
    <w:rsid w:val="007F4DCB"/>
    <w:rsid w:val="008054CF"/>
    <w:rsid w:val="008122EA"/>
    <w:rsid w:val="008370F5"/>
    <w:rsid w:val="00837113"/>
    <w:rsid w:val="008625EC"/>
    <w:rsid w:val="00880C50"/>
    <w:rsid w:val="008A7800"/>
    <w:rsid w:val="008C1A50"/>
    <w:rsid w:val="008C5DCF"/>
    <w:rsid w:val="008E45B4"/>
    <w:rsid w:val="008F355D"/>
    <w:rsid w:val="008F37C5"/>
    <w:rsid w:val="009103C3"/>
    <w:rsid w:val="00943380"/>
    <w:rsid w:val="0096297F"/>
    <w:rsid w:val="00971B5D"/>
    <w:rsid w:val="0099162B"/>
    <w:rsid w:val="00991A4C"/>
    <w:rsid w:val="009970BD"/>
    <w:rsid w:val="009A037C"/>
    <w:rsid w:val="009A5968"/>
    <w:rsid w:val="009E1218"/>
    <w:rsid w:val="00A03390"/>
    <w:rsid w:val="00A241BC"/>
    <w:rsid w:val="00A256C1"/>
    <w:rsid w:val="00A35328"/>
    <w:rsid w:val="00A62CAD"/>
    <w:rsid w:val="00A74364"/>
    <w:rsid w:val="00A86F93"/>
    <w:rsid w:val="00A922EC"/>
    <w:rsid w:val="00AE0DAF"/>
    <w:rsid w:val="00B07567"/>
    <w:rsid w:val="00B23F28"/>
    <w:rsid w:val="00B24809"/>
    <w:rsid w:val="00B423E6"/>
    <w:rsid w:val="00B609DF"/>
    <w:rsid w:val="00B72269"/>
    <w:rsid w:val="00B7278E"/>
    <w:rsid w:val="00BA3CB4"/>
    <w:rsid w:val="00BA4CD3"/>
    <w:rsid w:val="00BC0BCF"/>
    <w:rsid w:val="00BC4A89"/>
    <w:rsid w:val="00BC558B"/>
    <w:rsid w:val="00BD0AF1"/>
    <w:rsid w:val="00BD3A9C"/>
    <w:rsid w:val="00BE005D"/>
    <w:rsid w:val="00BF5BA2"/>
    <w:rsid w:val="00BF7E0C"/>
    <w:rsid w:val="00C214BF"/>
    <w:rsid w:val="00C23DE1"/>
    <w:rsid w:val="00C30D4B"/>
    <w:rsid w:val="00C66B4B"/>
    <w:rsid w:val="00C8233A"/>
    <w:rsid w:val="00C82A44"/>
    <w:rsid w:val="00C8663C"/>
    <w:rsid w:val="00C939C1"/>
    <w:rsid w:val="00C96FE1"/>
    <w:rsid w:val="00CA5953"/>
    <w:rsid w:val="00CC78CE"/>
    <w:rsid w:val="00D0009F"/>
    <w:rsid w:val="00D01E1C"/>
    <w:rsid w:val="00D03ABF"/>
    <w:rsid w:val="00D04335"/>
    <w:rsid w:val="00D24CC2"/>
    <w:rsid w:val="00D461F6"/>
    <w:rsid w:val="00D65FAD"/>
    <w:rsid w:val="00D754AD"/>
    <w:rsid w:val="00D91930"/>
    <w:rsid w:val="00DA68DA"/>
    <w:rsid w:val="00DB1450"/>
    <w:rsid w:val="00DF09D3"/>
    <w:rsid w:val="00DF0DF3"/>
    <w:rsid w:val="00DF7A35"/>
    <w:rsid w:val="00E35CDA"/>
    <w:rsid w:val="00E57513"/>
    <w:rsid w:val="00E644F1"/>
    <w:rsid w:val="00E82749"/>
    <w:rsid w:val="00EA5D9E"/>
    <w:rsid w:val="00EB6B8B"/>
    <w:rsid w:val="00EC33F3"/>
    <w:rsid w:val="00ED0DFF"/>
    <w:rsid w:val="00ED5675"/>
    <w:rsid w:val="00F03D6C"/>
    <w:rsid w:val="00F06205"/>
    <w:rsid w:val="00F20399"/>
    <w:rsid w:val="00F343FB"/>
    <w:rsid w:val="00F43E37"/>
    <w:rsid w:val="00F63A64"/>
    <w:rsid w:val="00F72A85"/>
    <w:rsid w:val="00F76162"/>
    <w:rsid w:val="00F86DD7"/>
    <w:rsid w:val="00F909C3"/>
    <w:rsid w:val="00FA13B0"/>
    <w:rsid w:val="00FA1E08"/>
    <w:rsid w:val="00FA254B"/>
    <w:rsid w:val="00FA2F7F"/>
    <w:rsid w:val="00FA4E20"/>
    <w:rsid w:val="00FB2462"/>
    <w:rsid w:val="00FB7663"/>
    <w:rsid w:val="00FD368B"/>
    <w:rsid w:val="00FD50E6"/>
    <w:rsid w:val="00FF519A"/>
    <w:rsid w:val="03AF07FB"/>
    <w:rsid w:val="08F541A6"/>
    <w:rsid w:val="09B90D5A"/>
    <w:rsid w:val="0B930440"/>
    <w:rsid w:val="0E382E05"/>
    <w:rsid w:val="10D6680B"/>
    <w:rsid w:val="1481442C"/>
    <w:rsid w:val="15BC5DA2"/>
    <w:rsid w:val="190C4098"/>
    <w:rsid w:val="1B6C56C4"/>
    <w:rsid w:val="1D8D0858"/>
    <w:rsid w:val="21D22AAA"/>
    <w:rsid w:val="29605FDE"/>
    <w:rsid w:val="32B34121"/>
    <w:rsid w:val="34BE66F6"/>
    <w:rsid w:val="372D5081"/>
    <w:rsid w:val="39ED1CC3"/>
    <w:rsid w:val="3B822D43"/>
    <w:rsid w:val="3C9226C8"/>
    <w:rsid w:val="3C9E1D02"/>
    <w:rsid w:val="3F14380E"/>
    <w:rsid w:val="3F1932AD"/>
    <w:rsid w:val="40896B1B"/>
    <w:rsid w:val="429C0105"/>
    <w:rsid w:val="4AC576ED"/>
    <w:rsid w:val="4AE13328"/>
    <w:rsid w:val="4CE35469"/>
    <w:rsid w:val="4EEB6CFC"/>
    <w:rsid w:val="4F8C4C6F"/>
    <w:rsid w:val="553B2BDA"/>
    <w:rsid w:val="5E327DD3"/>
    <w:rsid w:val="643D764D"/>
    <w:rsid w:val="659A483E"/>
    <w:rsid w:val="6D1165F3"/>
    <w:rsid w:val="6E20480E"/>
    <w:rsid w:val="70866DC3"/>
    <w:rsid w:val="76C8273A"/>
    <w:rsid w:val="786A39E7"/>
    <w:rsid w:val="7C113829"/>
    <w:rsid w:val="7E081D00"/>
    <w:rsid w:val="7E8A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AB005"/>
  <w15:docId w15:val="{0DDC70E5-99F0-468D-A7B5-AE62DAA6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49CF2-86F7-4D36-B655-F2F5A19C0DD7}">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小幼教科</dc:creator>
  <cp:lastModifiedBy>融 李</cp:lastModifiedBy>
  <cp:revision>38</cp:revision>
  <cp:lastPrinted>2026-03-19T02:57:00Z</cp:lastPrinted>
  <dcterms:created xsi:type="dcterms:W3CDTF">2021-03-22T05:10:00Z</dcterms:created>
  <dcterms:modified xsi:type="dcterms:W3CDTF">2026-04-02T11:04:00Z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eyJoZGlkIjoiMTQ2ZmRhZjJjZmNiOWJiYmI1NzVmYWRjMmFjMGI0MzYiLCJ1c2VySWQiOiI5NjY5NTE2MzEifQ==</vt:lpwstr>
  </property>
  <property fmtid="{D5CDD505-2E9C-101B-9397-08002B2CF9AE}" pid="4" name="ICV">
    <vt:lpwstr>E25840C4D18C4DFC80B9FFA8509662D3_12</vt:lpwstr>
  </property>
</Properties>
</file>