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D8" w:rsidRDefault="00776ED8" w:rsidP="00776ED8">
      <w:pPr>
        <w:pStyle w:val="A3"/>
        <w:jc w:val="center"/>
        <w:rPr>
          <w:rFonts w:ascii="黑体" w:eastAsia="黑体" w:hAnsi="黑体" w:cs="黑体"/>
          <w:sz w:val="36"/>
          <w:szCs w:val="36"/>
          <w:lang w:val="zh-TW"/>
        </w:rPr>
      </w:pPr>
      <w:r>
        <w:rPr>
          <w:rFonts w:ascii="黑体" w:eastAsia="黑体" w:hAnsi="黑体" w:cs="黑体"/>
          <w:sz w:val="36"/>
          <w:szCs w:val="36"/>
          <w:lang w:val="zh-TW" w:eastAsia="zh-TW"/>
        </w:rPr>
        <w:t>大宁路街道</w:t>
      </w:r>
      <w:r>
        <w:rPr>
          <w:rFonts w:ascii="黑体" w:eastAsia="黑体" w:hAnsi="黑体" w:cs="黑体"/>
          <w:sz w:val="36"/>
          <w:szCs w:val="36"/>
        </w:rPr>
        <w:t>2015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年度实事项目</w:t>
      </w:r>
    </w:p>
    <w:p w:rsidR="00243FEC" w:rsidRPr="00243FEC" w:rsidRDefault="00243FEC" w:rsidP="00776ED8">
      <w:pPr>
        <w:pStyle w:val="A3"/>
        <w:jc w:val="center"/>
        <w:rPr>
          <w:rFonts w:ascii="黑体" w:eastAsia="黑体" w:hAnsi="黑体" w:cs="黑体"/>
          <w:sz w:val="10"/>
          <w:szCs w:val="10"/>
          <w:lang w:val="zh-TW"/>
        </w:rPr>
      </w:pPr>
    </w:p>
    <w:tbl>
      <w:tblPr>
        <w:tblW w:w="1332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2678"/>
        <w:gridCol w:w="7996"/>
        <w:gridCol w:w="1076"/>
        <w:gridCol w:w="845"/>
      </w:tblGrid>
      <w:tr w:rsidR="00776ED8" w:rsidRPr="00E779F5" w:rsidTr="00776ED8">
        <w:trPr>
          <w:trHeight w:val="648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Default="00776ED8" w:rsidP="009A38AE">
            <w:pPr>
              <w:pStyle w:val="A3"/>
              <w:spacing w:line="340" w:lineRule="exact"/>
              <w:jc w:val="center"/>
            </w:pPr>
            <w:r w:rsidRPr="00E779F5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Default="00776ED8" w:rsidP="009A38AE">
            <w:pPr>
              <w:pStyle w:val="A3"/>
              <w:spacing w:line="340" w:lineRule="exact"/>
              <w:jc w:val="center"/>
            </w:pPr>
            <w:r w:rsidRPr="00E779F5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项目名称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Default="00776ED8" w:rsidP="009A38AE">
            <w:pPr>
              <w:pStyle w:val="A3"/>
              <w:spacing w:line="340" w:lineRule="exact"/>
              <w:jc w:val="center"/>
            </w:pPr>
            <w:r w:rsidRPr="00E779F5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工作内容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Default="00776ED8" w:rsidP="009A38AE">
            <w:pPr>
              <w:pStyle w:val="A3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/>
              </w:rPr>
            </w:pPr>
            <w:r w:rsidRPr="00E779F5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责任</w:t>
            </w:r>
          </w:p>
          <w:p w:rsidR="00776ED8" w:rsidRDefault="00776ED8" w:rsidP="009A38AE">
            <w:pPr>
              <w:pStyle w:val="A3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/>
              </w:rPr>
              <w:t>部门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Default="00776ED8" w:rsidP="009A38AE">
            <w:pPr>
              <w:pStyle w:val="A3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/>
              </w:rPr>
            </w:pPr>
            <w:r w:rsidRPr="00E779F5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进度</w:t>
            </w:r>
          </w:p>
          <w:p w:rsidR="00776ED8" w:rsidRDefault="00776ED8" w:rsidP="009A38AE">
            <w:pPr>
              <w:pStyle w:val="A3"/>
              <w:spacing w:line="340" w:lineRule="exact"/>
              <w:jc w:val="center"/>
            </w:pPr>
            <w:r w:rsidRPr="00E779F5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安排</w:t>
            </w:r>
          </w:p>
        </w:tc>
      </w:tr>
      <w:tr w:rsidR="00776ED8" w:rsidRPr="00E779F5" w:rsidTr="00776ED8">
        <w:trPr>
          <w:trHeight w:val="64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76ED8" w:rsidRPr="00766E45" w:rsidRDefault="00776ED8" w:rsidP="009A38AE">
            <w:pPr>
              <w:pStyle w:val="A3"/>
              <w:spacing w:line="360" w:lineRule="exact"/>
              <w:ind w:left="1" w:hanging="1"/>
              <w:jc w:val="center"/>
              <w:rPr>
                <w:sz w:val="24"/>
                <w:szCs w:val="24"/>
              </w:rPr>
            </w:pPr>
            <w:r w:rsidRPr="00766E45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sz w:val="24"/>
                <w:szCs w:val="24"/>
              </w:rPr>
            </w:pPr>
            <w:r w:rsidRPr="006F28AD">
              <w:rPr>
                <w:rFonts w:ascii="仿宋_GB2312" w:eastAsia="仿宋_GB2312" w:hAnsi="仿宋_GB2312" w:cs="仿宋_GB2312"/>
                <w:sz w:val="24"/>
                <w:szCs w:val="24"/>
              </w:rPr>
              <w:t>残联三阳基地建设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sz w:val="24"/>
                <w:szCs w:val="24"/>
              </w:rPr>
            </w:pPr>
            <w:r w:rsidRPr="006F28AD">
              <w:rPr>
                <w:rFonts w:ascii="仿宋_GB2312" w:eastAsia="仿宋_GB2312" w:hAnsi="仿宋_GB2312" w:cs="仿宋_GB2312"/>
                <w:sz w:val="24"/>
                <w:szCs w:val="24"/>
              </w:rPr>
              <w:t>通过阳光之家、阳光心园、阳光基地的规范化建设，结合“拥抱阳光”项目，为大宁残障人士提供优质的康复资源和活动场地。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776ED8">
            <w:pPr>
              <w:pStyle w:val="A3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社区服务办公室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全年</w:t>
            </w:r>
          </w:p>
        </w:tc>
      </w:tr>
      <w:tr w:rsidR="00776ED8" w:rsidRPr="00E779F5" w:rsidTr="00776ED8">
        <w:trPr>
          <w:trHeight w:val="74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76ED8" w:rsidRPr="00766E45" w:rsidRDefault="00776ED8" w:rsidP="009A38AE">
            <w:pPr>
              <w:pStyle w:val="A3"/>
              <w:spacing w:line="360" w:lineRule="exact"/>
              <w:ind w:left="1" w:hanging="1"/>
              <w:jc w:val="center"/>
              <w:rPr>
                <w:sz w:val="24"/>
                <w:szCs w:val="24"/>
              </w:rPr>
            </w:pPr>
            <w:r w:rsidRPr="00766E45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sz w:val="24"/>
                <w:szCs w:val="24"/>
              </w:rPr>
            </w:pPr>
            <w:r w:rsidRPr="006F28AD">
              <w:rPr>
                <w:rFonts w:ascii="仿宋_GB2312" w:eastAsia="仿宋_GB2312" w:hAnsi="仿宋_GB2312" w:cs="仿宋_GB2312"/>
                <w:sz w:val="24"/>
                <w:szCs w:val="24"/>
              </w:rPr>
              <w:t>乐宁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健康生活馆</w:t>
            </w:r>
            <w:r w:rsidRPr="006F28AD">
              <w:rPr>
                <w:rFonts w:ascii="仿宋_GB2312" w:eastAsia="仿宋_GB2312" w:hAnsi="仿宋_GB2312" w:cs="仿宋_GB2312"/>
                <w:sz w:val="24"/>
                <w:szCs w:val="24"/>
              </w:rPr>
              <w:t>建设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积极建设以为老服务为中心的乐宁健康生活馆，</w:t>
            </w:r>
            <w:r w:rsidRPr="006F28AD">
              <w:rPr>
                <w:rFonts w:ascii="仿宋_GB2312" w:eastAsia="仿宋_GB2312" w:hAnsi="仿宋_GB2312" w:cs="仿宋_GB2312"/>
                <w:sz w:val="24"/>
                <w:szCs w:val="24"/>
              </w:rPr>
              <w:t>通过项目化的运作方式，为老年人提供日间照料、心理咨询、康复保健的场地。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776ED8" w:rsidRDefault="00776ED8" w:rsidP="009A38AE">
            <w:pPr>
              <w:jc w:val="center"/>
            </w:pPr>
            <w:r w:rsidRPr="008E0E14">
              <w:rPr>
                <w:rFonts w:ascii="仿宋_GB2312" w:eastAsia="仿宋_GB2312" w:hAnsi="仿宋_GB2312" w:cs="仿宋_GB2312" w:hint="eastAsia"/>
              </w:rPr>
              <w:t>全年</w:t>
            </w:r>
          </w:p>
        </w:tc>
      </w:tr>
      <w:tr w:rsidR="00776ED8" w:rsidRPr="00E779F5" w:rsidTr="00776ED8">
        <w:trPr>
          <w:trHeight w:val="5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BF0FBC" w:rsidRDefault="00776ED8" w:rsidP="009A38AE">
            <w:pPr>
              <w:pStyle w:val="A3"/>
              <w:spacing w:line="3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ind w:leftChars="-1" w:hangingChars="1" w:hanging="2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新建街道为老服务综合体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ind w:leftChars="-1" w:hangingChars="1" w:hanging="2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在街道范围内，选址筹建为老服务综合体，提升街道为老服务综合水平。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ED8" w:rsidRDefault="00776ED8" w:rsidP="009A38AE">
            <w:pPr>
              <w:jc w:val="center"/>
            </w:pPr>
            <w:r w:rsidRPr="008E0E14">
              <w:rPr>
                <w:rFonts w:ascii="仿宋_GB2312" w:eastAsia="仿宋_GB2312" w:hAnsi="仿宋_GB2312" w:cs="仿宋_GB2312" w:hint="eastAsia"/>
              </w:rPr>
              <w:t>全年</w:t>
            </w:r>
          </w:p>
        </w:tc>
      </w:tr>
      <w:tr w:rsidR="00776ED8" w:rsidRPr="00E779F5" w:rsidTr="00776ED8">
        <w:trPr>
          <w:trHeight w:val="6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766E45" w:rsidRDefault="00776ED8" w:rsidP="009A38AE">
            <w:pPr>
              <w:pStyle w:val="A3"/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ind w:leftChars="-1" w:hangingChars="1" w:hanging="2"/>
              <w:rPr>
                <w:rFonts w:ascii="仿宋_GB2312" w:eastAsia="仿宋_GB2312" w:hAnsi="华文仿宋"/>
                <w:lang w:eastAsia="zh-CN"/>
              </w:rPr>
            </w:pPr>
            <w:r w:rsidRPr="006F28AD">
              <w:rPr>
                <w:rFonts w:ascii="仿宋_GB2312" w:eastAsia="仿宋_GB2312" w:hAnsi="华文仿宋" w:hint="eastAsia"/>
                <w:lang w:eastAsia="zh-CN"/>
              </w:rPr>
              <w:t>帮助刑释解教和戒毒康复人员就业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ind w:leftChars="-1" w:hangingChars="1" w:hanging="2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整合社会资源，</w:t>
            </w:r>
            <w:r w:rsidRPr="006F28AD">
              <w:rPr>
                <w:rFonts w:ascii="仿宋_GB2312" w:eastAsia="仿宋_GB2312" w:hAnsi="华文仿宋" w:hint="eastAsia"/>
                <w:lang w:eastAsia="zh-CN"/>
              </w:rPr>
              <w:t>全年帮助</w:t>
            </w:r>
            <w:r>
              <w:rPr>
                <w:rFonts w:ascii="仿宋_GB2312" w:eastAsia="仿宋_GB2312" w:hAnsi="华文仿宋" w:hint="eastAsia"/>
                <w:lang w:eastAsia="zh-CN"/>
              </w:rPr>
              <w:t>10</w:t>
            </w:r>
            <w:r w:rsidRPr="006F28AD">
              <w:rPr>
                <w:rFonts w:ascii="仿宋_GB2312" w:eastAsia="仿宋_GB2312" w:hAnsi="华文仿宋" w:hint="eastAsia"/>
                <w:lang w:eastAsia="zh-CN"/>
              </w:rPr>
              <w:t>名刑释解教和戒毒康复人员就业。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ED8" w:rsidRDefault="00776ED8" w:rsidP="009A38AE">
            <w:pPr>
              <w:jc w:val="center"/>
            </w:pPr>
            <w:r w:rsidRPr="008E0E14">
              <w:rPr>
                <w:rFonts w:ascii="仿宋_GB2312" w:eastAsia="仿宋_GB2312" w:hAnsi="仿宋_GB2312" w:cs="仿宋_GB2312" w:hint="eastAsia"/>
              </w:rPr>
              <w:t>全年</w:t>
            </w:r>
          </w:p>
        </w:tc>
      </w:tr>
      <w:tr w:rsidR="00776ED8" w:rsidRPr="00E779F5" w:rsidTr="00776ED8">
        <w:trPr>
          <w:trHeight w:val="53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766E45" w:rsidRDefault="00776ED8" w:rsidP="009A38AE">
            <w:pPr>
              <w:pStyle w:val="A3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F28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广延小区一体化管理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推进</w:t>
            </w:r>
            <w:r w:rsidRPr="006F28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广延小区保安、保绿、保洁、保修等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项目的</w:t>
            </w:r>
            <w:r w:rsidRPr="006F28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一体化管理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，提升小区综合管理水平。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776ED8" w:rsidRDefault="00776ED8" w:rsidP="00776ED8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6E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社区管理办公室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ED8" w:rsidRDefault="00776ED8" w:rsidP="009A38AE">
            <w:pPr>
              <w:jc w:val="center"/>
            </w:pPr>
            <w:r w:rsidRPr="008E0E14">
              <w:rPr>
                <w:rFonts w:ascii="仿宋_GB2312" w:eastAsia="仿宋_GB2312" w:hAnsi="仿宋_GB2312" w:cs="仿宋_GB2312" w:hint="eastAsia"/>
              </w:rPr>
              <w:t>全年</w:t>
            </w:r>
          </w:p>
        </w:tc>
      </w:tr>
      <w:tr w:rsidR="00776ED8" w:rsidRPr="00E779F5" w:rsidTr="00776ED8">
        <w:trPr>
          <w:trHeight w:val="54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华文仿宋"/>
              </w:rPr>
            </w:pPr>
            <w:r w:rsidRPr="006F28AD">
              <w:rPr>
                <w:rFonts w:ascii="仿宋_GB2312" w:eastAsia="仿宋_GB2312" w:hAnsi="华文仿宋" w:hint="eastAsia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ind w:leftChars="-1" w:hangingChars="1" w:hanging="2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售后公房楼道为老设施改造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BF0FBC" w:rsidRDefault="00776ED8" w:rsidP="009A38AE">
            <w:pPr>
              <w:adjustRightInd w:val="0"/>
              <w:snapToGrid w:val="0"/>
              <w:spacing w:line="280" w:lineRule="exact"/>
              <w:ind w:leftChars="-1" w:hangingChars="1" w:hanging="2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为老旧小区售后公安楼道安装扶手，方便老年人出行。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776ED8" w:rsidRDefault="00776ED8" w:rsidP="00776ED8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ED8" w:rsidRDefault="00776ED8" w:rsidP="009A38AE">
            <w:pPr>
              <w:jc w:val="center"/>
            </w:pPr>
            <w:r w:rsidRPr="008E0E14">
              <w:rPr>
                <w:rFonts w:ascii="仿宋_GB2312" w:eastAsia="仿宋_GB2312" w:hAnsi="仿宋_GB2312" w:cs="仿宋_GB2312" w:hint="eastAsia"/>
              </w:rPr>
              <w:t>全年</w:t>
            </w:r>
          </w:p>
        </w:tc>
      </w:tr>
      <w:tr w:rsidR="00776ED8" w:rsidRPr="00E779F5" w:rsidTr="00776ED8">
        <w:trPr>
          <w:trHeight w:val="81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  <w:r w:rsidRPr="006F28AD">
              <w:rPr>
                <w:rFonts w:ascii="仿宋_GB2312" w:eastAsia="仿宋_GB2312" w:hAnsi="华文仿宋" w:hint="eastAsia"/>
                <w:lang w:eastAsia="zh-CN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spacing w:line="360" w:lineRule="exact"/>
              <w:rPr>
                <w:rFonts w:ascii="仿宋_GB2312" w:eastAsia="仿宋_GB2312" w:hAnsi="华文仿宋"/>
                <w:lang w:eastAsia="zh-CN"/>
              </w:rPr>
            </w:pPr>
            <w:r w:rsidRPr="006F28AD">
              <w:rPr>
                <w:rFonts w:ascii="仿宋_GB2312" w:eastAsia="仿宋_GB2312" w:hAnsi="华文仿宋" w:hint="eastAsia"/>
                <w:lang w:eastAsia="zh-CN"/>
              </w:rPr>
              <w:t>居民区治安防范监控设施建设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spacing w:line="360" w:lineRule="exact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推进绿色丽园、</w:t>
            </w:r>
            <w:r w:rsidRPr="006F28AD">
              <w:rPr>
                <w:rFonts w:ascii="仿宋_GB2312" w:eastAsia="仿宋_GB2312" w:hAnsi="华文仿宋" w:hint="eastAsia"/>
                <w:lang w:eastAsia="zh-CN"/>
              </w:rPr>
              <w:t>延长中路500弄小区和共和新路2301弄3个居民小区技防监控系统安装</w:t>
            </w:r>
            <w:r>
              <w:rPr>
                <w:rFonts w:ascii="仿宋_GB2312" w:eastAsia="仿宋_GB2312" w:hAnsi="华文仿宋" w:hint="eastAsia"/>
                <w:lang w:eastAsia="zh-CN"/>
              </w:rPr>
              <w:t>。</w:t>
            </w:r>
            <w:r w:rsidRPr="006F28AD">
              <w:rPr>
                <w:rFonts w:ascii="仿宋_GB2312" w:eastAsia="仿宋_GB2312" w:hAnsi="华文仿宋" w:hint="eastAsia"/>
                <w:lang w:eastAsia="zh-CN"/>
              </w:rPr>
              <w:t>共和新路2301弄小区，增</w:t>
            </w:r>
            <w:r>
              <w:rPr>
                <w:rFonts w:ascii="仿宋_GB2312" w:eastAsia="仿宋_GB2312" w:hAnsi="华文仿宋" w:hint="eastAsia"/>
                <w:lang w:eastAsia="zh-CN"/>
              </w:rPr>
              <w:t>加安</w:t>
            </w:r>
            <w:r w:rsidRPr="006F28AD">
              <w:rPr>
                <w:rFonts w:ascii="仿宋_GB2312" w:eastAsia="仿宋_GB2312" w:hAnsi="华文仿宋" w:hint="eastAsia"/>
                <w:lang w:eastAsia="zh-CN"/>
              </w:rPr>
              <w:t>装周界报警系统。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776ED8" w:rsidRDefault="00776ED8" w:rsidP="00776ED8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6E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社区平安办公室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ED8" w:rsidRDefault="00776ED8" w:rsidP="009A38AE">
            <w:pPr>
              <w:jc w:val="center"/>
            </w:pPr>
            <w:r w:rsidRPr="008E0E14">
              <w:rPr>
                <w:rFonts w:ascii="仿宋_GB2312" w:eastAsia="仿宋_GB2312" w:hAnsi="仿宋_GB2312" w:cs="仿宋_GB2312" w:hint="eastAsia"/>
              </w:rPr>
              <w:t>全年</w:t>
            </w:r>
          </w:p>
        </w:tc>
      </w:tr>
      <w:tr w:rsidR="00776ED8" w:rsidRPr="00E779F5" w:rsidTr="00776ED8">
        <w:trPr>
          <w:trHeight w:val="618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  <w:r w:rsidRPr="006F28AD">
              <w:rPr>
                <w:rFonts w:ascii="仿宋_GB2312" w:eastAsia="仿宋_GB2312" w:hAnsi="华文仿宋" w:hint="eastAsia"/>
                <w:lang w:eastAsia="zh-C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spacing w:line="360" w:lineRule="exact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拓展社区文体活动场地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spacing w:line="360" w:lineRule="exact"/>
              <w:rPr>
                <w:rFonts w:ascii="仿宋_GB2312" w:eastAsia="仿宋_GB2312" w:hAnsi="华文仿宋"/>
                <w:lang w:eastAsia="zh-CN"/>
              </w:rPr>
            </w:pPr>
            <w:r w:rsidRPr="006F28AD">
              <w:rPr>
                <w:rFonts w:ascii="仿宋_GB2312" w:eastAsia="仿宋_GB2312" w:hAnsi="华文仿宋" w:hint="eastAsia"/>
                <w:lang w:eastAsia="zh-CN"/>
              </w:rPr>
              <w:t>协调</w:t>
            </w:r>
            <w:r>
              <w:rPr>
                <w:rFonts w:ascii="仿宋_GB2312" w:eastAsia="仿宋_GB2312" w:hAnsi="华文仿宋" w:hint="eastAsia"/>
                <w:lang w:eastAsia="zh-CN"/>
              </w:rPr>
              <w:t>社区</w:t>
            </w:r>
            <w:r w:rsidRPr="006F28AD">
              <w:rPr>
                <w:rFonts w:ascii="仿宋_GB2312" w:eastAsia="仿宋_GB2312" w:hAnsi="华文仿宋" w:hint="eastAsia"/>
                <w:lang w:eastAsia="zh-CN"/>
              </w:rPr>
              <w:t>中小学</w:t>
            </w:r>
            <w:r>
              <w:rPr>
                <w:rFonts w:ascii="仿宋_GB2312" w:eastAsia="仿宋_GB2312" w:hAnsi="华文仿宋" w:hint="eastAsia"/>
                <w:lang w:eastAsia="zh-CN"/>
              </w:rPr>
              <w:t>，进一步向社区开发活动场地，缓解社区群众活动场地不足的问题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776ED8" w:rsidRDefault="00776ED8" w:rsidP="00776ED8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6E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社区自治办公室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spacing w:line="36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全年</w:t>
            </w:r>
          </w:p>
        </w:tc>
      </w:tr>
      <w:tr w:rsidR="00776ED8" w:rsidRPr="00E779F5" w:rsidTr="00776ED8">
        <w:trPr>
          <w:trHeight w:val="44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6F28AD" w:rsidRDefault="00776ED8" w:rsidP="009A38A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Default="00776ED8" w:rsidP="009A38AE">
            <w:pPr>
              <w:spacing w:line="360" w:lineRule="exact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社区志愿服务中心建设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4D6AD9" w:rsidRDefault="00776ED8" w:rsidP="009A38AE">
            <w:pPr>
              <w:spacing w:line="360" w:lineRule="exact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健全和完善志愿者档案和志愿服务数据库，建立志愿者风采展示厅。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776ED8" w:rsidRDefault="00776ED8" w:rsidP="005A72F4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6E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社区党</w:t>
            </w:r>
            <w:r w:rsidR="005A72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群</w:t>
            </w:r>
            <w:r w:rsidRPr="00776E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spacing w:line="360" w:lineRule="exact"/>
              <w:jc w:val="center"/>
              <w:rPr>
                <w:rFonts w:ascii="仿宋_GB2312" w:eastAsia="仿宋_GB2312" w:hAnsi="华文仿宋"/>
                <w:lang w:eastAsia="zh-CN"/>
              </w:rPr>
            </w:pPr>
            <w:r>
              <w:rPr>
                <w:rFonts w:ascii="仿宋_GB2312" w:eastAsia="仿宋_GB2312" w:hAnsi="华文仿宋" w:hint="eastAsia"/>
                <w:lang w:eastAsia="zh-CN"/>
              </w:rPr>
              <w:t>全年</w:t>
            </w:r>
          </w:p>
        </w:tc>
      </w:tr>
      <w:tr w:rsidR="00776ED8" w:rsidRPr="00E779F5" w:rsidTr="00776ED8">
        <w:trPr>
          <w:trHeight w:val="49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ED8" w:rsidRPr="00766E45" w:rsidRDefault="00776ED8" w:rsidP="009A38AE">
            <w:pPr>
              <w:pStyle w:val="A3"/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F28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售后公房消防器材更新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F28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为居民区售后公房更新600只消防灭火器材。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6E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社区平安办公室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D8" w:rsidRPr="006F28AD" w:rsidRDefault="00776ED8" w:rsidP="009A38AE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三季度</w:t>
            </w:r>
          </w:p>
        </w:tc>
      </w:tr>
    </w:tbl>
    <w:p w:rsidR="006E0DE3" w:rsidRDefault="006E0DE3">
      <w:pPr>
        <w:rPr>
          <w:lang w:eastAsia="zh-CN"/>
        </w:rPr>
      </w:pPr>
    </w:p>
    <w:sectPr w:rsidR="006E0DE3" w:rsidSect="006316E9">
      <w:pgSz w:w="16840" w:h="11900" w:orient="landscape"/>
      <w:pgMar w:top="794" w:right="1077" w:bottom="794" w:left="107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E5" w:rsidRDefault="006D53E5" w:rsidP="005A72F4">
      <w:r>
        <w:separator/>
      </w:r>
    </w:p>
  </w:endnote>
  <w:endnote w:type="continuationSeparator" w:id="1">
    <w:p w:rsidR="006D53E5" w:rsidRDefault="006D53E5" w:rsidP="005A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E5" w:rsidRDefault="006D53E5" w:rsidP="005A72F4">
      <w:r>
        <w:separator/>
      </w:r>
    </w:p>
  </w:footnote>
  <w:footnote w:type="continuationSeparator" w:id="1">
    <w:p w:rsidR="006D53E5" w:rsidRDefault="006D53E5" w:rsidP="005A7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ED8"/>
    <w:rsid w:val="00116A10"/>
    <w:rsid w:val="00243FEC"/>
    <w:rsid w:val="002C6C07"/>
    <w:rsid w:val="00523A35"/>
    <w:rsid w:val="005A72F4"/>
    <w:rsid w:val="006D53E5"/>
    <w:rsid w:val="006E0DE3"/>
    <w:rsid w:val="00776ED8"/>
    <w:rsid w:val="007E541C"/>
    <w:rsid w:val="009E5D22"/>
    <w:rsid w:val="00AC11E2"/>
    <w:rsid w:val="00B30982"/>
    <w:rsid w:val="00C76EF2"/>
    <w:rsid w:val="00DA29E7"/>
    <w:rsid w:val="00E009B4"/>
    <w:rsid w:val="00F43863"/>
    <w:rsid w:val="00F4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E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776ED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4">
    <w:name w:val="header"/>
    <w:basedOn w:val="a"/>
    <w:link w:val="Char"/>
    <w:uiPriority w:val="99"/>
    <w:semiHidden/>
    <w:unhideWhenUsed/>
    <w:rsid w:val="005A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72F4"/>
    <w:rPr>
      <w:rFonts w:ascii="Times New Roman" w:eastAsia="宋体" w:hAnsi="Times New Roman" w:cs="Times New Roman"/>
      <w:kern w:val="0"/>
      <w:sz w:val="18"/>
      <w:szCs w:val="18"/>
      <w:bdr w:val="nil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5A72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72F4"/>
    <w:rPr>
      <w:rFonts w:ascii="Times New Roman" w:eastAsia="宋体" w:hAnsi="Times New Roman" w:cs="Times New Roman"/>
      <w:kern w:val="0"/>
      <w:sz w:val="18"/>
      <w:szCs w:val="18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100</Words>
  <Characters>571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cp:lastPrinted>2015-04-30T08:54:00Z</cp:lastPrinted>
  <dcterms:created xsi:type="dcterms:W3CDTF">2015-04-23T02:52:00Z</dcterms:created>
  <dcterms:modified xsi:type="dcterms:W3CDTF">2015-05-04T03:40:00Z</dcterms:modified>
</cp:coreProperties>
</file>