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jc w:val="center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</w:rPr>
        <w:t>上海市学校卫生与健康教育工作故事征集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jc w:val="center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6"/>
          <w:szCs w:val="36"/>
        </w:rPr>
        <w:t>活动方案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一、活动目的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1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学校卫生与健康教育工作，是校内最平凡的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工作，但却能坚守师生的健康，守护校内的一方平安。学校卫生工作者就像点点星光照亮青少年儿童的健康成长之路。为做好卫生工作，讲好卫生故事，展示学校卫生与健康教育工作者的精神风貌，特举办上海市学校卫生与健康教育工作故事征集活动，让更多的人了解这份在平凡中透露着不平凡的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二、活动组织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主办单位：上海市学生活动管理中心、上海大众卫生报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三、参加对象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全市各级各类学校卫生与健康教育工作者，鼓励学生、家长参与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四、时间安排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4月20日-9月30日：作品征集和提交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10月1日-10月30日：评审阶段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11月中下旬：公布获奖名单并发放电子奖状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五、活动主题：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做好卫生工作，讲好卫生故事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六、作品要求：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1.以学校卫生与健康教育工作者在工作中发生的故事为主题，内容真实感人，体现卫生工作者的精神风貌，故事主人公可以是个人，也可以是集体。参加作品必须原创。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2.故事以文字（word）形式上传，字数1000-3000字左右；鼓励投稿时配图片和视频（要求图片不超过3张，需画面清晰，可插入word中；视频为MP4格式，大小宜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≤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60M）。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3.文字格式要求：题目小二号华文中宋，正文要求首行缩进2字符、4号仿宋字体、行间距25磅。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七、参与方式：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jc w:val="left"/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本次活动通过上海市学生活动网（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instrText xml:space="preserve"> HYPERLINK "http://www.sycste.org/2010fz" </w:instrTex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www.secsa.cn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）--“健康教育”栏目进行报名，征集学校卫生与健康教育工作者在工作中发生的故事。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八、奖项设置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1.所有参与作品经检验后可获得活动参与证书。证书以电子证书形式陆续发放，具体关注“上海学生活动网”的健康教育板块。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2.本次活动将评选出真情故事奖、感人事迹奖、最佳文采奖等若干，部分优秀作品将在上海大众卫生报、“上海青少年健康”公众号等平台进行系列展示。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九、参加须知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1.所有参加作品组委会拥有出版权，拥有发布、展览、编辑、出版等权利，用于健康公益宣传和活动。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2.为配合比加需要，主办方有权对作品进行审核,对作品格式和内容进行调整和修改。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3.本活动最终解释权归主办方所有。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4.若报送作品参加，则视作默认同意活动规则。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联系人：上海市学生活动管理中心，闾老师，64735119；受疫情影响，固定电话如无人接听，可在“上海青少年健康”公众号留言。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6DB3"/>
    <w:rsid w:val="33E3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2020-07-02T03:09:00Z</dcterms:created>
  <dc:creator>LV</dc:creator>
  <cp:lastModifiedBy>LV</cp:lastModifiedBy>
  <dcterms:modified xsi:type="dcterms:W3CDTF">2020-07-02T03:11:58Z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