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8C" w:rsidRDefault="00B955D7">
      <w:pPr>
        <w:jc w:val="center"/>
        <w:rPr>
          <w:rFonts w:ascii="黑体" w:eastAsia="黑体" w:hAnsi="黑体"/>
          <w:b/>
          <w:sz w:val="32"/>
          <w:szCs w:val="32"/>
        </w:rPr>
      </w:pPr>
      <w:r>
        <w:rPr>
          <w:rFonts w:ascii="黑体" w:eastAsia="黑体" w:hAnsi="黑体" w:hint="eastAsia"/>
          <w:b/>
          <w:sz w:val="32"/>
          <w:szCs w:val="32"/>
        </w:rPr>
        <w:t>关于上海市静安区曹家渡社区C050301单元9A-20地块</w:t>
      </w:r>
    </w:p>
    <w:p w:rsidR="00690A8C" w:rsidRDefault="00B955D7">
      <w:pPr>
        <w:jc w:val="center"/>
        <w:rPr>
          <w:rFonts w:ascii="黑体" w:eastAsia="黑体" w:hAnsi="黑体"/>
          <w:b/>
          <w:sz w:val="32"/>
          <w:szCs w:val="32"/>
        </w:rPr>
      </w:pPr>
      <w:r>
        <w:rPr>
          <w:rFonts w:ascii="黑体" w:eastAsia="黑体" w:hAnsi="黑体" w:hint="eastAsia"/>
          <w:b/>
          <w:sz w:val="32"/>
          <w:szCs w:val="32"/>
        </w:rPr>
        <w:t>新建住宅项目设计方案公示反馈意见的处理情况</w:t>
      </w:r>
    </w:p>
    <w:p w:rsidR="00690A8C" w:rsidRDefault="00690A8C">
      <w:pPr>
        <w:ind w:firstLineChars="200" w:firstLine="560"/>
        <w:rPr>
          <w:sz w:val="28"/>
          <w:szCs w:val="28"/>
        </w:rPr>
      </w:pPr>
    </w:p>
    <w:p w:rsidR="00690A8C" w:rsidRDefault="00B955D7">
      <w:pPr>
        <w:ind w:firstLineChars="200" w:firstLine="560"/>
        <w:rPr>
          <w:sz w:val="28"/>
          <w:szCs w:val="28"/>
        </w:rPr>
      </w:pPr>
      <w:r>
        <w:rPr>
          <w:rFonts w:hint="eastAsia"/>
          <w:sz w:val="28"/>
          <w:szCs w:val="28"/>
        </w:rPr>
        <w:t>上海市静安区曹家渡社区</w:t>
      </w:r>
      <w:r>
        <w:rPr>
          <w:rFonts w:hint="eastAsia"/>
          <w:sz w:val="28"/>
          <w:szCs w:val="28"/>
        </w:rPr>
        <w:t>C050301</w:t>
      </w:r>
      <w:r>
        <w:rPr>
          <w:rFonts w:hint="eastAsia"/>
          <w:sz w:val="28"/>
          <w:szCs w:val="28"/>
        </w:rPr>
        <w:t>单元</w:t>
      </w:r>
      <w:r>
        <w:rPr>
          <w:rFonts w:hint="eastAsia"/>
          <w:sz w:val="28"/>
          <w:szCs w:val="28"/>
        </w:rPr>
        <w:t>9A-20</w:t>
      </w:r>
      <w:r>
        <w:rPr>
          <w:rFonts w:hint="eastAsia"/>
          <w:sz w:val="28"/>
          <w:szCs w:val="28"/>
        </w:rPr>
        <w:t>地块新建住宅项目建设工程地址为曹家渡街道东至规划道路，南至上海市公安局、鸿力鸿皓公寓，西至规划绿地、万春街</w:t>
      </w:r>
      <w:r>
        <w:rPr>
          <w:rFonts w:hint="eastAsia"/>
          <w:sz w:val="28"/>
          <w:szCs w:val="28"/>
        </w:rPr>
        <w:t>63</w:t>
      </w:r>
      <w:r>
        <w:rPr>
          <w:rFonts w:hint="eastAsia"/>
          <w:sz w:val="28"/>
          <w:szCs w:val="28"/>
        </w:rPr>
        <w:t>弄小区，北至康定路，建设单位为上海招瑞置业有限公司。</w:t>
      </w:r>
    </w:p>
    <w:p w:rsidR="00690A8C" w:rsidRDefault="00112CC2">
      <w:pPr>
        <w:ind w:firstLineChars="200" w:firstLine="560"/>
        <w:rPr>
          <w:sz w:val="28"/>
          <w:szCs w:val="28"/>
        </w:rPr>
      </w:pPr>
      <w:r>
        <w:rPr>
          <w:rFonts w:hint="eastAsia"/>
          <w:sz w:val="28"/>
          <w:szCs w:val="28"/>
        </w:rPr>
        <w:t>根据已批复的</w:t>
      </w:r>
      <w:r w:rsidR="007D2B15">
        <w:rPr>
          <w:rFonts w:hint="eastAsia"/>
          <w:sz w:val="28"/>
          <w:szCs w:val="28"/>
        </w:rPr>
        <w:t>控制性详细规划</w:t>
      </w:r>
      <w:r>
        <w:rPr>
          <w:rFonts w:hint="eastAsia"/>
          <w:sz w:val="28"/>
          <w:szCs w:val="28"/>
        </w:rPr>
        <w:t>及出让合同，形成</w:t>
      </w:r>
      <w:r>
        <w:rPr>
          <w:rFonts w:hint="eastAsia"/>
          <w:sz w:val="28"/>
          <w:szCs w:val="28"/>
        </w:rPr>
        <w:t>9A-20</w:t>
      </w:r>
      <w:r>
        <w:rPr>
          <w:rFonts w:hint="eastAsia"/>
          <w:sz w:val="28"/>
          <w:szCs w:val="28"/>
        </w:rPr>
        <w:t>地块</w:t>
      </w:r>
      <w:r w:rsidR="007D2B15">
        <w:rPr>
          <w:rFonts w:hint="eastAsia"/>
          <w:sz w:val="28"/>
          <w:szCs w:val="28"/>
        </w:rPr>
        <w:t>设计方案，</w:t>
      </w:r>
      <w:r w:rsidR="00B955D7">
        <w:rPr>
          <w:rFonts w:hint="eastAsia"/>
          <w:sz w:val="28"/>
          <w:szCs w:val="28"/>
        </w:rPr>
        <w:t>我局于</w:t>
      </w:r>
      <w:r w:rsidR="00B955D7">
        <w:rPr>
          <w:rFonts w:hint="eastAsia"/>
          <w:sz w:val="28"/>
          <w:szCs w:val="28"/>
        </w:rPr>
        <w:t>2024</w:t>
      </w:r>
      <w:r w:rsidR="00B955D7">
        <w:rPr>
          <w:rFonts w:hint="eastAsia"/>
          <w:sz w:val="28"/>
          <w:szCs w:val="28"/>
        </w:rPr>
        <w:t>年</w:t>
      </w:r>
      <w:r w:rsidR="00B955D7">
        <w:rPr>
          <w:rFonts w:hint="eastAsia"/>
          <w:sz w:val="28"/>
          <w:szCs w:val="28"/>
        </w:rPr>
        <w:t>10</w:t>
      </w:r>
      <w:r w:rsidR="00B955D7">
        <w:rPr>
          <w:rFonts w:hint="eastAsia"/>
          <w:sz w:val="28"/>
          <w:szCs w:val="28"/>
        </w:rPr>
        <w:t>月</w:t>
      </w:r>
      <w:r w:rsidR="00B955D7">
        <w:rPr>
          <w:rFonts w:hint="eastAsia"/>
          <w:sz w:val="28"/>
          <w:szCs w:val="28"/>
        </w:rPr>
        <w:t>25</w:t>
      </w:r>
      <w:r w:rsidR="00B955D7">
        <w:rPr>
          <w:rFonts w:hint="eastAsia"/>
          <w:sz w:val="28"/>
          <w:szCs w:val="28"/>
        </w:rPr>
        <w:t>日至</w:t>
      </w:r>
      <w:r w:rsidR="00B955D7">
        <w:rPr>
          <w:rFonts w:hint="eastAsia"/>
          <w:sz w:val="28"/>
          <w:szCs w:val="28"/>
        </w:rPr>
        <w:t>2024</w:t>
      </w:r>
      <w:r w:rsidR="00B955D7">
        <w:rPr>
          <w:rFonts w:hint="eastAsia"/>
          <w:sz w:val="28"/>
          <w:szCs w:val="28"/>
        </w:rPr>
        <w:t>年</w:t>
      </w:r>
      <w:r w:rsidR="00B955D7">
        <w:rPr>
          <w:rFonts w:hint="eastAsia"/>
          <w:sz w:val="28"/>
          <w:szCs w:val="28"/>
        </w:rPr>
        <w:t>11</w:t>
      </w:r>
      <w:r w:rsidR="00B955D7">
        <w:rPr>
          <w:rFonts w:hint="eastAsia"/>
          <w:sz w:val="28"/>
          <w:szCs w:val="28"/>
        </w:rPr>
        <w:t>月</w:t>
      </w:r>
      <w:r w:rsidR="00B955D7">
        <w:rPr>
          <w:rFonts w:hint="eastAsia"/>
          <w:sz w:val="28"/>
          <w:szCs w:val="28"/>
        </w:rPr>
        <w:t>4</w:t>
      </w:r>
      <w:r w:rsidR="00B955D7">
        <w:rPr>
          <w:rFonts w:hint="eastAsia"/>
          <w:sz w:val="28"/>
          <w:szCs w:val="28"/>
        </w:rPr>
        <w:t>日对</w:t>
      </w:r>
      <w:r w:rsidR="007D2B15">
        <w:rPr>
          <w:rFonts w:hint="eastAsia"/>
          <w:sz w:val="28"/>
          <w:szCs w:val="28"/>
        </w:rPr>
        <w:t>该设计方案进行公示</w:t>
      </w:r>
      <w:r w:rsidR="00B955D7">
        <w:rPr>
          <w:rFonts w:hint="eastAsia"/>
          <w:sz w:val="28"/>
          <w:szCs w:val="28"/>
        </w:rPr>
        <w:t>，收集意见截止日期为</w:t>
      </w:r>
      <w:r w:rsidR="00B955D7">
        <w:rPr>
          <w:rFonts w:hint="eastAsia"/>
          <w:sz w:val="28"/>
          <w:szCs w:val="28"/>
        </w:rPr>
        <w:t>2024</w:t>
      </w:r>
      <w:r w:rsidR="00B955D7">
        <w:rPr>
          <w:rFonts w:hint="eastAsia"/>
          <w:sz w:val="28"/>
          <w:szCs w:val="28"/>
        </w:rPr>
        <w:t>年</w:t>
      </w:r>
      <w:r w:rsidR="00B955D7">
        <w:rPr>
          <w:rFonts w:hint="eastAsia"/>
          <w:sz w:val="28"/>
          <w:szCs w:val="28"/>
        </w:rPr>
        <w:t>11</w:t>
      </w:r>
      <w:r w:rsidR="00B955D7">
        <w:rPr>
          <w:rFonts w:hint="eastAsia"/>
          <w:sz w:val="28"/>
          <w:szCs w:val="28"/>
        </w:rPr>
        <w:t>月</w:t>
      </w:r>
      <w:r w:rsidR="00B955D7">
        <w:rPr>
          <w:rFonts w:hint="eastAsia"/>
          <w:sz w:val="28"/>
          <w:szCs w:val="28"/>
        </w:rPr>
        <w:t>11</w:t>
      </w:r>
      <w:r w:rsidR="00B955D7">
        <w:rPr>
          <w:rFonts w:hint="eastAsia"/>
          <w:sz w:val="28"/>
          <w:szCs w:val="28"/>
        </w:rPr>
        <w:t>日，自公示日至收集意见截止日期止，我局收到了</w:t>
      </w:r>
      <w:r w:rsidR="00B955D7">
        <w:rPr>
          <w:rFonts w:hint="eastAsia"/>
          <w:sz w:val="28"/>
          <w:szCs w:val="28"/>
        </w:rPr>
        <w:t>12345</w:t>
      </w:r>
      <w:r w:rsidR="00B955D7">
        <w:rPr>
          <w:rFonts w:hint="eastAsia"/>
          <w:sz w:val="28"/>
          <w:szCs w:val="28"/>
        </w:rPr>
        <w:t>工单、来信、电子邮件等途径的反馈意见。</w:t>
      </w:r>
    </w:p>
    <w:p w:rsidR="00690A8C" w:rsidRDefault="007D2B15">
      <w:pPr>
        <w:ind w:firstLineChars="200" w:firstLine="560"/>
        <w:rPr>
          <w:sz w:val="28"/>
          <w:szCs w:val="28"/>
        </w:rPr>
      </w:pPr>
      <w:r>
        <w:rPr>
          <w:rFonts w:hint="eastAsia"/>
          <w:sz w:val="28"/>
          <w:szCs w:val="28"/>
        </w:rPr>
        <w:t>1</w:t>
      </w:r>
      <w:r w:rsidR="00B955D7">
        <w:rPr>
          <w:rFonts w:hint="eastAsia"/>
          <w:sz w:val="28"/>
          <w:szCs w:val="28"/>
        </w:rPr>
        <w:t>、关于建筑高度、间距、退界等</w:t>
      </w:r>
    </w:p>
    <w:p w:rsidR="00690A8C" w:rsidRDefault="00B955D7">
      <w:pPr>
        <w:ind w:firstLineChars="200" w:firstLine="560"/>
        <w:rPr>
          <w:sz w:val="28"/>
          <w:szCs w:val="28"/>
        </w:rPr>
      </w:pPr>
      <w:r>
        <w:rPr>
          <w:rFonts w:hint="eastAsia"/>
          <w:sz w:val="28"/>
          <w:szCs w:val="28"/>
        </w:rPr>
        <w:t>本项目建筑高度符合该地块的控制</w:t>
      </w:r>
      <w:r w:rsidR="007D2B15">
        <w:rPr>
          <w:rFonts w:hint="eastAsia"/>
          <w:sz w:val="28"/>
          <w:szCs w:val="28"/>
        </w:rPr>
        <w:t>性</w:t>
      </w:r>
      <w:r>
        <w:rPr>
          <w:rFonts w:hint="eastAsia"/>
          <w:sz w:val="28"/>
          <w:szCs w:val="28"/>
        </w:rPr>
        <w:t>详细规划，间距、退界符合《上海市城市规划管理技术规定</w:t>
      </w:r>
      <w:r>
        <w:rPr>
          <w:rFonts w:hint="eastAsia"/>
          <w:sz w:val="28"/>
          <w:szCs w:val="28"/>
        </w:rPr>
        <w:t>(</w:t>
      </w:r>
      <w:r>
        <w:rPr>
          <w:rFonts w:hint="eastAsia"/>
          <w:sz w:val="28"/>
          <w:szCs w:val="28"/>
        </w:rPr>
        <w:t>土地使用建筑管理</w:t>
      </w:r>
      <w:r>
        <w:rPr>
          <w:rFonts w:hint="eastAsia"/>
          <w:sz w:val="28"/>
          <w:szCs w:val="28"/>
        </w:rPr>
        <w:t>)</w:t>
      </w:r>
      <w:r>
        <w:rPr>
          <w:rFonts w:hint="eastAsia"/>
          <w:sz w:val="28"/>
          <w:szCs w:val="28"/>
        </w:rPr>
        <w:t>》。</w:t>
      </w:r>
    </w:p>
    <w:p w:rsidR="00690A8C" w:rsidRDefault="004C1503">
      <w:pPr>
        <w:ind w:firstLineChars="200" w:firstLine="560"/>
        <w:rPr>
          <w:sz w:val="28"/>
          <w:szCs w:val="28"/>
        </w:rPr>
      </w:pPr>
      <w:r>
        <w:rPr>
          <w:rFonts w:hint="eastAsia"/>
          <w:sz w:val="28"/>
          <w:szCs w:val="28"/>
        </w:rPr>
        <w:t>2</w:t>
      </w:r>
      <w:r w:rsidR="00B955D7">
        <w:rPr>
          <w:rFonts w:hint="eastAsia"/>
          <w:sz w:val="28"/>
          <w:szCs w:val="28"/>
        </w:rPr>
        <w:t>、关于日照</w:t>
      </w:r>
    </w:p>
    <w:p w:rsidR="00690A8C" w:rsidRDefault="00B955D7">
      <w:pPr>
        <w:ind w:firstLineChars="200" w:firstLine="560"/>
        <w:rPr>
          <w:sz w:val="28"/>
          <w:szCs w:val="28"/>
        </w:rPr>
      </w:pPr>
      <w:r>
        <w:rPr>
          <w:rFonts w:hint="eastAsia"/>
          <w:sz w:val="28"/>
          <w:szCs w:val="28"/>
        </w:rPr>
        <w:t>本项目的日照符合《上海市城市规划管理技术规定</w:t>
      </w:r>
      <w:r>
        <w:rPr>
          <w:rFonts w:hint="eastAsia"/>
          <w:sz w:val="28"/>
          <w:szCs w:val="28"/>
        </w:rPr>
        <w:t>(</w:t>
      </w:r>
      <w:r>
        <w:rPr>
          <w:rFonts w:hint="eastAsia"/>
          <w:sz w:val="28"/>
          <w:szCs w:val="28"/>
        </w:rPr>
        <w:t>土地使用建筑管理</w:t>
      </w:r>
      <w:r>
        <w:rPr>
          <w:rFonts w:hint="eastAsia"/>
          <w:sz w:val="28"/>
          <w:szCs w:val="28"/>
        </w:rPr>
        <w:t>)</w:t>
      </w:r>
      <w:r>
        <w:rPr>
          <w:rFonts w:hint="eastAsia"/>
          <w:sz w:val="28"/>
          <w:szCs w:val="28"/>
        </w:rPr>
        <w:t>》、《上海市日照分析技术规范》等相关规范。</w:t>
      </w:r>
    </w:p>
    <w:p w:rsidR="00690A8C" w:rsidRDefault="004C1503">
      <w:pPr>
        <w:ind w:firstLineChars="200" w:firstLine="560"/>
        <w:rPr>
          <w:sz w:val="28"/>
          <w:szCs w:val="28"/>
        </w:rPr>
      </w:pPr>
      <w:r>
        <w:rPr>
          <w:rFonts w:hint="eastAsia"/>
          <w:sz w:val="28"/>
          <w:szCs w:val="28"/>
        </w:rPr>
        <w:t>3</w:t>
      </w:r>
      <w:r w:rsidR="00B955D7">
        <w:rPr>
          <w:rFonts w:hint="eastAsia"/>
          <w:sz w:val="28"/>
          <w:szCs w:val="28"/>
        </w:rPr>
        <w:t>、关于本项目的出入口、公共通道、停车位、消防、</w:t>
      </w:r>
      <w:r w:rsidR="00B955D7">
        <w:rPr>
          <w:rFonts w:hint="eastAsia"/>
          <w:sz w:val="28"/>
          <w:szCs w:val="28"/>
        </w:rPr>
        <w:t>KT</w:t>
      </w:r>
      <w:r w:rsidR="00B955D7">
        <w:rPr>
          <w:rFonts w:hint="eastAsia"/>
          <w:sz w:val="28"/>
          <w:szCs w:val="28"/>
        </w:rPr>
        <w:t>站等，我局已征询相关主管部门</w:t>
      </w:r>
      <w:r w:rsidR="008617B7">
        <w:rPr>
          <w:rFonts w:hint="eastAsia"/>
          <w:sz w:val="28"/>
          <w:szCs w:val="28"/>
        </w:rPr>
        <w:t>意见</w:t>
      </w:r>
      <w:r w:rsidR="00B955D7">
        <w:rPr>
          <w:rFonts w:hint="eastAsia"/>
          <w:sz w:val="28"/>
          <w:szCs w:val="28"/>
        </w:rPr>
        <w:t>，符合相关规范要求。</w:t>
      </w:r>
    </w:p>
    <w:p w:rsidR="00690A8C" w:rsidRDefault="004C1503">
      <w:pPr>
        <w:ind w:firstLineChars="200" w:firstLine="560"/>
        <w:rPr>
          <w:sz w:val="28"/>
          <w:szCs w:val="28"/>
        </w:rPr>
      </w:pPr>
      <w:r>
        <w:rPr>
          <w:rFonts w:hint="eastAsia"/>
          <w:sz w:val="28"/>
          <w:szCs w:val="28"/>
        </w:rPr>
        <w:t>4</w:t>
      </w:r>
      <w:r w:rsidR="00B955D7">
        <w:rPr>
          <w:rFonts w:hint="eastAsia"/>
          <w:sz w:val="28"/>
          <w:szCs w:val="28"/>
        </w:rPr>
        <w:t>、关于施工安全等相关问题，建设相关主管部门会根据相关规范要求做好施工过程中的监督检查工作。</w:t>
      </w:r>
    </w:p>
    <w:p w:rsidR="00690A8C" w:rsidRDefault="00B955D7">
      <w:pPr>
        <w:ind w:firstLineChars="200" w:firstLine="560"/>
        <w:rPr>
          <w:sz w:val="28"/>
          <w:szCs w:val="28"/>
        </w:rPr>
      </w:pPr>
      <w:r>
        <w:rPr>
          <w:rFonts w:hint="eastAsia"/>
          <w:sz w:val="28"/>
          <w:szCs w:val="28"/>
        </w:rPr>
        <w:lastRenderedPageBreak/>
        <w:t>下一阶段我局将综合各相关职能部门的意见，依据已批准的规划和相关法律法规，严格审核，依法审批。</w:t>
      </w:r>
    </w:p>
    <w:p w:rsidR="00690A8C" w:rsidRDefault="00690A8C">
      <w:pPr>
        <w:ind w:firstLineChars="200" w:firstLine="560"/>
        <w:rPr>
          <w:sz w:val="28"/>
          <w:szCs w:val="28"/>
        </w:rPr>
      </w:pPr>
      <w:bookmarkStart w:id="0" w:name="_GoBack"/>
      <w:bookmarkEnd w:id="0"/>
    </w:p>
    <w:p w:rsidR="00690A8C" w:rsidRDefault="00B955D7">
      <w:pPr>
        <w:ind w:firstLineChars="200" w:firstLine="560"/>
        <w:jc w:val="right"/>
        <w:rPr>
          <w:sz w:val="28"/>
          <w:szCs w:val="28"/>
        </w:rPr>
      </w:pPr>
      <w:r>
        <w:rPr>
          <w:rFonts w:hint="eastAsia"/>
          <w:sz w:val="28"/>
          <w:szCs w:val="28"/>
        </w:rPr>
        <w:t>上海市静安区规划和自然资源局</w:t>
      </w:r>
    </w:p>
    <w:p w:rsidR="00690A8C" w:rsidRDefault="00B955D7">
      <w:pPr>
        <w:ind w:firstLineChars="200" w:firstLine="560"/>
        <w:jc w:val="right"/>
        <w:rPr>
          <w:sz w:val="28"/>
          <w:szCs w:val="28"/>
        </w:rPr>
      </w:pPr>
      <w:r>
        <w:rPr>
          <w:rFonts w:hint="eastAsia"/>
          <w:sz w:val="28"/>
          <w:szCs w:val="28"/>
        </w:rPr>
        <w:t>2024</w:t>
      </w:r>
      <w:r>
        <w:rPr>
          <w:rFonts w:hint="eastAsia"/>
          <w:sz w:val="28"/>
          <w:szCs w:val="28"/>
        </w:rPr>
        <w:t>年</w:t>
      </w:r>
      <w:r>
        <w:rPr>
          <w:rFonts w:hint="eastAsia"/>
          <w:sz w:val="28"/>
          <w:szCs w:val="28"/>
        </w:rPr>
        <w:t>11</w:t>
      </w:r>
      <w:r>
        <w:rPr>
          <w:rFonts w:hint="eastAsia"/>
          <w:sz w:val="28"/>
          <w:szCs w:val="28"/>
        </w:rPr>
        <w:t>月</w:t>
      </w:r>
      <w:r w:rsidR="004C1503">
        <w:rPr>
          <w:rFonts w:hint="eastAsia"/>
          <w:sz w:val="28"/>
          <w:szCs w:val="28"/>
        </w:rPr>
        <w:t>29</w:t>
      </w:r>
      <w:r>
        <w:rPr>
          <w:rFonts w:hint="eastAsia"/>
          <w:sz w:val="28"/>
          <w:szCs w:val="28"/>
        </w:rPr>
        <w:t>日</w:t>
      </w:r>
    </w:p>
    <w:sectPr w:rsidR="00690A8C" w:rsidSect="00690A8C">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18B" w:rsidRDefault="0057618B" w:rsidP="009C35FF">
      <w:r>
        <w:separator/>
      </w:r>
    </w:p>
  </w:endnote>
  <w:endnote w:type="continuationSeparator" w:id="1">
    <w:p w:rsidR="0057618B" w:rsidRDefault="0057618B" w:rsidP="009C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18B" w:rsidRDefault="0057618B" w:rsidP="009C35FF">
      <w:r>
        <w:separator/>
      </w:r>
    </w:p>
  </w:footnote>
  <w:footnote w:type="continuationSeparator" w:id="1">
    <w:p w:rsidR="0057618B" w:rsidRDefault="0057618B" w:rsidP="009C35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MwZmE1Njg1ZWY4MDdjOTg5YWZhZmNhMGMzYTVkMDEifQ=="/>
  </w:docVars>
  <w:rsids>
    <w:rsidRoot w:val="009E145D"/>
    <w:rsid w:val="ECEB79A9"/>
    <w:rsid w:val="00005622"/>
    <w:rsid w:val="00112CC2"/>
    <w:rsid w:val="00121BAB"/>
    <w:rsid w:val="00197688"/>
    <w:rsid w:val="001979F3"/>
    <w:rsid w:val="001E7E84"/>
    <w:rsid w:val="0020359B"/>
    <w:rsid w:val="00222526"/>
    <w:rsid w:val="003948B8"/>
    <w:rsid w:val="004A7BAB"/>
    <w:rsid w:val="004C1503"/>
    <w:rsid w:val="0055441F"/>
    <w:rsid w:val="0057618B"/>
    <w:rsid w:val="0058773E"/>
    <w:rsid w:val="00690A8C"/>
    <w:rsid w:val="006F288E"/>
    <w:rsid w:val="00705665"/>
    <w:rsid w:val="00707440"/>
    <w:rsid w:val="0073764B"/>
    <w:rsid w:val="00764D42"/>
    <w:rsid w:val="00775235"/>
    <w:rsid w:val="007D2B15"/>
    <w:rsid w:val="007D72B7"/>
    <w:rsid w:val="008405E7"/>
    <w:rsid w:val="0086120C"/>
    <w:rsid w:val="008617B7"/>
    <w:rsid w:val="008801D2"/>
    <w:rsid w:val="00976C81"/>
    <w:rsid w:val="009C35FF"/>
    <w:rsid w:val="009E145D"/>
    <w:rsid w:val="009E598C"/>
    <w:rsid w:val="00A44F6E"/>
    <w:rsid w:val="00B955D7"/>
    <w:rsid w:val="00C97F04"/>
    <w:rsid w:val="00CB7AE7"/>
    <w:rsid w:val="00D05305"/>
    <w:rsid w:val="00D32901"/>
    <w:rsid w:val="00EB3DA5"/>
    <w:rsid w:val="00F26D8F"/>
    <w:rsid w:val="00F63EA7"/>
    <w:rsid w:val="01CD0195"/>
    <w:rsid w:val="086A4186"/>
    <w:rsid w:val="0EA91793"/>
    <w:rsid w:val="104E1F4E"/>
    <w:rsid w:val="14470AB3"/>
    <w:rsid w:val="172217C9"/>
    <w:rsid w:val="18177289"/>
    <w:rsid w:val="1B131A35"/>
    <w:rsid w:val="1E231E16"/>
    <w:rsid w:val="22E3766E"/>
    <w:rsid w:val="230E1719"/>
    <w:rsid w:val="23430753"/>
    <w:rsid w:val="27F87F3C"/>
    <w:rsid w:val="28561289"/>
    <w:rsid w:val="29682670"/>
    <w:rsid w:val="2A036BCA"/>
    <w:rsid w:val="2AF77283"/>
    <w:rsid w:val="2E0A59A0"/>
    <w:rsid w:val="39B240FF"/>
    <w:rsid w:val="3B1F7E69"/>
    <w:rsid w:val="40A24F11"/>
    <w:rsid w:val="4BED1D02"/>
    <w:rsid w:val="4C3C4E56"/>
    <w:rsid w:val="4CAB13A7"/>
    <w:rsid w:val="50F41CED"/>
    <w:rsid w:val="52C45AE6"/>
    <w:rsid w:val="5A926B89"/>
    <w:rsid w:val="5B8A2F9A"/>
    <w:rsid w:val="5DD7227E"/>
    <w:rsid w:val="670E4FBA"/>
    <w:rsid w:val="74F1249A"/>
    <w:rsid w:val="7689612D"/>
    <w:rsid w:val="78413090"/>
    <w:rsid w:val="7D407D7B"/>
    <w:rsid w:val="7EF0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A8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90A8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90A8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rsid w:val="00690A8C"/>
    <w:rPr>
      <w:sz w:val="18"/>
      <w:szCs w:val="18"/>
    </w:rPr>
  </w:style>
  <w:style w:type="character" w:customStyle="1" w:styleId="Char0">
    <w:name w:val="页眉 Char"/>
    <w:link w:val="a4"/>
    <w:uiPriority w:val="99"/>
    <w:qFormat/>
    <w:rsid w:val="00690A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Template>
  <TotalTime>27</TotalTime>
  <Pages>2</Pages>
  <Words>89</Words>
  <Characters>513</Characters>
  <Application>Microsoft Office Word</Application>
  <DocSecurity>0</DocSecurity>
  <Lines>4</Lines>
  <Paragraphs>1</Paragraphs>
  <ScaleCrop>false</ScaleCrop>
  <Company>Microsoft</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useName</dc:creator>
  <cp:lastModifiedBy>桂寅(各部门会签)</cp:lastModifiedBy>
  <cp:revision>4</cp:revision>
  <cp:lastPrinted>2024-11-28T08:55:00Z</cp:lastPrinted>
  <dcterms:created xsi:type="dcterms:W3CDTF">2024-11-28T09:02:00Z</dcterms:created>
  <dcterms:modified xsi:type="dcterms:W3CDTF">2024-11-28T09:47:00Z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0730164F94D94A0CAEC88E531AD77A48_13</vt:lpwstr>
  </property>
</Properties>
</file>