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5391" w:rsidRDefault="00755391">
      <w:pPr>
        <w:spacing w:line="640" w:lineRule="exact"/>
        <w:rPr>
          <w:sz w:val="28"/>
        </w:rPr>
      </w:pPr>
    </w:p>
    <w:p w:rsidR="00755391" w:rsidRDefault="00755391">
      <w:pPr>
        <w:spacing w:line="640" w:lineRule="exact"/>
        <w:rPr>
          <w:sz w:val="28"/>
        </w:rPr>
      </w:pPr>
    </w:p>
    <w:p w:rsidR="00755391" w:rsidRDefault="00755391">
      <w:pPr>
        <w:spacing w:line="640" w:lineRule="exact"/>
        <w:rPr>
          <w:sz w:val="28"/>
        </w:rPr>
      </w:pPr>
    </w:p>
    <w:p w:rsidR="00755391" w:rsidRDefault="00755391">
      <w:pPr>
        <w:spacing w:line="640" w:lineRule="exact"/>
        <w:rPr>
          <w:sz w:val="28"/>
        </w:rPr>
      </w:pPr>
    </w:p>
    <w:p w:rsidR="00755391" w:rsidRDefault="00023A71">
      <w:pPr>
        <w:jc w:val="center"/>
        <w:rPr>
          <w:sz w:val="28"/>
        </w:rPr>
      </w:pPr>
      <w:r>
        <w:rPr>
          <w:rFonts w:hint="eastAsia"/>
          <w:sz w:val="28"/>
        </w:rPr>
        <w:t>闸民批</w:t>
      </w:r>
      <w:r>
        <w:rPr>
          <w:sz w:val="28"/>
        </w:rPr>
        <w:t>〔</w:t>
      </w:r>
      <w:r>
        <w:rPr>
          <w:sz w:val="28"/>
        </w:rPr>
        <w:t>201</w:t>
      </w:r>
      <w:r w:rsidR="004713EE">
        <w:rPr>
          <w:rFonts w:hint="eastAsia"/>
          <w:sz w:val="28"/>
        </w:rPr>
        <w:t>5</w:t>
      </w:r>
      <w:r>
        <w:rPr>
          <w:sz w:val="28"/>
        </w:rPr>
        <w:t>〕</w:t>
      </w:r>
      <w:r>
        <w:rPr>
          <w:sz w:val="28"/>
        </w:rPr>
        <w:t>1</w:t>
      </w:r>
      <w:r>
        <w:rPr>
          <w:sz w:val="28"/>
        </w:rPr>
        <w:t>号</w:t>
      </w:r>
    </w:p>
    <w:p w:rsidR="00755391" w:rsidRDefault="00755391">
      <w:pPr>
        <w:spacing w:line="500" w:lineRule="exact"/>
        <w:jc w:val="center"/>
        <w:textAlignment w:val="baseline"/>
        <w:rPr>
          <w:sz w:val="28"/>
        </w:rPr>
      </w:pPr>
    </w:p>
    <w:p w:rsidR="00755391" w:rsidRDefault="00755391">
      <w:pPr>
        <w:spacing w:line="500" w:lineRule="exact"/>
        <w:jc w:val="left"/>
        <w:textAlignment w:val="baseline"/>
        <w:rPr>
          <w:sz w:val="36"/>
        </w:rPr>
      </w:pPr>
    </w:p>
    <w:p w:rsidR="004713EE" w:rsidRPr="004713EE" w:rsidRDefault="004713EE" w:rsidP="004713EE">
      <w:pPr>
        <w:spacing w:line="60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4713EE">
        <w:rPr>
          <w:rFonts w:ascii="宋体" w:eastAsia="宋体" w:hAnsi="宋体" w:hint="eastAsia"/>
          <w:b/>
          <w:sz w:val="36"/>
          <w:szCs w:val="36"/>
        </w:rPr>
        <w:t>关于同意上海爱情故事婚姻介绍服务中心</w:t>
      </w:r>
    </w:p>
    <w:p w:rsidR="00755391" w:rsidRDefault="004713EE" w:rsidP="004713EE">
      <w:pPr>
        <w:spacing w:line="600" w:lineRule="exact"/>
        <w:jc w:val="center"/>
        <w:rPr>
          <w:rFonts w:eastAsia="黑体"/>
          <w:b/>
          <w:sz w:val="36"/>
          <w:szCs w:val="36"/>
        </w:rPr>
      </w:pPr>
      <w:r w:rsidRPr="004713EE">
        <w:rPr>
          <w:rFonts w:ascii="宋体" w:eastAsia="宋体" w:hAnsi="宋体" w:hint="eastAsia"/>
          <w:b/>
          <w:sz w:val="36"/>
          <w:szCs w:val="36"/>
        </w:rPr>
        <w:t>迁移浦东新区的批复</w:t>
      </w:r>
    </w:p>
    <w:p w:rsidR="00755391" w:rsidRDefault="00755391">
      <w:pPr>
        <w:spacing w:line="520" w:lineRule="exact"/>
        <w:jc w:val="center"/>
        <w:rPr>
          <w:rFonts w:eastAsia="黑体"/>
          <w:sz w:val="32"/>
        </w:rPr>
      </w:pPr>
    </w:p>
    <w:p w:rsidR="004713EE" w:rsidRPr="004713EE" w:rsidRDefault="004713EE" w:rsidP="004713EE">
      <w:pPr>
        <w:snapToGrid w:val="0"/>
        <w:spacing w:line="360" w:lineRule="auto"/>
        <w:jc w:val="left"/>
        <w:rPr>
          <w:rFonts w:ascii="仿宋_GB2312" w:hAnsi="仿宋_GB2312" w:cs="仿宋_GB2312"/>
          <w:sz w:val="28"/>
          <w:szCs w:val="28"/>
        </w:rPr>
      </w:pPr>
      <w:r w:rsidRPr="004713EE">
        <w:rPr>
          <w:rFonts w:ascii="仿宋_GB2312" w:hAnsi="仿宋_GB2312" w:cs="仿宋_GB2312" w:hint="eastAsia"/>
          <w:sz w:val="28"/>
          <w:szCs w:val="28"/>
        </w:rPr>
        <w:t>上海爱情故事婚姻介绍服务中心：</w:t>
      </w:r>
    </w:p>
    <w:p w:rsidR="004713EE" w:rsidRPr="004713EE" w:rsidRDefault="004713EE" w:rsidP="004713EE">
      <w:pPr>
        <w:snapToGrid w:val="0"/>
        <w:spacing w:line="360" w:lineRule="auto"/>
        <w:jc w:val="left"/>
        <w:rPr>
          <w:rFonts w:ascii="仿宋_GB2312" w:hAnsi="仿宋_GB2312" w:cs="仿宋_GB2312"/>
          <w:sz w:val="28"/>
          <w:szCs w:val="28"/>
        </w:rPr>
      </w:pPr>
      <w:r w:rsidRPr="004713EE">
        <w:rPr>
          <w:rFonts w:ascii="仿宋_GB2312" w:hAnsi="仿宋_GB2312" w:cs="仿宋_GB2312" w:hint="eastAsia"/>
          <w:sz w:val="28"/>
          <w:szCs w:val="28"/>
        </w:rPr>
        <w:t xml:space="preserve">    你中心关于迁移浦东新区的申请收悉。根据你中心开展业务的需要，经研究决定：同意你中心迁移浦东新区经营。</w:t>
      </w:r>
    </w:p>
    <w:p w:rsidR="004713EE" w:rsidRPr="004713EE" w:rsidRDefault="004713EE" w:rsidP="004713EE">
      <w:pPr>
        <w:snapToGrid w:val="0"/>
        <w:spacing w:line="360" w:lineRule="auto"/>
        <w:jc w:val="left"/>
        <w:rPr>
          <w:rFonts w:ascii="仿宋_GB2312" w:hAnsi="仿宋_GB2312" w:cs="仿宋_GB2312"/>
          <w:sz w:val="28"/>
          <w:szCs w:val="28"/>
        </w:rPr>
      </w:pPr>
      <w:r w:rsidRPr="004713EE">
        <w:rPr>
          <w:rFonts w:ascii="仿宋_GB2312" w:hAnsi="仿宋_GB2312" w:cs="仿宋_GB2312" w:hint="eastAsia"/>
          <w:sz w:val="28"/>
          <w:szCs w:val="28"/>
        </w:rPr>
        <w:t>请按照《民办非企业登记管理暂行办法》规定，办理有关迁移手续。</w:t>
      </w:r>
    </w:p>
    <w:p w:rsidR="00755391" w:rsidRDefault="004713EE" w:rsidP="004713EE">
      <w:pPr>
        <w:snapToGrid w:val="0"/>
        <w:spacing w:line="360" w:lineRule="auto"/>
        <w:ind w:firstLineChars="200" w:firstLine="560"/>
        <w:jc w:val="left"/>
        <w:rPr>
          <w:rFonts w:ascii="仿宋_GB2312" w:hAnsi="仿宋_GB2312" w:cs="仿宋_GB2312"/>
          <w:sz w:val="28"/>
          <w:szCs w:val="28"/>
        </w:rPr>
      </w:pPr>
      <w:r w:rsidRPr="004713EE">
        <w:rPr>
          <w:rFonts w:ascii="仿宋_GB2312" w:hAnsi="仿宋_GB2312" w:cs="仿宋_GB2312" w:hint="eastAsia"/>
          <w:sz w:val="28"/>
          <w:szCs w:val="28"/>
        </w:rPr>
        <w:t>特此批复</w:t>
      </w:r>
    </w:p>
    <w:p w:rsidR="004713EE" w:rsidRDefault="004713EE" w:rsidP="004713EE">
      <w:pPr>
        <w:snapToGrid w:val="0"/>
        <w:spacing w:line="440" w:lineRule="exact"/>
        <w:ind w:firstLineChars="200" w:firstLine="560"/>
        <w:jc w:val="left"/>
        <w:rPr>
          <w:rFonts w:ascii="仿宋_GB2312" w:hAnsi="仿宋_GB2312" w:cs="仿宋_GB2312"/>
          <w:sz w:val="28"/>
          <w:szCs w:val="28"/>
        </w:rPr>
      </w:pPr>
    </w:p>
    <w:p w:rsidR="004713EE" w:rsidRDefault="004713EE" w:rsidP="000C2016">
      <w:pPr>
        <w:snapToGrid w:val="0"/>
        <w:spacing w:line="440" w:lineRule="exact"/>
        <w:jc w:val="left"/>
        <w:rPr>
          <w:rFonts w:ascii="仿宋_GB2312" w:hAnsi="仿宋_GB2312" w:cs="仿宋_GB2312"/>
          <w:sz w:val="28"/>
          <w:szCs w:val="28"/>
        </w:rPr>
      </w:pPr>
    </w:p>
    <w:p w:rsidR="004713EE" w:rsidRDefault="004713EE" w:rsidP="004713EE">
      <w:pPr>
        <w:snapToGrid w:val="0"/>
        <w:spacing w:line="440" w:lineRule="exact"/>
        <w:ind w:firstLineChars="200" w:firstLine="560"/>
        <w:jc w:val="left"/>
        <w:rPr>
          <w:rFonts w:ascii="仿宋_GB2312" w:hAnsi="仿宋_GB2312" w:cs="仿宋_GB2312"/>
          <w:sz w:val="28"/>
          <w:szCs w:val="28"/>
        </w:rPr>
      </w:pPr>
    </w:p>
    <w:p w:rsidR="004713EE" w:rsidRDefault="004713EE" w:rsidP="004713EE">
      <w:pPr>
        <w:snapToGrid w:val="0"/>
        <w:spacing w:line="440" w:lineRule="exact"/>
        <w:ind w:firstLineChars="200" w:firstLine="560"/>
        <w:jc w:val="left"/>
        <w:rPr>
          <w:rFonts w:ascii="仿宋_GB2312" w:hAnsi="仿宋_GB2312" w:cs="仿宋_GB2312"/>
          <w:sz w:val="28"/>
          <w:szCs w:val="28"/>
        </w:rPr>
      </w:pPr>
    </w:p>
    <w:p w:rsidR="00755391" w:rsidRDefault="00023A71" w:rsidP="004713EE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 xml:space="preserve">      </w:t>
      </w:r>
      <w:r w:rsidR="004713EE">
        <w:rPr>
          <w:rFonts w:hint="eastAsia"/>
          <w:sz w:val="28"/>
        </w:rPr>
        <w:t xml:space="preserve">                             </w:t>
      </w:r>
      <w:r>
        <w:rPr>
          <w:sz w:val="28"/>
        </w:rPr>
        <w:t>闸北区民政局</w:t>
      </w:r>
    </w:p>
    <w:p w:rsidR="00755391" w:rsidRDefault="00023A71" w:rsidP="004713EE">
      <w:pPr>
        <w:spacing w:line="360" w:lineRule="auto"/>
        <w:ind w:firstLineChars="200" w:firstLine="560"/>
        <w:rPr>
          <w:rFonts w:ascii="仿宋_GB2312" w:hAnsi="仿宋_GB2312" w:cs="仿宋_GB2312" w:hint="eastAsia"/>
          <w:sz w:val="28"/>
        </w:rPr>
      </w:pPr>
      <w:r>
        <w:rPr>
          <w:sz w:val="28"/>
        </w:rPr>
        <w:t xml:space="preserve">              </w:t>
      </w:r>
      <w:r>
        <w:rPr>
          <w:rFonts w:ascii="仿宋_GB2312" w:hAnsi="仿宋_GB2312" w:cs="仿宋_GB2312" w:hint="eastAsia"/>
          <w:sz w:val="28"/>
        </w:rPr>
        <w:t xml:space="preserve">                       201</w:t>
      </w:r>
      <w:r w:rsidR="004713EE">
        <w:rPr>
          <w:rFonts w:ascii="仿宋_GB2312" w:hAnsi="仿宋_GB2312" w:cs="仿宋_GB2312" w:hint="eastAsia"/>
          <w:sz w:val="28"/>
        </w:rPr>
        <w:t>5</w:t>
      </w:r>
      <w:r>
        <w:rPr>
          <w:rFonts w:ascii="仿宋_GB2312" w:hAnsi="仿宋_GB2312" w:cs="仿宋_GB2312" w:hint="eastAsia"/>
          <w:sz w:val="28"/>
        </w:rPr>
        <w:t>年</w:t>
      </w:r>
      <w:r w:rsidR="004713EE">
        <w:rPr>
          <w:rFonts w:ascii="仿宋_GB2312" w:hAnsi="仿宋_GB2312" w:cs="仿宋_GB2312" w:hint="eastAsia"/>
          <w:sz w:val="28"/>
        </w:rPr>
        <w:t>4</w:t>
      </w:r>
      <w:r>
        <w:rPr>
          <w:rFonts w:ascii="仿宋_GB2312" w:hAnsi="仿宋_GB2312" w:cs="仿宋_GB2312" w:hint="eastAsia"/>
          <w:sz w:val="28"/>
        </w:rPr>
        <w:t>月</w:t>
      </w:r>
      <w:r w:rsidR="000C2016">
        <w:rPr>
          <w:rFonts w:ascii="仿宋_GB2312" w:hAnsi="仿宋_GB2312" w:cs="仿宋_GB2312" w:hint="eastAsia"/>
          <w:sz w:val="28"/>
        </w:rPr>
        <w:t>9</w:t>
      </w:r>
      <w:r>
        <w:rPr>
          <w:rFonts w:ascii="仿宋_GB2312" w:hAnsi="仿宋_GB2312" w:cs="仿宋_GB2312" w:hint="eastAsia"/>
          <w:sz w:val="28"/>
        </w:rPr>
        <w:t>日</w:t>
      </w:r>
    </w:p>
    <w:p w:rsidR="000C2016" w:rsidRDefault="000C2016" w:rsidP="000C2016">
      <w:pPr>
        <w:spacing w:line="360" w:lineRule="auto"/>
        <w:ind w:firstLineChars="200" w:firstLine="560"/>
        <w:rPr>
          <w:rFonts w:ascii="仿宋_GB2312" w:hAnsi="仿宋_GB2312" w:cs="仿宋_GB2312" w:hint="eastAsia"/>
          <w:sz w:val="28"/>
        </w:rPr>
      </w:pPr>
    </w:p>
    <w:p w:rsidR="000C2016" w:rsidRDefault="000C2016" w:rsidP="000C2016">
      <w:pPr>
        <w:spacing w:line="360" w:lineRule="auto"/>
        <w:ind w:firstLineChars="200" w:firstLine="560"/>
        <w:rPr>
          <w:rFonts w:ascii="仿宋_GB2312" w:hAnsi="仿宋_GB2312" w:cs="仿宋_GB2312" w:hint="eastAsia"/>
          <w:sz w:val="28"/>
        </w:rPr>
      </w:pPr>
    </w:p>
    <w:p w:rsidR="000C2016" w:rsidRDefault="000C2016" w:rsidP="000C2016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</w:p>
    <w:p w:rsidR="00755391" w:rsidRDefault="00023A71">
      <w:pPr>
        <w:snapToGrid w:val="0"/>
        <w:jc w:val="left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            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</w:t>
      </w:r>
      <w:r>
        <w:rPr>
          <w:sz w:val="21"/>
          <w:szCs w:val="21"/>
          <w:u w:val="single"/>
        </w:rPr>
        <w:t xml:space="preserve">               </w:t>
      </w:r>
    </w:p>
    <w:p w:rsidR="00023A71" w:rsidRPr="000C2016" w:rsidRDefault="00023A71" w:rsidP="000C2016">
      <w:pPr>
        <w:jc w:val="left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闸北区民政局办公室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  <w:u w:val="single"/>
        </w:rPr>
        <w:t xml:space="preserve">   </w:t>
      </w:r>
      <w:r>
        <w:rPr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        </w:t>
      </w:r>
      <w:r>
        <w:rPr>
          <w:sz w:val="21"/>
          <w:szCs w:val="21"/>
          <w:u w:val="single"/>
        </w:rPr>
        <w:t xml:space="preserve">    20</w:t>
      </w:r>
      <w:r>
        <w:rPr>
          <w:rFonts w:hint="eastAsia"/>
          <w:sz w:val="21"/>
          <w:szCs w:val="21"/>
          <w:u w:val="single"/>
        </w:rPr>
        <w:t>1</w:t>
      </w:r>
      <w:r w:rsidR="004713EE">
        <w:rPr>
          <w:rFonts w:hint="eastAsia"/>
          <w:sz w:val="21"/>
          <w:szCs w:val="21"/>
          <w:u w:val="single"/>
        </w:rPr>
        <w:t>5</w:t>
      </w:r>
      <w:r>
        <w:rPr>
          <w:sz w:val="21"/>
          <w:szCs w:val="21"/>
          <w:u w:val="single"/>
        </w:rPr>
        <w:t>年</w:t>
      </w:r>
      <w:r w:rsidR="004713EE">
        <w:rPr>
          <w:rFonts w:hint="eastAsia"/>
          <w:sz w:val="21"/>
          <w:szCs w:val="21"/>
          <w:u w:val="single"/>
        </w:rPr>
        <w:t>4</w:t>
      </w:r>
      <w:r>
        <w:rPr>
          <w:sz w:val="21"/>
          <w:szCs w:val="21"/>
          <w:u w:val="single"/>
        </w:rPr>
        <w:t>月</w:t>
      </w:r>
      <w:r w:rsidR="000C2016">
        <w:rPr>
          <w:rFonts w:hint="eastAsia"/>
          <w:sz w:val="21"/>
          <w:szCs w:val="21"/>
          <w:u w:val="single"/>
        </w:rPr>
        <w:t>9</w:t>
      </w:r>
      <w:r>
        <w:rPr>
          <w:sz w:val="21"/>
          <w:szCs w:val="21"/>
          <w:u w:val="single"/>
        </w:rPr>
        <w:t>日印发</w:t>
      </w:r>
    </w:p>
    <w:sectPr w:rsidR="00023A71" w:rsidRPr="000C2016" w:rsidSect="00755391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97F" w:rsidRDefault="0052097F">
      <w:r>
        <w:separator/>
      </w:r>
    </w:p>
  </w:endnote>
  <w:endnote w:type="continuationSeparator" w:id="1">
    <w:p w:rsidR="0052097F" w:rsidRDefault="00520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91" w:rsidRDefault="00755391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023A71">
      <w:rPr>
        <w:rStyle w:val="a4"/>
      </w:rPr>
      <w:instrText xml:space="preserve">PAGE  </w:instrText>
    </w:r>
    <w:r>
      <w:fldChar w:fldCharType="end"/>
    </w:r>
  </w:p>
  <w:p w:rsidR="00755391" w:rsidRDefault="007553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91" w:rsidRDefault="00755391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023A71">
      <w:rPr>
        <w:rStyle w:val="a4"/>
      </w:rPr>
      <w:instrText xml:space="preserve">PAGE  </w:instrText>
    </w:r>
    <w:r>
      <w:fldChar w:fldCharType="separate"/>
    </w:r>
    <w:r w:rsidR="000C2016">
      <w:rPr>
        <w:rStyle w:val="a4"/>
        <w:noProof/>
      </w:rPr>
      <w:t>1</w:t>
    </w:r>
    <w:r>
      <w:fldChar w:fldCharType="end"/>
    </w:r>
  </w:p>
  <w:p w:rsidR="00755391" w:rsidRDefault="007553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97F" w:rsidRDefault="0052097F">
      <w:r>
        <w:separator/>
      </w:r>
    </w:p>
  </w:footnote>
  <w:footnote w:type="continuationSeparator" w:id="1">
    <w:p w:rsidR="0052097F" w:rsidRDefault="00520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A71"/>
    <w:rsid w:val="000C2016"/>
    <w:rsid w:val="00172A27"/>
    <w:rsid w:val="004713EE"/>
    <w:rsid w:val="0052097F"/>
    <w:rsid w:val="00755391"/>
    <w:rsid w:val="0093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391"/>
    <w:pPr>
      <w:widowControl w:val="0"/>
      <w:jc w:val="both"/>
    </w:pPr>
    <w:rPr>
      <w:rFonts w:eastAsia="仿宋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55391"/>
    <w:rPr>
      <w:rFonts w:eastAsia="仿宋_GB2312"/>
      <w:kern w:val="2"/>
      <w:sz w:val="18"/>
      <w:szCs w:val="18"/>
    </w:rPr>
  </w:style>
  <w:style w:type="character" w:styleId="a4">
    <w:name w:val="page number"/>
    <w:basedOn w:val="a0"/>
    <w:rsid w:val="00755391"/>
  </w:style>
  <w:style w:type="character" w:customStyle="1" w:styleId="Char0">
    <w:name w:val="页脚 Char"/>
    <w:basedOn w:val="a0"/>
    <w:link w:val="a5"/>
    <w:rsid w:val="00755391"/>
    <w:rPr>
      <w:rFonts w:eastAsia="仿宋_GB2312"/>
      <w:kern w:val="2"/>
      <w:sz w:val="18"/>
      <w:szCs w:val="18"/>
    </w:rPr>
  </w:style>
  <w:style w:type="paragraph" w:styleId="a6">
    <w:name w:val="Date"/>
    <w:basedOn w:val="a"/>
    <w:next w:val="a"/>
    <w:rsid w:val="00755391"/>
    <w:pPr>
      <w:ind w:leftChars="2500" w:left="100"/>
    </w:pPr>
  </w:style>
  <w:style w:type="paragraph" w:styleId="a3">
    <w:name w:val="header"/>
    <w:basedOn w:val="a"/>
    <w:link w:val="Char"/>
    <w:rsid w:val="0075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75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闸北区关于第三期星光老年活动室拨款的通知</dc:title>
  <dc:subject/>
  <dc:creator>user</dc:creator>
  <cp:keywords/>
  <dc:description/>
  <cp:lastModifiedBy>Administrator</cp:lastModifiedBy>
  <cp:revision>4</cp:revision>
  <cp:lastPrinted>2015-04-10T03:13:00Z</cp:lastPrinted>
  <dcterms:created xsi:type="dcterms:W3CDTF">2015-04-08T00:32:00Z</dcterms:created>
  <dcterms:modified xsi:type="dcterms:W3CDTF">2015-04-10T03:17:00Z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