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关于上海展览中心整体景观与开放公共空间设计（含临时建筑项目）规划公示反馈意见的处理情况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上海展览中心整体景观与开放公共空间设计（含临时建筑项目）建设单位为上海展览中心，建设</w:t>
      </w:r>
      <w:r>
        <w:rPr>
          <w:rFonts w:hint="eastAsia"/>
          <w:sz w:val="28"/>
          <w:szCs w:val="28"/>
          <w:lang w:eastAsia="zh-CN"/>
        </w:rPr>
        <w:t>项目地址为延安中路1000号</w:t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日在建筑外墙和政府网站上同步进行设计方案规划公示，公示期限10日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。自公示日至收集意见截止日期止，我局未收到来信、电子邮箱等反馈意见。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我局将依法合规对上海展览中心整体景观与开放公共空间设计（含临时建筑项目）</w:t>
      </w:r>
      <w:r>
        <w:rPr>
          <w:rFonts w:hint="eastAsia"/>
          <w:sz w:val="28"/>
          <w:szCs w:val="28"/>
        </w:rPr>
        <w:t>进行审批。</w:t>
      </w:r>
      <w:bookmarkStart w:id="0" w:name="_GoBack"/>
      <w:bookmarkEnd w:id="0"/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01"/>
    <w:rsid w:val="000B1601"/>
    <w:rsid w:val="002F749C"/>
    <w:rsid w:val="0033113F"/>
    <w:rsid w:val="003948B8"/>
    <w:rsid w:val="004935A0"/>
    <w:rsid w:val="00686EAD"/>
    <w:rsid w:val="006B1CDB"/>
    <w:rsid w:val="00705665"/>
    <w:rsid w:val="00B54B1D"/>
    <w:rsid w:val="00E30E28"/>
    <w:rsid w:val="00F63EA7"/>
    <w:rsid w:val="00FD7077"/>
    <w:rsid w:val="0EA1237C"/>
    <w:rsid w:val="103178FD"/>
    <w:rsid w:val="3FC3266A"/>
    <w:rsid w:val="517549EB"/>
    <w:rsid w:val="55A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2021-07-05T08:49:00Z</dcterms:created>
  <dc:creator>useName</dc:creator>
  <cp:lastModifiedBy>hp</cp:lastModifiedBy>
  <cp:lastPrinted>2020-08-31T07:19:00Z</cp:lastPrinted>
  <dcterms:modified xsi:type="dcterms:W3CDTF">2022-02-14T01:49:42Z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8BD9825027A848C0B14DD70723DC7DBA</vt:lpwstr>
  </property>
</Properties>
</file>