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tbl>
      <w:tblPr>
        <w:tblStyle w:val="3"/>
        <w:tblW w:w="8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783"/>
        <w:gridCol w:w="966"/>
        <w:gridCol w:w="701"/>
        <w:gridCol w:w="1304"/>
        <w:gridCol w:w="379"/>
        <w:gridCol w:w="372"/>
        <w:gridCol w:w="794"/>
        <w:gridCol w:w="1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上海市静安区第二届教育科研先进集体申报表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申报单位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单位地址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单位负责人姓名    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科研主</w:t>
            </w:r>
            <w:r>
              <w:rPr>
                <w:rFonts w:ascii="宋体" w:hAnsi="宋体"/>
              </w:rPr>
              <w:t>任（</w:t>
            </w:r>
            <w:r>
              <w:rPr>
                <w:rFonts w:hint="eastAsia" w:ascii="宋体" w:hAnsi="宋体"/>
              </w:rPr>
              <w:t>负责</w:t>
            </w:r>
            <w:r>
              <w:rPr>
                <w:rFonts w:ascii="宋体" w:hAnsi="宋体"/>
              </w:rPr>
              <w:t>人</w:t>
            </w:r>
            <w:r>
              <w:rPr>
                <w:rFonts w:hint="eastAsia" w:ascii="宋体" w:hAnsi="宋体"/>
              </w:rPr>
              <w:t>）姓名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近五年来立项课题（2020.9-</w:t>
            </w:r>
            <w:r>
              <w:rPr>
                <w:rFonts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</w:rPr>
              <w:t>25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国家级课题</w:t>
            </w:r>
          </w:p>
        </w:tc>
        <w:tc>
          <w:tcPr>
            <w:tcW w:w="4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     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市级课题</w:t>
            </w:r>
          </w:p>
        </w:tc>
        <w:tc>
          <w:tcPr>
            <w:tcW w:w="4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     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区级重点课题</w:t>
            </w:r>
          </w:p>
        </w:tc>
        <w:tc>
          <w:tcPr>
            <w:tcW w:w="4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     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区级一般课题（含规划）</w:t>
            </w:r>
          </w:p>
        </w:tc>
        <w:tc>
          <w:tcPr>
            <w:tcW w:w="4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     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区级青年课题</w:t>
            </w:r>
          </w:p>
        </w:tc>
        <w:tc>
          <w:tcPr>
            <w:tcW w:w="4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     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近五</w:t>
            </w:r>
            <w:r>
              <w:rPr>
                <w:rFonts w:ascii="宋体" w:hAnsi="宋体"/>
                <w:b/>
              </w:rPr>
              <w:t>年</w:t>
            </w:r>
            <w:r>
              <w:rPr>
                <w:rFonts w:hint="eastAsia" w:ascii="宋体" w:hAnsi="宋体"/>
                <w:b/>
              </w:rPr>
              <w:t>教育科研成果获奖情况（2020.9-</w:t>
            </w:r>
            <w:r>
              <w:rPr>
                <w:rFonts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</w:rPr>
              <w:t>25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获奖成果名称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获奖等第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项数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国家级：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市级：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区级：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区青年：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</w:pP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先进事迹自评报告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学校科研工作的理念及思路；2.学校科研工作特色举措（如特色制度、特色活动、特色载体、评价保障措施等）；3.学校科研工作的显著成效（需列出具体立项课题信息及获奖信息）；4.学校科研工作的辐射影响。5</w:t>
            </w:r>
            <w:r>
              <w:rPr>
                <w:rFonts w:ascii="宋体" w:hAnsi="宋体"/>
              </w:rPr>
              <w:t>000</w:t>
            </w:r>
            <w:r>
              <w:rPr>
                <w:rFonts w:hint="eastAsia" w:ascii="宋体" w:hAnsi="宋体"/>
              </w:rPr>
              <w:t>字</w:t>
            </w:r>
            <w:r>
              <w:rPr>
                <w:rFonts w:ascii="宋体" w:hAnsi="宋体"/>
              </w:rPr>
              <w:t>以内，</w:t>
            </w:r>
            <w:r>
              <w:rPr>
                <w:rFonts w:hint="eastAsia" w:ascii="宋体" w:hAnsi="宋体"/>
              </w:rPr>
              <w:t>可加页。</w:t>
            </w: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  <w:p>
            <w:pPr>
              <w:adjustRightInd w:val="0"/>
              <w:snapToGrid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8820" w:type="dxa"/>
            <w:gridSpan w:val="9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20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8820" w:type="dxa"/>
            <w:gridSpan w:val="9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spacing w:line="480" w:lineRule="exact"/>
              <w:ind w:right="2100" w:firstLine="210" w:firstLineChars="10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</w:rPr>
              <w:t>公章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>
            <w:pPr>
              <w:spacing w:line="480" w:lineRule="exact"/>
              <w:ind w:right="840" w:firstLine="5250" w:firstLineChars="2500"/>
              <w:rPr>
                <w:rFonts w:eastAsia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负责人（签章）</w:t>
            </w:r>
          </w:p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  年   月   日</w:t>
            </w:r>
          </w:p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820" w:type="dxa"/>
            <w:gridSpan w:val="9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区评选小组意见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8820" w:type="dxa"/>
            <w:gridSpan w:val="9"/>
            <w:noWrap w:val="0"/>
            <w:vAlign w:val="top"/>
          </w:tcPr>
          <w:p>
            <w:pPr>
              <w:ind w:firstLine="210" w:firstLineChars="100"/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</w:rPr>
            </w:pPr>
          </w:p>
          <w:p>
            <w:pPr>
              <w:ind w:firstLine="6090" w:firstLineChars="29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公章 </w:t>
            </w:r>
          </w:p>
          <w:p>
            <w:pPr>
              <w:ind w:firstLine="5460" w:firstLineChars="26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  <w:p>
            <w:pPr>
              <w:ind w:firstLine="1890" w:firstLineChars="900"/>
              <w:jc w:val="right"/>
              <w:rPr>
                <w:rFonts w:ascii="宋体" w:hAnsi="宋体"/>
              </w:rPr>
            </w:pPr>
          </w:p>
          <w:p>
            <w:pPr>
              <w:ind w:firstLine="1890" w:firstLineChars="900"/>
              <w:jc w:val="right"/>
              <w:rPr>
                <w:rFonts w:ascii="宋体" w:hAnsi="宋体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218D8"/>
    <w:rsid w:val="7D42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2025-01-03T03:19:00Z</dcterms:created>
  <dc:creator>HP</dc:creator>
  <cp:lastModifiedBy>HP</cp:lastModifiedBy>
  <dcterms:modified xsi:type="dcterms:W3CDTF">2025-01-03T03:19:52Z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B72C6042B006454DA53E2958588ECAD6</vt:lpwstr>
  </property>
</Properties>
</file>