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附件</w:t>
      </w:r>
      <w:r>
        <w:rPr>
          <w:rFonts w:ascii="仿宋" w:hAnsi="仿宋" w:eastAsia="仿宋" w:cs="仿宋"/>
          <w:snapToGrid w:val="0"/>
          <w:sz w:val="30"/>
          <w:szCs w:val="30"/>
        </w:rPr>
        <w:t>2</w:t>
      </w:r>
      <w:r>
        <w:rPr>
          <w:rFonts w:hint="eastAsia" w:ascii="仿宋" w:hAnsi="仿宋" w:eastAsia="仿宋" w:cs="仿宋"/>
          <w:snapToGrid w:val="0"/>
          <w:sz w:val="30"/>
          <w:szCs w:val="30"/>
        </w:rPr>
        <w:t>：</w:t>
      </w:r>
    </w:p>
    <w:p>
      <w:pPr>
        <w:overflowPunct w:val="0"/>
        <w:spacing w:line="560" w:lineRule="exact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</w:p>
    <w:p>
      <w:pPr>
        <w:overflowPunct w:val="0"/>
        <w:spacing w:line="560" w:lineRule="exact"/>
        <w:jc w:val="center"/>
        <w:textAlignment w:val="baseline"/>
        <w:rPr>
          <w:rFonts w:ascii="黑体" w:hAnsi="黑体" w:eastAsia="黑体" w:cs="华文中宋"/>
          <w:snapToGrid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华文中宋"/>
          <w:snapToGrid w:val="0"/>
          <w:sz w:val="36"/>
          <w:szCs w:val="36"/>
        </w:rPr>
        <w:t>学校安全教育内容与要求</w:t>
      </w:r>
      <w:bookmarkEnd w:id="0"/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一、课间活动安全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1.上下楼梯的安全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上下楼梯精力要集中，一律靠楼梯的右边行走，前后要保持一定的距离，不要跑跳，不要追逐打闹，不要前推后拥；发现拥挤现象不要慌乱，要靠墙或扶手停步；不要将身体探过楼梯扶手，更不要从栏杆上下滑。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2.在走廊和教室的安全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①在走廊和教室休息时，不要将上半身探出栏杆和窗户，更不要攀爬。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②在走廊上行走时，要轻声慢步，不要大声喧哗，不要跑。不要借助栏杆或窗户做健身动作，更不要用身体、四肢冲撞栏杆。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③不要在走廊内追逐打闹和做游戏。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④不要从走廊和窗口向楼下扔任何东西。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⑤注意室内用电安全，不随便触摸电源插座。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二、教室活动安全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1.防磕碰:不在教室中追逐、打闹，做剧烈的运动和游戏，防止磕碰受伤。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2.防摔:需要登高打扫卫生、取放物品时，要请他人加以保护，注意防止摔伤。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3.防坠落:无论教室是否处于高层，都不要将身体探出阳台或者窗外，谨防不慎发生坠楼的危险。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4.防挤压:教室的门、窗户在开关时容易压到手，也应当处处小心，要轻轻地开关门窗，留意是否会夹到他人的手。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5.防火灾:不带打火机、火柴、烟花爆竹、小鞭炮等危险物品进校园，杜绝玩火、燃放烟花爆竹等行为。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6.防意外伤害:不准带玻璃制品，锥、刀、剪等锋利、尖锐的工具，图钉、大头针等文具，不能随意放在桌子上、椅子上，防止有人受到意外伤害。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三、上学、放学的安全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1.按规定时间到校，到校后立即到教室做好课前准备。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2.放学时要班主任带队，以班为单位排队下楼。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3.放学时要随队离校，不得私自提前出校门或在校园停留。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4.出校门后直接回家，不得在路上停留、打闹、游戏或做其它事情。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5.需要家长接送的学生，如果放学时家长未到，不要独自回家，用电话与家长联系后在校园内静静等候。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四、户外活动安全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学生参加各类体育活动前，要主动向老师报告自己的健康状况，并说明有何种不适宜参加体育活动的疾病；教师要全面了解学生的健康状况，并随时观察学生的身体变化情况，出现异常及时处理。上课期间，所有学生活动必须在上课教师视野之内，专任教师上课必须亲自带队去专用教室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2.参加体育活动，衣服要宽松，衣服上不别胸针，头上不要戴各种发卡，活动不可太剧烈。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①短跑等项目要按照规定的跑道进行。这不仅仅是竞赛的要求，也是安全的保障。特别是快到终点冲刺时，更要遵守规则，因为这时人身体的冲力很大，精力又集中在竞技之中，思想上毫无戒备，一旦相互绊倒，就可能严重受伤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②跳远时，必须严格按老师的指导助跑、起跳。保护身体的安全。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③在进行投掷训练时，一定要按老师的口令进行，令行禁止，不能有丝毫的马虎。这些投掷体育器材有的坚硬沉重，有的前端装有尖利的金属头，如果擅自行事，就有可能击中他人或者自己被击中，造成受伤，甚至发生生命危险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④在进行单、双杠和跳高训练时，器械下面必须准备好厚度符合要求的垫子，如果直接跳到坚硬的地面上，会伤及腿部关节或后脑。做单、双杠动作时，要采取各种有效的方法，使双手握杠时不打滑，避免从杠上摔下来，使身体受伤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⑤在做跳马、跳箱等跨跃训练时，要有老师和同学在器械旁站立保护。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3.参加体育活动前不可吃得过饱或者过多饮水；剧烈运动后，不要马上大量饮水、吃冷饮，也不要立即洗冷水澡。秋冬季运动后还应增加衣服、注意保暖。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五、学生用餐安全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1.吃饭前要洗手。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2.如在餐厅就餐，对号入座，不能抢坐别人的位置，要互相谦让，关心照顾低年级学生。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3.各班排成一排，有序进食堂，不得奔跑，上楼不得争先恐后，不得插队。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4.错时就餐，要按规定时间准时进食堂就餐，在食堂就餐的同学不能私自到外就餐，如有特殊情况不去食堂就餐，要向老师说明。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5.汤类食物必须由班主任负责领取，低年级学生不准私自打汤类食物。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6.就餐时保持安静，文明就餐，不得大声喧哗、打闹，敲打碗筷，不得离开座位，随意奔跑走动，注意安全，防止相互碰撞或烫伤。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7.就餐时要细嚼慢咽，有助消化，也不要含饭说话，以免发生意外。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8.尊重工作人员，适时对他们为大家的服务表示感谢，如果对餐厅有意见时，须通过老师向其提出，禁止与食堂工作人员发生争执。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9.保持食堂卫生，不准随地吐痰、乱扔杂物，不准随处乱倒饭菜。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10.爱护食堂公物，不准在墙上、餐桌上乱刻乱写；不准损坏食堂的餐具和设施；不得随意挪动桌椅及其他设施。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11.在就餐完后按秩序走路直接回教室，在半小时内不能跑、跳或进行剧烈运动。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六、学生晚自习安全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1.严格遵守晚自习作息时间，不迟到、不早退、不旷课，有事履行请假手续（遇特殊情况向值班教师或值班领导请假)。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2.自觉维护晚自习纪律，学生只能预习、复习、做作业、阅读与教学内容有关的书籍，不准做与学业无关的事情。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3.晚自习时每位学生都必须坐在自己的座位上，不得随意调换座位；不得离开座位随意走动，更不准擅自离开教室。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不得追逐打闹、打架斗殴，不得做危险动作或玩危险游戏，男女生不得亲密接触或单独相处；不准玩耍或携带易燃、易爆、及其他危险物品，不准在危险境地（楼梯扶手、走廊护栏、窗户、围墙、铁门、黑暗地带等)攀爬、玩耍、打闹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5.学生上下楼梯轻声慢步靠右行,不准拥挤，谨慎弯腰系鞋带、捡东西，不准在楼梯上停留。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6.自觉保持公共区及教室内清洁卫生，严禁吃零食、抽烟、随地吐痰、乱扔果皮纸屑包装盒及矿泉水瓶等杂物。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7.自觉爱护公物，不在桌椅、墙壁上乱写乱刻乱画；不擅自开启电脑及电子白板等贵重教学设备。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8.不乱翻他人抽屉，动用他品。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9.不带用电设备或数码产品进教室使用或充电，以免造成丢失或引发事故。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10.晚自习结束后应尽快返回宿舍，不得在宿舍以外的地方逗留。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七、交通安全教育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1.行走安全：步行上下学，走人行道，不横穿马路。自觉遵守交通信号，不嬉戏打闹，以保证出行的安全。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2.骑车、乘车安全：骑行或乘坐电动车要佩戴头盔。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3.横穿马路和遇路口要特别注意过往车辆，做到“一慢二看三通过”。要注意躲避车辆，特别注意躲避汽车盲区。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4.有斑马线的一定要走斑马线，没斑马线的也要确定没有违反交通规则，更要注意观察周边，确认通行安全。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5.早睡早起，让上学途中时间宽裕些。过路口不要抢行，不要在绿灯将要结束或红灯将要变成绿灯时抢行。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6.乘坐公交车、校车、私家车等各种车辆，下车时，一定要“左顾右盼”，防止旁边有车辆驶过。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7.严禁乘坐无牌无照无证机动车辆，严禁乘坐黑车，若出了事故，自行承担责任。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八、校车乘坐安全</w:t>
      </w:r>
    </w:p>
    <w:p>
      <w:pPr>
        <w:overflowPunct w:val="0"/>
        <w:spacing w:line="560" w:lineRule="exact"/>
        <w:ind w:firstLine="602" w:firstLineChars="200"/>
        <w:textAlignment w:val="baseline"/>
        <w:rPr>
          <w:rFonts w:ascii="仿宋" w:hAnsi="仿宋" w:eastAsia="仿宋" w:cs="仿宋"/>
          <w:b/>
          <w:bCs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候车时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1.早晨上学时，尽量提前到达指定地点，在候车过程中，不要在马路上嬉戏打闹。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2.放学等车时，到指定的教室等车，不要追逐打闹，不要扔杂物。各位同学要排好队伍，不要拥挤，不要插队。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3.不要把汽油、爆竹等易燃易爆的危险品带入车内。也不要把锐利的用品，特别是管制刀具等带到车上。</w:t>
      </w:r>
    </w:p>
    <w:p>
      <w:pPr>
        <w:overflowPunct w:val="0"/>
        <w:spacing w:line="560" w:lineRule="exact"/>
        <w:ind w:firstLine="602" w:firstLineChars="200"/>
        <w:textAlignment w:val="baseline"/>
        <w:rPr>
          <w:rFonts w:ascii="仿宋" w:hAnsi="仿宋" w:eastAsia="仿宋" w:cs="仿宋"/>
          <w:b/>
          <w:bCs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乘车时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1.乘坐校车时，坐在位置上不打闹，不将手、头或者身体任何部分探出窗外；不要向车窗外乱扔杂物，服从校车驾驶人和老师的管理。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2.乘坐校车时不要离开自己的座位，要记得全程系好安全带。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3.不要在校车行驶过程中吃东西或喝饮料，避免行车中的颠簸和急刹车造成食物或饮料误入呼吸道。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4.在乘车时千万不要随意按动车上的任何按钮或者打开车窗。</w:t>
      </w:r>
    </w:p>
    <w:p>
      <w:pPr>
        <w:overflowPunct w:val="0"/>
        <w:spacing w:line="560" w:lineRule="exact"/>
        <w:ind w:firstLine="602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下车时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1在校车还没有完全停下来前，不要随意起身或走到车门附近。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2.下车时要紧握扶手，有序下车，同时要小心随身挂件或书包背带被车门卡住。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九、饮食卫生安全</w:t>
      </w:r>
    </w:p>
    <w:p>
      <w:pPr>
        <w:overflowPunct w:val="0"/>
        <w:spacing w:line="560" w:lineRule="exact"/>
        <w:ind w:firstLine="602" w:firstLineChars="200"/>
        <w:textAlignment w:val="baseline"/>
        <w:rPr>
          <w:rFonts w:ascii="仿宋" w:hAnsi="仿宋" w:eastAsia="仿宋" w:cs="仿宋"/>
          <w:b/>
          <w:bCs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食品安全小常识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1.购买食物时，注意食品包装有无生产厂家、生产日期，是否过保质期，食品原料、营养成分是否标明，有无QS标识，不购买三无食品。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2.不到无证摊贩处购买盒饭或食物，减少食物中毒的隐患。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3.注意个人卫生，饭前便后洗手，养成良好的饮食卫生习惯。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4.用餐餐具洗净、消毒，不用不洁容器盛装食品，不乱扔垃圾防止蚊蝇孳生。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5.多喝白开水，少喝饮料；少吃零食、油炸、烟熏食品。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6.剧烈运动后不要急于吃食物或喝水。</w:t>
      </w:r>
    </w:p>
    <w:p>
      <w:pPr>
        <w:overflowPunct w:val="0"/>
        <w:spacing w:line="560" w:lineRule="exact"/>
        <w:ind w:firstLine="602" w:firstLineChars="200"/>
        <w:textAlignment w:val="baseline"/>
        <w:rPr>
          <w:rFonts w:ascii="仿宋" w:hAnsi="仿宋" w:eastAsia="仿宋" w:cs="仿宋"/>
          <w:b/>
          <w:bCs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预防食源性疾病的建议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1.不买不食腐败变质、污秽不洁及其它含有害物质的食品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2.不食用来历不明的食物。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3.不食用在室温条件下放置超过2小时的熟食和剩余食品。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4.不随便吃野菜和野果。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5.不饮用不洁净的水或未煮沸的自来水。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6.蔬菜水果要清洗干净再吃，以免造成农药中毒。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十、校园内、外集体活动安全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1.校内集体活动安全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①组织学生开展集体活动，有关部门和负责老师一定要周密计划，严格组织，确保安全。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②集体活动前，各班应按时排队，有序前往指定地点，做到快、静、齐。如需带座椅，应规范执拿，轻拿轻放。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③集体活动时，应坐姿端正，认真观看或听讲，不随便走动，不交头接耳。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④集体活动结束后，应按序整队回教室。上下楼梯速度要慢，注意礼让不抢先，防止踩踏事件。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2.校外集体活动安全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①组织学生开展校外集体活动，事前须报校长室批准；组织全校性的校外集体活动，事前要按有关规定报上级主管部门审批同意。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②活动前，有关负责人要仔细研究，周密计划，严格组织。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③要派人事先勘察活动场地、环境，确保活动场地符合安全和活动要求。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④要落实各项安全责任。各班必须有两名教师带队，带队教师必须自始至终组织好队伍，照顾好学生，及时处置偶发事件。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⑤集体活动前，必须进行一次针对性的安全教育。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⑥无特殊情况，学生应戴安全帽参加活动。活动过程中应遵守纪律，听从指挥，不得私自脱离集体。遇有特殊情况应报告老师。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⑦步行前去的活动，老师应与学生一道步行。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⑧活动结束后，教师应把学生带回学校。如安排家长接送的，必须待最后一个学生接走后，带队老师方可离开。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⑨活动中如需使用交通工具时，必须租乘国有（A类）运输单位的车子，所乘车辆必须符合安全要求，并与有关单位签订安全承运合同。不得超载，不得乘坐无三证（健康证、驾驶证、上岗证）的人员驾驶的车辆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十一、消防安全教育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教室消防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1.不携带火种、易燃易爆物品进入校园。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2.无人教室的电器、照明开关保持关闭。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3.发现教室中的设备出现异常，及时向老师报告。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4.爱护学校的消防器材，比如走廊上的灭火器、疏散指示标志等，确保其完好有用。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寝室消防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1.在宿舍不得使用明火、不抽烟、不焚烧杂物。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2.学生宿舍严禁违规使用大功率电器。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3.严禁私拉乱接电线、网线。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4.离开宿舍时要切断所有电源，包括充电器、电脑等。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5.严禁在宿舍存放易燃易爆物品。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实验室消防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1.应该遵守实验室安全操作规范。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2.要在老师的指导下使用实验室设备。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3.使用仪器设备前应认真检查电源、管线、火源、辅助仪器设备等情况。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4.按规定配置消防器材，掌握一定的消防自救知识。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5.规范实验室危化品的使用，储存，处置。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十二、预防校园欺凌教育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1.机智选择应对方式：若与他人发生矛盾，不正面与别人发生冲突，冷静对待他人的挑衅，要看准时机，迅速离开，生命安全第一。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2.及时求助：被欺凌后一定要及时向老师、家长求助，不管遭遇了怎样的恐吓，不要自己承受身体和心理上的创伤。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3.不要责备自己：被欺凌不是你的过错。发现自己的闪光点，树立信心，多交一些好朋友。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4.养成良好习惯。多参加积极健康的集体活动、户外活动，多与同龄人交往、沟通，杜绝夜不归宿、吸烟、饮酒、携带管制刀具等行为。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5.加强法治教育学习，培养法律意识、安全意识、自我防范意识，避免受到不法侵害。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十三、防溺水安全教育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1.学生牢记防溺水六不准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不准私自下水游泳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不准擅自与他人结伴游泳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不准到无安全设施，无救护人员水域游泳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不准在无家长或无老师带队的情况下游泳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不准到不熟悉的水域游泳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不准不会水性的孩子擅自下水游泳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2.家长牢记防溺水防护八要点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不让孩子私自下水游泳，家长时刻看护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坚持让孩子穿高质量的浮身物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要求孩子在下水前活动身体，避免抽筋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在水中不要喂孩子吃东西，有可能被呛到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教育孩子不要在水中互相嬉闹，防止呛水窒息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教孩子学习游泳，并学习心肺复苏等救生技能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不到不熟悉、无安全设施、无救援人员的水域游泳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b/>
          <w:bCs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不熟悉水性、水下情况不明时，不要盲目下水施救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十四、定期对学校餐梯，电梯，锅炉等特种设备进行专业维保，专业检测，规范使用。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十五、网络安全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1.平时应该在家长、老师的指导和监督下上网。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2.要注意区分网络与现实区别，不要模仿网络虚拟世界中的不良活动。网络是虚拟的，随意模仿虚拟世界里的暴力、凶杀、恐怖等行为，在现实生活中可能构成违法犯罪。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3.未成年人不得进入网吧上网，特别是黑网吧。有些正规网吧设置了专门给未成年人上网的绿色专区，可以在家长的陪同下上网。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4.要注意保护隐私。不在交谈或个人资料中轻易泄露真实姓名、个人照片、身份证号码、家庭电话和学校名称等任何能够识别身份的信息；对包含上述资料的个人网站（如微博、QQ）应设置访问密码。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5.应避免与陌生网友会面或参与网友联谊活动。如果确定需要会面，应由成年人陪伴，选择白天在公开场合会面，以避免不法分子有机可乘，危及自身安全。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6.访问正规网站。不轻信网站中发布的诸如“幸运中奖”等信息，更不要轻易向陌生账户汇款。收到来历不明的电子邮件，在确认来源可靠前，不要打开附件或内容中的网站地址。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7.应在家长的帮助和指导下进行网络购物或交易，事先对商品信息或交易情况进行核实，不轻易向对方付款或提供银行卡密码，警惕网络诈骗。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8.警惕校园网络贷款的陷阱。发生在高校的网络贷款多与中小学时期缺乏网络安全意识有关。</w:t>
      </w:r>
    </w:p>
    <w:p>
      <w:pPr>
        <w:overflowPunct w:val="0"/>
        <w:spacing w:line="560" w:lineRule="exact"/>
        <w:ind w:firstLine="601" w:firstLineChars="200"/>
        <w:textAlignment w:val="baseline"/>
        <w:rPr>
          <w:rFonts w:ascii="黑体" w:hAnsi="黑体" w:eastAsia="黑体" w:cs="黑体"/>
          <w:b/>
          <w:bCs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napToGrid w:val="0"/>
          <w:sz w:val="30"/>
          <w:szCs w:val="30"/>
        </w:rPr>
        <w:t>十六、其他要求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1.每学期初，学校必须把安全工作摆在首位，进一步明确安全责任，召开一次安全工作会议，开展一次安全隐患排查，落实安全工作要点。定期排查学校安全隐患，召开安全工作会议。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2.安全教育人人有责，各教师从身边小事做起，预防为主，教育为主，发现危险苗头及时教育。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3.了解学生的思想动态，各班做好困难生的教育档案，做好学生的心理健康辅导。</w:t>
      </w:r>
    </w:p>
    <w:p>
      <w:pPr>
        <w:overflowPunct w:val="0"/>
        <w:spacing w:line="560" w:lineRule="exact"/>
        <w:ind w:firstLine="600" w:firstLineChars="200"/>
        <w:textAlignment w:val="baseline"/>
        <w:rPr>
          <w:rFonts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4.规范课堂教学，注意教育方式方法，杜绝体罚与变相体罚。</w:t>
      </w:r>
    </w:p>
    <w:p>
      <w:r>
        <w:rPr>
          <w:rFonts w:hint="eastAsia" w:ascii="仿宋" w:hAnsi="仿宋" w:eastAsia="仿宋" w:cs="仿宋"/>
          <w:snapToGrid w:val="0"/>
          <w:sz w:val="30"/>
          <w:szCs w:val="30"/>
        </w:rPr>
        <w:t>5.建立健全校突发事件应预案与预警机制。</w:t>
      </w:r>
      <w:r>
        <w:rPr>
          <w:rFonts w:hint="eastAsia" w:ascii="仿宋" w:hAnsi="仿宋" w:eastAsia="仿宋" w:cs="仿宋"/>
          <w:snapToGrid w:val="0"/>
          <w:sz w:val="30"/>
          <w:szCs w:val="30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85497"/>
    <w:rsid w:val="BDF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2022-11-30T10:09:00Z</dcterms:created>
  <dc:creator>莫一明</dc:creator>
  <cp:lastModifiedBy>莫一明</cp:lastModifiedBy>
  <dcterms:modified xsi:type="dcterms:W3CDTF">2022-11-30T10:09:24Z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D217E8B84DE6FA6740BB8663D528C074</vt:lpwstr>
  </property>
</Properties>
</file>