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441AA" w14:textId="77777777" w:rsidR="0008008B" w:rsidRPr="00986CCE" w:rsidRDefault="009B4984" w:rsidP="00986CCE">
      <w:pPr>
        <w:ind w:firstLineChars="0" w:firstLine="0"/>
        <w:jc w:val="center"/>
        <w:rPr>
          <w:rFonts w:ascii="方正小标宋简体" w:eastAsia="方正小标宋简体"/>
          <w:sz w:val="44"/>
          <w:szCs w:val="44"/>
        </w:rPr>
      </w:pPr>
      <w:r w:rsidRPr="00986CCE">
        <w:rPr>
          <w:rFonts w:ascii="方正小标宋简体" w:eastAsia="方正小标宋简体" w:hint="eastAsia"/>
          <w:sz w:val="44"/>
          <w:szCs w:val="44"/>
        </w:rPr>
        <w:t>上海市</w:t>
      </w:r>
      <w:r w:rsidR="00964099" w:rsidRPr="00986CCE">
        <w:rPr>
          <w:rFonts w:ascii="方正小标宋简体" w:eastAsia="方正小标宋简体" w:hint="eastAsia"/>
          <w:sz w:val="44"/>
          <w:szCs w:val="44"/>
        </w:rPr>
        <w:t>静安区全民健身</w:t>
      </w:r>
      <w:r w:rsidRPr="00986CCE">
        <w:rPr>
          <w:rFonts w:ascii="方正小标宋简体" w:eastAsia="方正小标宋简体" w:hint="eastAsia"/>
          <w:sz w:val="44"/>
          <w:szCs w:val="44"/>
        </w:rPr>
        <w:t>实施计划（2021~2025）</w:t>
      </w:r>
    </w:p>
    <w:p w14:paraId="0CA7BE66" w14:textId="0A58E2D7" w:rsidR="009B4984" w:rsidRPr="00986CCE" w:rsidRDefault="009B4984" w:rsidP="00986CCE">
      <w:pPr>
        <w:ind w:firstLineChars="0" w:firstLine="0"/>
        <w:jc w:val="center"/>
        <w:rPr>
          <w:rFonts w:ascii="楷体_GB2312" w:eastAsia="楷体_GB2312"/>
        </w:rPr>
      </w:pPr>
      <w:r w:rsidRPr="00986CCE">
        <w:rPr>
          <w:rFonts w:ascii="楷体_GB2312" w:eastAsia="楷体_GB2312" w:hint="eastAsia"/>
        </w:rPr>
        <w:t>（</w:t>
      </w:r>
      <w:r w:rsidR="00A81316">
        <w:rPr>
          <w:rFonts w:ascii="楷体_GB2312" w:eastAsia="楷体_GB2312" w:hint="eastAsia"/>
        </w:rPr>
        <w:t>征求意见稿</w:t>
      </w:r>
      <w:r w:rsidRPr="00986CCE">
        <w:rPr>
          <w:rFonts w:ascii="楷体_GB2312" w:eastAsia="楷体_GB2312" w:hint="eastAsia"/>
        </w:rPr>
        <w:t>）</w:t>
      </w:r>
    </w:p>
    <w:p w14:paraId="1A4005E8" w14:textId="77777777" w:rsidR="00A26720" w:rsidRPr="00440DAC" w:rsidRDefault="00A26720" w:rsidP="00986CCE"/>
    <w:p w14:paraId="252F5E41" w14:textId="77777777" w:rsidR="00066C03" w:rsidRPr="00986CCE" w:rsidRDefault="007410D3" w:rsidP="00986CCE">
      <w:r w:rsidRPr="00986CCE">
        <w:rPr>
          <w:rFonts w:hint="eastAsia"/>
        </w:rPr>
        <w:t>全民健身是全体人民增强体魄、健康生活的基础和保障，全民健身运动的普及程度是国家现代化程度的重要标志。</w:t>
      </w:r>
      <w:r w:rsidR="00AF34C8" w:rsidRPr="00986CCE">
        <w:rPr>
          <w:rFonts w:hint="eastAsia"/>
        </w:rPr>
        <w:t>“十四五”时期是“两个一百年”奋斗目标的历史交汇期，是上海全球著名体育城市和“国际静安、卓越城区”建设的关键时期</w:t>
      </w:r>
      <w:r w:rsidR="00F2219B">
        <w:rPr>
          <w:rFonts w:hint="eastAsia"/>
        </w:rPr>
        <w:t>，</w:t>
      </w:r>
      <w:r w:rsidR="00AF34C8" w:rsidRPr="00986CCE">
        <w:rPr>
          <w:rFonts w:hint="eastAsia"/>
        </w:rPr>
        <w:t>为</w:t>
      </w:r>
      <w:r w:rsidRPr="00986CCE">
        <w:rPr>
          <w:rFonts w:hint="eastAsia"/>
        </w:rPr>
        <w:t>落实全民健身国家战略，</w:t>
      </w:r>
      <w:r w:rsidR="00AF34C8" w:rsidRPr="00986CCE">
        <w:rPr>
          <w:rFonts w:hint="eastAsia"/>
        </w:rPr>
        <w:t>推进全民健身和全民健康深度融合,</w:t>
      </w:r>
      <w:r w:rsidR="00A24598" w:rsidRPr="00986CCE">
        <w:rPr>
          <w:rFonts w:hint="eastAsia"/>
        </w:rPr>
        <w:t xml:space="preserve"> 促进城区高质量发展、市民高品质生活，</w:t>
      </w:r>
      <w:r w:rsidR="00B854D8" w:rsidRPr="00986CCE">
        <w:rPr>
          <w:rFonts w:hint="eastAsia"/>
        </w:rPr>
        <w:t>增强</w:t>
      </w:r>
      <w:r w:rsidR="00B203DF" w:rsidRPr="00986CCE">
        <w:rPr>
          <w:rFonts w:hint="eastAsia"/>
        </w:rPr>
        <w:t>区域</w:t>
      </w:r>
      <w:r w:rsidR="00FD3F45" w:rsidRPr="00986CCE">
        <w:rPr>
          <w:rFonts w:hint="eastAsia"/>
        </w:rPr>
        <w:t>吸引力、</w:t>
      </w:r>
      <w:r w:rsidR="00AF34C8" w:rsidRPr="00986CCE">
        <w:rPr>
          <w:rFonts w:hint="eastAsia"/>
        </w:rPr>
        <w:t>软实力</w:t>
      </w:r>
      <w:r w:rsidR="00A87EEA" w:rsidRPr="00986CCE">
        <w:rPr>
          <w:rFonts w:hint="eastAsia"/>
        </w:rPr>
        <w:t>、</w:t>
      </w:r>
      <w:r w:rsidR="00A9738F" w:rsidRPr="00986CCE">
        <w:rPr>
          <w:rFonts w:hint="eastAsia"/>
        </w:rPr>
        <w:t>竞争力</w:t>
      </w:r>
      <w:r w:rsidR="00AF34C8" w:rsidRPr="00986CCE">
        <w:rPr>
          <w:rFonts w:hint="eastAsia"/>
        </w:rPr>
        <w:t>。根据国务院《全民健身条例》</w:t>
      </w:r>
      <w:r w:rsidR="00D7152F" w:rsidRPr="00986CCE">
        <w:rPr>
          <w:rFonts w:hint="eastAsia"/>
        </w:rPr>
        <w:t>《全民健身计划（</w:t>
      </w:r>
      <w:r w:rsidR="00D7152F" w:rsidRPr="00986CCE">
        <w:t>2021-2025年）</w:t>
      </w:r>
      <w:r w:rsidR="00D7152F" w:rsidRPr="00986CCE">
        <w:rPr>
          <w:rFonts w:hint="eastAsia"/>
        </w:rPr>
        <w:t>》</w:t>
      </w:r>
      <w:r w:rsidR="00AF34C8" w:rsidRPr="00986CCE">
        <w:t>和《上海市市民体育健身条例》</w:t>
      </w:r>
      <w:r w:rsidR="005059E4" w:rsidRPr="00986CCE">
        <w:rPr>
          <w:rFonts w:hint="eastAsia"/>
        </w:rPr>
        <w:t>《上海全球著名体育城市建设纲要》</w:t>
      </w:r>
      <w:r w:rsidR="00217EAD" w:rsidRPr="00986CCE">
        <w:rPr>
          <w:rFonts w:hint="eastAsia"/>
        </w:rPr>
        <w:t>《上海市全民健身实施计划（</w:t>
      </w:r>
      <w:r w:rsidR="00217EAD" w:rsidRPr="00986CCE">
        <w:t>2021-2025年）</w:t>
      </w:r>
      <w:r w:rsidR="00217EAD" w:rsidRPr="00986CCE">
        <w:rPr>
          <w:rFonts w:hint="eastAsia"/>
        </w:rPr>
        <w:t>》</w:t>
      </w:r>
      <w:r w:rsidR="00865516" w:rsidRPr="00986CCE">
        <w:rPr>
          <w:rFonts w:hint="eastAsia"/>
        </w:rPr>
        <w:t>《静安区体育改革发展“十四五”规划》</w:t>
      </w:r>
      <w:r w:rsidR="00832CD9" w:rsidRPr="00986CCE">
        <w:rPr>
          <w:rFonts w:hint="eastAsia"/>
        </w:rPr>
        <w:t>等文件精神</w:t>
      </w:r>
      <w:r w:rsidR="00381552" w:rsidRPr="00986CCE">
        <w:rPr>
          <w:rFonts w:hint="eastAsia"/>
        </w:rPr>
        <w:t>，</w:t>
      </w:r>
      <w:r w:rsidR="00AF34C8" w:rsidRPr="00986CCE">
        <w:t>制定本实施计划</w:t>
      </w:r>
      <w:r w:rsidR="00CE47D9" w:rsidRPr="00986CCE">
        <w:rPr>
          <w:rFonts w:hint="eastAsia"/>
        </w:rPr>
        <w:t>。</w:t>
      </w:r>
    </w:p>
    <w:p w14:paraId="253FAB0F" w14:textId="77777777" w:rsidR="00B95CFE" w:rsidRPr="00986CCE" w:rsidRDefault="00B95CFE" w:rsidP="00986CCE">
      <w:pPr>
        <w:pStyle w:val="1"/>
      </w:pPr>
      <w:r w:rsidRPr="00986CCE">
        <w:rPr>
          <w:rFonts w:hint="eastAsia"/>
        </w:rPr>
        <w:t>一</w:t>
      </w:r>
      <w:r w:rsidR="00986CCE" w:rsidRPr="00986CCE">
        <w:rPr>
          <w:rFonts w:hint="eastAsia"/>
        </w:rPr>
        <w:t>、</w:t>
      </w:r>
      <w:r w:rsidRPr="00986CCE">
        <w:rPr>
          <w:rFonts w:hint="eastAsia"/>
        </w:rPr>
        <w:t>指导思想</w:t>
      </w:r>
    </w:p>
    <w:p w14:paraId="16922C91" w14:textId="77777777" w:rsidR="00B95CFE" w:rsidRDefault="00746FA6" w:rsidP="00986CCE">
      <w:r w:rsidRPr="00440DAC">
        <w:rPr>
          <w:rFonts w:hint="eastAsia"/>
        </w:rPr>
        <w:t>以习近平新时代中国特色社会主义思想为指导，全面贯彻党的十九大和十九届二中、三中、四中、五中全会精神，</w:t>
      </w:r>
      <w:r w:rsidR="008E3F7A" w:rsidRPr="00440DAC">
        <w:rPr>
          <w:rFonts w:hint="eastAsia"/>
        </w:rPr>
        <w:t>学习贯彻习近平总书记</w:t>
      </w:r>
      <w:r w:rsidR="008F3BE7" w:rsidRPr="00440DAC">
        <w:rPr>
          <w:rFonts w:hAnsi="Times New Roman" w:hint="eastAsia"/>
          <w:color w:val="000000"/>
        </w:rPr>
        <w:t>关于体育工作的重要论述</w:t>
      </w:r>
      <w:r w:rsidR="008F3BE7" w:rsidRPr="00440DAC">
        <w:rPr>
          <w:rFonts w:hint="eastAsia"/>
        </w:rPr>
        <w:t>和</w:t>
      </w:r>
      <w:r w:rsidR="008E3F7A" w:rsidRPr="00440DAC">
        <w:rPr>
          <w:rFonts w:hint="eastAsia"/>
        </w:rPr>
        <w:t>考察上海重要讲话精神，坚持以人民为中心的发展思想和新发展理念，深入</w:t>
      </w:r>
      <w:proofErr w:type="gramStart"/>
      <w:r w:rsidR="0086643D" w:rsidRPr="00440DAC">
        <w:rPr>
          <w:rFonts w:hint="eastAsia"/>
        </w:rPr>
        <w:t>践行</w:t>
      </w:r>
      <w:proofErr w:type="gramEnd"/>
      <w:r w:rsidR="008E3F7A" w:rsidRPr="00440DAC">
        <w:rPr>
          <w:rFonts w:hint="eastAsia"/>
        </w:rPr>
        <w:t>“人民城市人民建，人民城市为人民”重要理念，</w:t>
      </w:r>
      <w:r w:rsidR="00631DD1" w:rsidRPr="00631DD1">
        <w:rPr>
          <w:rFonts w:hint="eastAsia"/>
        </w:rPr>
        <w:t>实施健康中国和全民健身国家</w:t>
      </w:r>
      <w:r w:rsidR="00631DD1" w:rsidRPr="00631DD1">
        <w:rPr>
          <w:rFonts w:hint="eastAsia"/>
        </w:rPr>
        <w:lastRenderedPageBreak/>
        <w:t>战略，</w:t>
      </w:r>
      <w:r w:rsidR="0024697D">
        <w:rPr>
          <w:rFonts w:hint="eastAsia"/>
        </w:rPr>
        <w:t>努力构建优质、均衡</w:t>
      </w:r>
      <w:r w:rsidR="00557B68">
        <w:rPr>
          <w:rFonts w:hint="eastAsia"/>
        </w:rPr>
        <w:t>的</w:t>
      </w:r>
      <w:r w:rsidR="000D32AE" w:rsidRPr="00440DAC">
        <w:rPr>
          <w:rFonts w:hint="eastAsia"/>
        </w:rPr>
        <w:t>全民健身公共服务体系和政府、社会、市场共同参与的全民健身发展机制，</w:t>
      </w:r>
      <w:r w:rsidR="00631DD1" w:rsidRPr="00631DD1">
        <w:rPr>
          <w:rFonts w:hint="eastAsia"/>
        </w:rPr>
        <w:t>以改革创新增强全民健身发展动力，</w:t>
      </w:r>
      <w:r w:rsidR="00040890" w:rsidRPr="00440DAC">
        <w:rPr>
          <w:rFonts w:hint="eastAsia"/>
        </w:rPr>
        <w:t>提高全民健身</w:t>
      </w:r>
      <w:r w:rsidR="00AE3010" w:rsidRPr="00440DAC">
        <w:rPr>
          <w:rFonts w:hint="eastAsia"/>
        </w:rPr>
        <w:t>公共服务的</w:t>
      </w:r>
      <w:r w:rsidR="00040890" w:rsidRPr="00440DAC">
        <w:rPr>
          <w:rFonts w:hint="eastAsia"/>
        </w:rPr>
        <w:t>现代化水平，丰富全民健身公共服务供给，</w:t>
      </w:r>
      <w:r w:rsidR="00FB2E6C" w:rsidRPr="00440DAC">
        <w:rPr>
          <w:rFonts w:hint="eastAsia"/>
        </w:rPr>
        <w:t>不断</w:t>
      </w:r>
      <w:r w:rsidR="00040890" w:rsidRPr="00440DAC">
        <w:rPr>
          <w:rFonts w:hint="eastAsia"/>
        </w:rPr>
        <w:t>满足市民日益增长的多样化体育健身需求，</w:t>
      </w:r>
      <w:r w:rsidR="002D36BF" w:rsidRPr="00440DAC">
        <w:rPr>
          <w:rFonts w:hint="eastAsia"/>
        </w:rPr>
        <w:t>努力提升市民健身的公平感、获得感和幸福感，</w:t>
      </w:r>
      <w:r w:rsidR="001D6F2C" w:rsidRPr="00440DAC">
        <w:rPr>
          <w:rFonts w:hint="eastAsia"/>
        </w:rPr>
        <w:t>为加快</w:t>
      </w:r>
      <w:r w:rsidR="00631DD1">
        <w:rPr>
          <w:rFonts w:hint="eastAsia"/>
        </w:rPr>
        <w:t>建设</w:t>
      </w:r>
      <w:r w:rsidR="001D6F2C" w:rsidRPr="00440DAC">
        <w:rPr>
          <w:rFonts w:hint="eastAsia"/>
        </w:rPr>
        <w:t>全球著名体育城市和</w:t>
      </w:r>
      <w:r w:rsidR="00427F11" w:rsidRPr="00440DAC">
        <w:rPr>
          <w:rFonts w:hint="eastAsia"/>
        </w:rPr>
        <w:t>“国际静安</w:t>
      </w:r>
      <w:r w:rsidR="009B70DD">
        <w:rPr>
          <w:rFonts w:hint="eastAsia"/>
        </w:rPr>
        <w:t xml:space="preserve"> </w:t>
      </w:r>
      <w:r w:rsidR="00427F11" w:rsidRPr="00440DAC">
        <w:rPr>
          <w:rFonts w:hint="eastAsia"/>
        </w:rPr>
        <w:t>卓越城区”</w:t>
      </w:r>
      <w:r w:rsidR="001D6F2C" w:rsidRPr="00440DAC">
        <w:rPr>
          <w:rFonts w:hint="eastAsia"/>
        </w:rPr>
        <w:t>做出</w:t>
      </w:r>
      <w:r w:rsidR="00427F11" w:rsidRPr="00440DAC">
        <w:rPr>
          <w:rFonts w:hint="eastAsia"/>
        </w:rPr>
        <w:t>应有</w:t>
      </w:r>
      <w:r w:rsidR="001D6F2C" w:rsidRPr="00440DAC">
        <w:rPr>
          <w:rFonts w:hint="eastAsia"/>
        </w:rPr>
        <w:t>贡献。</w:t>
      </w:r>
    </w:p>
    <w:p w14:paraId="00C464CC" w14:textId="77777777" w:rsidR="00B95CFE" w:rsidRPr="00986CCE" w:rsidRDefault="00986CCE" w:rsidP="00986CCE">
      <w:pPr>
        <w:pStyle w:val="1"/>
      </w:pPr>
      <w:r>
        <w:rPr>
          <w:rFonts w:hint="eastAsia"/>
        </w:rPr>
        <w:t>二、</w:t>
      </w:r>
      <w:r w:rsidR="00B95CFE" w:rsidRPr="00986CCE">
        <w:rPr>
          <w:rFonts w:hint="eastAsia"/>
        </w:rPr>
        <w:t>发展目标</w:t>
      </w:r>
    </w:p>
    <w:p w14:paraId="095BA517" w14:textId="77777777" w:rsidR="003103FD" w:rsidRDefault="003C402C" w:rsidP="00F94D2E">
      <w:r w:rsidRPr="00440DAC">
        <w:rPr>
          <w:rFonts w:hint="eastAsia"/>
        </w:rPr>
        <w:t>到2</w:t>
      </w:r>
      <w:r w:rsidRPr="00440DAC">
        <w:t>025</w:t>
      </w:r>
      <w:r w:rsidRPr="00440DAC">
        <w:rPr>
          <w:rFonts w:hint="eastAsia"/>
        </w:rPr>
        <w:t>年，</w:t>
      </w:r>
      <w:r w:rsidR="00D11E2E" w:rsidRPr="00440DAC">
        <w:rPr>
          <w:rFonts w:hint="eastAsia"/>
        </w:rPr>
        <w:t>基本建成</w:t>
      </w:r>
      <w:r w:rsidR="006830E5" w:rsidRPr="00440DAC">
        <w:rPr>
          <w:rFonts w:hint="eastAsia"/>
        </w:rPr>
        <w:t>与</w:t>
      </w:r>
      <w:r w:rsidR="007D29E1" w:rsidRPr="00440DAC">
        <w:rPr>
          <w:rFonts w:ascii="Arial" w:hAnsi="Arial" w:cs="Arial"/>
          <w:color w:val="333333"/>
          <w:shd w:val="clear" w:color="auto" w:fill="FFFFFF"/>
        </w:rPr>
        <w:t>卓越的现代化国际城区</w:t>
      </w:r>
      <w:r w:rsidR="006830E5" w:rsidRPr="00440DAC">
        <w:rPr>
          <w:rFonts w:hint="eastAsia"/>
        </w:rPr>
        <w:t>相适应的全民健身公共服务体系，</w:t>
      </w:r>
      <w:r w:rsidR="005B2D69">
        <w:rPr>
          <w:rFonts w:hint="eastAsia"/>
        </w:rPr>
        <w:t>实现</w:t>
      </w:r>
      <w:r w:rsidR="00562122">
        <w:rPr>
          <w:rFonts w:hint="eastAsia"/>
        </w:rPr>
        <w:t>全民健身</w:t>
      </w:r>
      <w:r w:rsidR="00C627DE" w:rsidRPr="00440DAC">
        <w:rPr>
          <w:rFonts w:hint="eastAsia"/>
        </w:rPr>
        <w:t>公共服务</w:t>
      </w:r>
      <w:r w:rsidR="00C877AB" w:rsidRPr="00440DAC">
        <w:rPr>
          <w:rFonts w:hint="eastAsia"/>
        </w:rPr>
        <w:t>智慧化、</w:t>
      </w:r>
      <w:r w:rsidR="002A4559" w:rsidRPr="00440DAC">
        <w:rPr>
          <w:rFonts w:hint="eastAsia"/>
        </w:rPr>
        <w:t>多元化、</w:t>
      </w:r>
      <w:r w:rsidR="004354D8" w:rsidRPr="00440DAC">
        <w:rPr>
          <w:rFonts w:hint="eastAsia"/>
        </w:rPr>
        <w:t>人性化、高效化</w:t>
      </w:r>
      <w:r w:rsidR="00A952DE" w:rsidRPr="00440DAC">
        <w:rPr>
          <w:rFonts w:hint="eastAsia"/>
        </w:rPr>
        <w:t>发展</w:t>
      </w:r>
      <w:r w:rsidR="0057118B" w:rsidRPr="00440DAC">
        <w:rPr>
          <w:rFonts w:hint="eastAsia"/>
        </w:rPr>
        <w:t>。</w:t>
      </w:r>
      <w:r w:rsidR="00000EE3" w:rsidRPr="00440DAC">
        <w:rPr>
          <w:rFonts w:hint="eastAsia"/>
        </w:rPr>
        <w:t>推动</w:t>
      </w:r>
      <w:r w:rsidR="00A562EB" w:rsidRPr="00440DAC">
        <w:rPr>
          <w:rFonts w:hint="eastAsia"/>
        </w:rPr>
        <w:t>“</w:t>
      </w:r>
      <w:r w:rsidR="00A562EB" w:rsidRPr="00440DAC">
        <w:t>15分钟体育生活圈”内涵更加丰富，全民健身设施体系更加</w:t>
      </w:r>
      <w:r w:rsidR="00562122">
        <w:rPr>
          <w:rFonts w:hint="eastAsia"/>
        </w:rPr>
        <w:t>高效、</w:t>
      </w:r>
      <w:r w:rsidR="00A562EB" w:rsidRPr="00440DAC">
        <w:t>便民</w:t>
      </w:r>
      <w:r w:rsidR="00562122">
        <w:rPr>
          <w:rFonts w:hint="eastAsia"/>
        </w:rPr>
        <w:t>；</w:t>
      </w:r>
      <w:r w:rsidR="00562122" w:rsidRPr="00440DAC">
        <w:rPr>
          <w:rFonts w:hint="eastAsia"/>
        </w:rPr>
        <w:t>全民健身</w:t>
      </w:r>
      <w:r w:rsidR="00562122">
        <w:rPr>
          <w:rFonts w:hint="eastAsia"/>
        </w:rPr>
        <w:t>服务数字化、</w:t>
      </w:r>
      <w:r w:rsidR="00562122" w:rsidRPr="00440DAC">
        <w:rPr>
          <w:rFonts w:hint="eastAsia"/>
        </w:rPr>
        <w:t>智慧化水平全市领先</w:t>
      </w:r>
      <w:r w:rsidR="00562122">
        <w:rPr>
          <w:rFonts w:hint="eastAsia"/>
        </w:rPr>
        <w:t>；</w:t>
      </w:r>
      <w:r w:rsidR="00AE3010" w:rsidRPr="00440DAC">
        <w:rPr>
          <w:rFonts w:hint="eastAsia"/>
        </w:rPr>
        <w:t>全民健身</w:t>
      </w:r>
      <w:r w:rsidR="00641E77" w:rsidRPr="00440DAC">
        <w:rPr>
          <w:rFonts w:hint="eastAsia"/>
        </w:rPr>
        <w:t>活动深入开展</w:t>
      </w:r>
      <w:r w:rsidR="003A2C20" w:rsidRPr="00440DAC">
        <w:rPr>
          <w:rFonts w:hint="eastAsia"/>
        </w:rPr>
        <w:t>，</w:t>
      </w:r>
      <w:r w:rsidR="00030726" w:rsidRPr="00440DAC">
        <w:rPr>
          <w:rFonts w:hint="eastAsia"/>
        </w:rPr>
        <w:t>“</w:t>
      </w:r>
      <w:r w:rsidR="00AE3010" w:rsidRPr="00440DAC">
        <w:rPr>
          <w:rFonts w:hint="eastAsia"/>
        </w:rPr>
        <w:t>创卓越</w:t>
      </w:r>
      <w:r w:rsidR="00030726" w:rsidRPr="00440DAC">
        <w:rPr>
          <w:rFonts w:hint="eastAsia"/>
        </w:rPr>
        <w:t>·</w:t>
      </w:r>
      <w:r w:rsidR="00AE3010" w:rsidRPr="00440DAC">
        <w:rPr>
          <w:rFonts w:hint="eastAsia"/>
        </w:rPr>
        <w:t>享静赛 国际静安</w:t>
      </w:r>
      <w:r w:rsidR="00030726" w:rsidRPr="00440DAC">
        <w:rPr>
          <w:rFonts w:hint="eastAsia"/>
        </w:rPr>
        <w:t>精英挑战赛”</w:t>
      </w:r>
      <w:r w:rsidR="00C76CF3" w:rsidRPr="00440DAC">
        <w:rPr>
          <w:rFonts w:hint="eastAsia"/>
        </w:rPr>
        <w:t>品牌</w:t>
      </w:r>
      <w:r w:rsidR="00562122">
        <w:rPr>
          <w:rFonts w:hint="eastAsia"/>
        </w:rPr>
        <w:t>逐步</w:t>
      </w:r>
      <w:r w:rsidR="00065C1A" w:rsidRPr="00440DAC">
        <w:rPr>
          <w:rFonts w:hint="eastAsia"/>
        </w:rPr>
        <w:t>彰显，</w:t>
      </w:r>
      <w:r w:rsidR="00BE32B9" w:rsidRPr="00440DAC">
        <w:rPr>
          <w:rFonts w:hint="eastAsia"/>
        </w:rPr>
        <w:t>全民健身与全民健康融合</w:t>
      </w:r>
      <w:r w:rsidR="00562122">
        <w:rPr>
          <w:rFonts w:hint="eastAsia"/>
        </w:rPr>
        <w:t>持续深化</w:t>
      </w:r>
      <w:r w:rsidR="00BE32B9" w:rsidRPr="00440DAC">
        <w:rPr>
          <w:rFonts w:hint="eastAsia"/>
        </w:rPr>
        <w:t>。</w:t>
      </w:r>
      <w:r w:rsidR="000466F4" w:rsidRPr="00440DAC">
        <w:rPr>
          <w:rFonts w:hint="eastAsia"/>
        </w:rPr>
        <w:t>体育成为</w:t>
      </w:r>
      <w:r w:rsidR="005B2D69">
        <w:rPr>
          <w:rFonts w:hint="eastAsia"/>
        </w:rPr>
        <w:t>区域</w:t>
      </w:r>
      <w:r w:rsidR="000466F4" w:rsidRPr="00440DAC">
        <w:rPr>
          <w:rFonts w:hint="eastAsia"/>
        </w:rPr>
        <w:t>居民喜爱的健康生活方式，</w:t>
      </w:r>
      <w:r w:rsidR="002C26FF" w:rsidRPr="00440DAC">
        <w:rPr>
          <w:rFonts w:hint="eastAsia"/>
        </w:rPr>
        <w:t>市民体质健康水平处于国际领先，</w:t>
      </w:r>
      <w:r w:rsidR="00FE52E6" w:rsidRPr="00440DAC">
        <w:rPr>
          <w:rFonts w:hint="eastAsia"/>
        </w:rPr>
        <w:t>助力静安成为</w:t>
      </w:r>
      <w:r w:rsidR="00E92728" w:rsidRPr="00440DAC">
        <w:rPr>
          <w:rFonts w:hint="eastAsia"/>
        </w:rPr>
        <w:t>“运动、快乐、全民、互联”的全球著名体育城市</w:t>
      </w:r>
      <w:r w:rsidR="0073167E">
        <w:rPr>
          <w:rFonts w:hint="eastAsia"/>
        </w:rPr>
        <w:t>先</w:t>
      </w:r>
      <w:r w:rsidR="00034FEC" w:rsidRPr="00440DAC">
        <w:rPr>
          <w:rFonts w:hint="eastAsia"/>
        </w:rPr>
        <w:t>行</w:t>
      </w:r>
      <w:r w:rsidR="00E92728" w:rsidRPr="00440DAC">
        <w:rPr>
          <w:rFonts w:hint="eastAsia"/>
        </w:rPr>
        <w:t>区，</w:t>
      </w:r>
      <w:r w:rsidR="00BE1469" w:rsidRPr="00440DAC">
        <w:rPr>
          <w:rFonts w:hint="eastAsia"/>
        </w:rPr>
        <w:t>全民健身成为</w:t>
      </w:r>
      <w:r w:rsidR="00FC0D78" w:rsidRPr="00440DAC">
        <w:rPr>
          <w:rFonts w:hint="eastAsia"/>
        </w:rPr>
        <w:t>国际静安具有品牌影响力的城区符号</w:t>
      </w:r>
      <w:r w:rsidR="00760823" w:rsidRPr="00440DAC">
        <w:rPr>
          <w:rFonts w:hint="eastAsia"/>
        </w:rPr>
        <w:t>，创建国家全民健身</w:t>
      </w:r>
      <w:r w:rsidR="007C5470" w:rsidRPr="00440DAC">
        <w:rPr>
          <w:rFonts w:hint="eastAsia"/>
        </w:rPr>
        <w:t>运动</w:t>
      </w:r>
      <w:r w:rsidR="00760823" w:rsidRPr="00440DAC">
        <w:rPr>
          <w:rFonts w:hint="eastAsia"/>
        </w:rPr>
        <w:t>示范区。</w:t>
      </w:r>
    </w:p>
    <w:p w14:paraId="1BD91D51" w14:textId="77777777" w:rsidR="00F94D2E" w:rsidRDefault="00F94D2E" w:rsidP="00F94D2E"/>
    <w:p w14:paraId="73466B5D" w14:textId="77777777" w:rsidR="00F94D2E" w:rsidRDefault="00F94D2E" w:rsidP="00F94D2E"/>
    <w:p w14:paraId="6F91BECD" w14:textId="77777777" w:rsidR="00F94D2E" w:rsidRPr="00F94D2E" w:rsidRDefault="00F94D2E" w:rsidP="00F94D2E"/>
    <w:p w14:paraId="4551AD97" w14:textId="77777777" w:rsidR="00623118" w:rsidRPr="00A6246D" w:rsidRDefault="004D3B2D" w:rsidP="00A6246D">
      <w:pPr>
        <w:ind w:firstLineChars="0" w:firstLine="0"/>
        <w:jc w:val="center"/>
        <w:rPr>
          <w:sz w:val="22"/>
          <w:szCs w:val="22"/>
        </w:rPr>
      </w:pPr>
      <w:r w:rsidRPr="00A6246D">
        <w:rPr>
          <w:rFonts w:hint="eastAsia"/>
          <w:sz w:val="22"/>
          <w:szCs w:val="22"/>
        </w:rPr>
        <w:lastRenderedPageBreak/>
        <w:t>表 静安区全民健身“十四五”发展规划主要指标</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969"/>
        <w:gridCol w:w="1418"/>
        <w:gridCol w:w="2244"/>
      </w:tblGrid>
      <w:tr w:rsidR="00440DAC" w:rsidRPr="00A6246D" w14:paraId="2433C7DE" w14:textId="77777777" w:rsidTr="009907C1">
        <w:tc>
          <w:tcPr>
            <w:tcW w:w="675" w:type="dxa"/>
            <w:tcBorders>
              <w:top w:val="single" w:sz="4" w:space="0" w:color="auto"/>
              <w:bottom w:val="single" w:sz="4" w:space="0" w:color="auto"/>
            </w:tcBorders>
            <w:vAlign w:val="center"/>
          </w:tcPr>
          <w:p w14:paraId="697D6214" w14:textId="77777777" w:rsidR="004D3B2D" w:rsidRPr="00A6246D" w:rsidRDefault="00933705" w:rsidP="009907C1">
            <w:pPr>
              <w:ind w:firstLineChars="0" w:firstLine="0"/>
              <w:rPr>
                <w:sz w:val="22"/>
                <w:szCs w:val="22"/>
              </w:rPr>
            </w:pPr>
            <w:r w:rsidRPr="00A6246D">
              <w:rPr>
                <w:rFonts w:hint="eastAsia"/>
                <w:sz w:val="22"/>
                <w:szCs w:val="22"/>
              </w:rPr>
              <w:t>序号</w:t>
            </w:r>
          </w:p>
        </w:tc>
        <w:tc>
          <w:tcPr>
            <w:tcW w:w="3969" w:type="dxa"/>
            <w:tcBorders>
              <w:top w:val="single" w:sz="4" w:space="0" w:color="auto"/>
              <w:bottom w:val="single" w:sz="4" w:space="0" w:color="auto"/>
            </w:tcBorders>
            <w:vAlign w:val="center"/>
          </w:tcPr>
          <w:p w14:paraId="0A288C82" w14:textId="77777777" w:rsidR="004D3B2D" w:rsidRPr="00A6246D" w:rsidRDefault="00933705" w:rsidP="009907C1">
            <w:pPr>
              <w:ind w:firstLineChars="450" w:firstLine="990"/>
              <w:rPr>
                <w:sz w:val="22"/>
                <w:szCs w:val="22"/>
              </w:rPr>
            </w:pPr>
            <w:r w:rsidRPr="00A6246D">
              <w:rPr>
                <w:rFonts w:hint="eastAsia"/>
                <w:sz w:val="22"/>
                <w:szCs w:val="22"/>
              </w:rPr>
              <w:t>指标名称</w:t>
            </w:r>
          </w:p>
        </w:tc>
        <w:tc>
          <w:tcPr>
            <w:tcW w:w="1418" w:type="dxa"/>
            <w:tcBorders>
              <w:top w:val="single" w:sz="4" w:space="0" w:color="auto"/>
              <w:bottom w:val="single" w:sz="4" w:space="0" w:color="auto"/>
            </w:tcBorders>
            <w:vAlign w:val="center"/>
          </w:tcPr>
          <w:p w14:paraId="50A318A3" w14:textId="77777777" w:rsidR="004D3B2D" w:rsidRPr="00A6246D" w:rsidRDefault="00933705" w:rsidP="009907C1">
            <w:pPr>
              <w:ind w:firstLine="440"/>
              <w:rPr>
                <w:sz w:val="22"/>
                <w:szCs w:val="22"/>
              </w:rPr>
            </w:pPr>
            <w:r w:rsidRPr="00A6246D">
              <w:rPr>
                <w:rFonts w:hint="eastAsia"/>
                <w:sz w:val="22"/>
                <w:szCs w:val="22"/>
              </w:rPr>
              <w:t>属性</w:t>
            </w:r>
          </w:p>
        </w:tc>
        <w:tc>
          <w:tcPr>
            <w:tcW w:w="2244" w:type="dxa"/>
            <w:tcBorders>
              <w:top w:val="single" w:sz="4" w:space="0" w:color="auto"/>
              <w:bottom w:val="single" w:sz="4" w:space="0" w:color="auto"/>
            </w:tcBorders>
            <w:vAlign w:val="center"/>
          </w:tcPr>
          <w:p w14:paraId="1BF51503" w14:textId="77777777" w:rsidR="004D3B2D" w:rsidRPr="00A6246D" w:rsidRDefault="00933705" w:rsidP="009907C1">
            <w:pPr>
              <w:ind w:firstLineChars="350" w:firstLine="770"/>
              <w:rPr>
                <w:sz w:val="22"/>
                <w:szCs w:val="22"/>
              </w:rPr>
            </w:pPr>
            <w:r w:rsidRPr="00A6246D">
              <w:rPr>
                <w:rFonts w:hint="eastAsia"/>
                <w:sz w:val="22"/>
                <w:szCs w:val="22"/>
              </w:rPr>
              <w:t>目标</w:t>
            </w:r>
          </w:p>
        </w:tc>
      </w:tr>
      <w:tr w:rsidR="00440DAC" w:rsidRPr="00A6246D" w14:paraId="6D4A87A1" w14:textId="77777777" w:rsidTr="009907C1">
        <w:tc>
          <w:tcPr>
            <w:tcW w:w="675" w:type="dxa"/>
            <w:tcBorders>
              <w:top w:val="single" w:sz="4" w:space="0" w:color="auto"/>
            </w:tcBorders>
            <w:vAlign w:val="center"/>
          </w:tcPr>
          <w:p w14:paraId="718756D4" w14:textId="77777777" w:rsidR="004D3B2D" w:rsidRPr="00A6246D" w:rsidRDefault="00937D39" w:rsidP="009907C1">
            <w:pPr>
              <w:ind w:firstLineChars="50" w:firstLine="110"/>
              <w:rPr>
                <w:sz w:val="22"/>
                <w:szCs w:val="22"/>
              </w:rPr>
            </w:pPr>
            <w:r w:rsidRPr="00A6246D">
              <w:rPr>
                <w:rFonts w:hint="eastAsia"/>
                <w:sz w:val="22"/>
                <w:szCs w:val="22"/>
              </w:rPr>
              <w:t>1</w:t>
            </w:r>
          </w:p>
        </w:tc>
        <w:tc>
          <w:tcPr>
            <w:tcW w:w="3969" w:type="dxa"/>
            <w:tcBorders>
              <w:top w:val="single" w:sz="4" w:space="0" w:color="auto"/>
            </w:tcBorders>
            <w:vAlign w:val="center"/>
          </w:tcPr>
          <w:p w14:paraId="701AF248" w14:textId="77777777" w:rsidR="004D3B2D" w:rsidRPr="00A6246D" w:rsidRDefault="00937D39" w:rsidP="00986CCE">
            <w:pPr>
              <w:ind w:firstLine="440"/>
              <w:rPr>
                <w:sz w:val="22"/>
                <w:szCs w:val="22"/>
              </w:rPr>
            </w:pPr>
            <w:r w:rsidRPr="00A6246D">
              <w:rPr>
                <w:rFonts w:hint="eastAsia"/>
                <w:sz w:val="22"/>
                <w:szCs w:val="22"/>
              </w:rPr>
              <w:t>经常参加体育锻炼人数</w:t>
            </w:r>
          </w:p>
        </w:tc>
        <w:tc>
          <w:tcPr>
            <w:tcW w:w="1418" w:type="dxa"/>
            <w:tcBorders>
              <w:top w:val="single" w:sz="4" w:space="0" w:color="auto"/>
            </w:tcBorders>
            <w:vAlign w:val="center"/>
          </w:tcPr>
          <w:p w14:paraId="54CDAA51" w14:textId="77777777" w:rsidR="004D3B2D" w:rsidRPr="00A6246D" w:rsidRDefault="00937D39" w:rsidP="00986CCE">
            <w:pPr>
              <w:ind w:firstLine="440"/>
              <w:rPr>
                <w:sz w:val="22"/>
                <w:szCs w:val="22"/>
              </w:rPr>
            </w:pPr>
            <w:r w:rsidRPr="00A6246D">
              <w:rPr>
                <w:rFonts w:hint="eastAsia"/>
                <w:sz w:val="22"/>
                <w:szCs w:val="22"/>
              </w:rPr>
              <w:t>约束性</w:t>
            </w:r>
          </w:p>
        </w:tc>
        <w:tc>
          <w:tcPr>
            <w:tcW w:w="2244" w:type="dxa"/>
            <w:tcBorders>
              <w:top w:val="single" w:sz="4" w:space="0" w:color="auto"/>
            </w:tcBorders>
            <w:vAlign w:val="center"/>
          </w:tcPr>
          <w:p w14:paraId="710BD07F" w14:textId="6FF74EAB" w:rsidR="004D3B2D" w:rsidRPr="00A6246D" w:rsidRDefault="00B907FC" w:rsidP="00C17523">
            <w:pPr>
              <w:ind w:firstLineChars="0" w:firstLine="0"/>
              <w:jc w:val="center"/>
              <w:rPr>
                <w:sz w:val="22"/>
                <w:szCs w:val="22"/>
              </w:rPr>
            </w:pPr>
            <w:r w:rsidRPr="00A6246D">
              <w:rPr>
                <w:sz w:val="22"/>
                <w:szCs w:val="22"/>
              </w:rPr>
              <w:t>4</w:t>
            </w:r>
            <w:r w:rsidR="00C17523">
              <w:rPr>
                <w:rFonts w:hint="eastAsia"/>
                <w:sz w:val="22"/>
                <w:szCs w:val="22"/>
              </w:rPr>
              <w:t>6</w:t>
            </w:r>
            <w:r w:rsidR="00937D39" w:rsidRPr="00A6246D">
              <w:rPr>
                <w:rFonts w:hint="eastAsia"/>
                <w:sz w:val="22"/>
                <w:szCs w:val="22"/>
              </w:rPr>
              <w:t>%</w:t>
            </w:r>
          </w:p>
        </w:tc>
      </w:tr>
      <w:tr w:rsidR="00440DAC" w:rsidRPr="00A6246D" w14:paraId="67A4E99D" w14:textId="77777777" w:rsidTr="009907C1">
        <w:tc>
          <w:tcPr>
            <w:tcW w:w="675" w:type="dxa"/>
            <w:vAlign w:val="center"/>
          </w:tcPr>
          <w:p w14:paraId="5F42101E" w14:textId="77777777" w:rsidR="004D3B2D" w:rsidRPr="00A6246D" w:rsidRDefault="00937D39" w:rsidP="009907C1">
            <w:pPr>
              <w:ind w:firstLineChars="50" w:firstLine="110"/>
              <w:rPr>
                <w:sz w:val="22"/>
                <w:szCs w:val="22"/>
              </w:rPr>
            </w:pPr>
            <w:r w:rsidRPr="00A6246D">
              <w:rPr>
                <w:rFonts w:hint="eastAsia"/>
                <w:sz w:val="22"/>
                <w:szCs w:val="22"/>
              </w:rPr>
              <w:t>2</w:t>
            </w:r>
          </w:p>
        </w:tc>
        <w:tc>
          <w:tcPr>
            <w:tcW w:w="3969" w:type="dxa"/>
            <w:vAlign w:val="center"/>
          </w:tcPr>
          <w:p w14:paraId="047126A5" w14:textId="77777777" w:rsidR="004D3B2D" w:rsidRPr="00A6246D" w:rsidRDefault="00745A55" w:rsidP="00986CCE">
            <w:pPr>
              <w:ind w:firstLine="440"/>
              <w:rPr>
                <w:sz w:val="22"/>
                <w:szCs w:val="22"/>
              </w:rPr>
            </w:pPr>
            <w:r w:rsidRPr="00A6246D">
              <w:rPr>
                <w:rFonts w:hint="eastAsia"/>
                <w:sz w:val="22"/>
                <w:szCs w:val="22"/>
              </w:rPr>
              <w:t>人均体育场地面积</w:t>
            </w:r>
          </w:p>
        </w:tc>
        <w:tc>
          <w:tcPr>
            <w:tcW w:w="1418" w:type="dxa"/>
            <w:vAlign w:val="center"/>
          </w:tcPr>
          <w:p w14:paraId="03E42FF5" w14:textId="77777777" w:rsidR="004D3B2D" w:rsidRPr="00A6246D" w:rsidRDefault="00745A55" w:rsidP="00986CCE">
            <w:pPr>
              <w:ind w:firstLine="440"/>
              <w:rPr>
                <w:sz w:val="22"/>
                <w:szCs w:val="22"/>
              </w:rPr>
            </w:pPr>
            <w:r w:rsidRPr="00A6246D">
              <w:rPr>
                <w:rFonts w:hint="eastAsia"/>
                <w:sz w:val="22"/>
                <w:szCs w:val="22"/>
              </w:rPr>
              <w:t>约束性</w:t>
            </w:r>
          </w:p>
        </w:tc>
        <w:tc>
          <w:tcPr>
            <w:tcW w:w="2244" w:type="dxa"/>
            <w:vAlign w:val="center"/>
          </w:tcPr>
          <w:p w14:paraId="64107D54" w14:textId="77777777" w:rsidR="004D3B2D" w:rsidRPr="00A6246D" w:rsidRDefault="00745A55" w:rsidP="00C17523">
            <w:pPr>
              <w:ind w:firstLineChars="0" w:firstLine="0"/>
              <w:jc w:val="center"/>
              <w:rPr>
                <w:sz w:val="22"/>
                <w:szCs w:val="22"/>
              </w:rPr>
            </w:pPr>
            <w:r w:rsidRPr="00A6246D">
              <w:rPr>
                <w:rFonts w:hint="eastAsia"/>
                <w:sz w:val="22"/>
                <w:szCs w:val="22"/>
              </w:rPr>
              <w:t>0</w:t>
            </w:r>
            <w:r w:rsidRPr="00A6246D">
              <w:rPr>
                <w:sz w:val="22"/>
                <w:szCs w:val="22"/>
              </w:rPr>
              <w:t>.7</w:t>
            </w:r>
            <w:r w:rsidR="00B907FC" w:rsidRPr="00A6246D">
              <w:rPr>
                <w:sz w:val="22"/>
                <w:szCs w:val="22"/>
              </w:rPr>
              <w:t>4</w:t>
            </w:r>
            <w:r w:rsidRPr="00A6246D">
              <w:rPr>
                <w:rFonts w:hint="eastAsia"/>
                <w:sz w:val="22"/>
                <w:szCs w:val="22"/>
              </w:rPr>
              <w:t>m</w:t>
            </w:r>
            <w:r w:rsidRPr="00A6246D">
              <w:rPr>
                <w:sz w:val="22"/>
                <w:szCs w:val="22"/>
                <w:vertAlign w:val="superscript"/>
              </w:rPr>
              <w:t>2</w:t>
            </w:r>
          </w:p>
        </w:tc>
      </w:tr>
      <w:tr w:rsidR="00440DAC" w:rsidRPr="00A6246D" w14:paraId="1620B8F4" w14:textId="77777777" w:rsidTr="009907C1">
        <w:tc>
          <w:tcPr>
            <w:tcW w:w="675" w:type="dxa"/>
            <w:vAlign w:val="center"/>
          </w:tcPr>
          <w:p w14:paraId="3CA30DAB" w14:textId="77777777" w:rsidR="004D3B2D" w:rsidRPr="00A6246D" w:rsidRDefault="00343FE7" w:rsidP="009907C1">
            <w:pPr>
              <w:ind w:firstLineChars="50" w:firstLine="110"/>
              <w:rPr>
                <w:sz w:val="22"/>
                <w:szCs w:val="22"/>
              </w:rPr>
            </w:pPr>
            <w:r>
              <w:rPr>
                <w:rFonts w:hint="eastAsia"/>
                <w:sz w:val="22"/>
                <w:szCs w:val="22"/>
              </w:rPr>
              <w:t>3</w:t>
            </w:r>
          </w:p>
        </w:tc>
        <w:tc>
          <w:tcPr>
            <w:tcW w:w="3969" w:type="dxa"/>
            <w:vAlign w:val="center"/>
          </w:tcPr>
          <w:p w14:paraId="56502699" w14:textId="77777777" w:rsidR="004D3B2D" w:rsidRPr="00A6246D" w:rsidRDefault="00343FE7" w:rsidP="00986CCE">
            <w:pPr>
              <w:ind w:firstLine="440"/>
              <w:rPr>
                <w:sz w:val="22"/>
                <w:szCs w:val="22"/>
              </w:rPr>
            </w:pPr>
            <w:r w:rsidRPr="00343FE7">
              <w:rPr>
                <w:rFonts w:hint="eastAsia"/>
                <w:sz w:val="22"/>
                <w:szCs w:val="22"/>
              </w:rPr>
              <w:t>市民体质达标率</w:t>
            </w:r>
          </w:p>
        </w:tc>
        <w:tc>
          <w:tcPr>
            <w:tcW w:w="1418" w:type="dxa"/>
            <w:vAlign w:val="center"/>
          </w:tcPr>
          <w:p w14:paraId="5BE58E60" w14:textId="77777777" w:rsidR="004D3B2D" w:rsidRPr="00A6246D" w:rsidRDefault="00441D70" w:rsidP="00986CCE">
            <w:pPr>
              <w:ind w:firstLine="440"/>
              <w:rPr>
                <w:sz w:val="22"/>
                <w:szCs w:val="22"/>
              </w:rPr>
            </w:pPr>
            <w:r w:rsidRPr="00A6246D">
              <w:rPr>
                <w:rFonts w:hint="eastAsia"/>
                <w:sz w:val="22"/>
                <w:szCs w:val="22"/>
              </w:rPr>
              <w:t>约束性</w:t>
            </w:r>
          </w:p>
        </w:tc>
        <w:tc>
          <w:tcPr>
            <w:tcW w:w="2244" w:type="dxa"/>
            <w:vAlign w:val="center"/>
          </w:tcPr>
          <w:p w14:paraId="1093EE11" w14:textId="77777777" w:rsidR="004D3B2D" w:rsidRPr="00A6246D" w:rsidRDefault="00343FE7" w:rsidP="00C17523">
            <w:pPr>
              <w:ind w:firstLineChars="0" w:firstLine="0"/>
              <w:jc w:val="center"/>
              <w:rPr>
                <w:sz w:val="22"/>
                <w:szCs w:val="22"/>
              </w:rPr>
            </w:pPr>
            <w:r>
              <w:rPr>
                <w:sz w:val="22"/>
                <w:szCs w:val="22"/>
              </w:rPr>
              <w:t>9</w:t>
            </w:r>
            <w:r w:rsidR="00B11142">
              <w:rPr>
                <w:sz w:val="22"/>
                <w:szCs w:val="22"/>
              </w:rPr>
              <w:t>8</w:t>
            </w:r>
            <w:r w:rsidR="00441D70" w:rsidRPr="00A6246D">
              <w:rPr>
                <w:rFonts w:hint="eastAsia"/>
                <w:sz w:val="22"/>
                <w:szCs w:val="22"/>
              </w:rPr>
              <w:t>%</w:t>
            </w:r>
          </w:p>
        </w:tc>
      </w:tr>
      <w:tr w:rsidR="00440DAC" w:rsidRPr="00A6246D" w14:paraId="314773B7" w14:textId="77777777" w:rsidTr="009907C1">
        <w:tc>
          <w:tcPr>
            <w:tcW w:w="675" w:type="dxa"/>
            <w:vAlign w:val="center"/>
          </w:tcPr>
          <w:p w14:paraId="006413A7" w14:textId="77777777" w:rsidR="00C01ED1" w:rsidRPr="00A6246D" w:rsidRDefault="00343FE7" w:rsidP="009907C1">
            <w:pPr>
              <w:ind w:firstLineChars="50" w:firstLine="110"/>
              <w:rPr>
                <w:sz w:val="22"/>
                <w:szCs w:val="22"/>
              </w:rPr>
            </w:pPr>
            <w:r>
              <w:rPr>
                <w:sz w:val="22"/>
                <w:szCs w:val="22"/>
              </w:rPr>
              <w:t>4</w:t>
            </w:r>
          </w:p>
        </w:tc>
        <w:tc>
          <w:tcPr>
            <w:tcW w:w="3969" w:type="dxa"/>
            <w:vAlign w:val="center"/>
          </w:tcPr>
          <w:p w14:paraId="1A52AB30" w14:textId="77777777" w:rsidR="00C01ED1" w:rsidRPr="00A6246D" w:rsidRDefault="00B3589F" w:rsidP="00986CCE">
            <w:pPr>
              <w:ind w:firstLine="440"/>
              <w:rPr>
                <w:sz w:val="22"/>
                <w:szCs w:val="22"/>
              </w:rPr>
            </w:pPr>
            <w:r w:rsidRPr="00A6246D">
              <w:rPr>
                <w:rFonts w:hint="eastAsia"/>
                <w:sz w:val="22"/>
                <w:szCs w:val="22"/>
              </w:rPr>
              <w:t>《国家学生体质健康标准》</w:t>
            </w:r>
            <w:r w:rsidR="00257315">
              <w:rPr>
                <w:rFonts w:hint="eastAsia"/>
                <w:sz w:val="22"/>
                <w:szCs w:val="22"/>
              </w:rPr>
              <w:t>优良率</w:t>
            </w:r>
          </w:p>
        </w:tc>
        <w:tc>
          <w:tcPr>
            <w:tcW w:w="1418" w:type="dxa"/>
            <w:vAlign w:val="center"/>
          </w:tcPr>
          <w:p w14:paraId="707E08C8" w14:textId="77777777" w:rsidR="00C01ED1" w:rsidRPr="00A6246D" w:rsidRDefault="00B00A00" w:rsidP="00986CCE">
            <w:pPr>
              <w:ind w:firstLine="440"/>
              <w:rPr>
                <w:sz w:val="22"/>
                <w:szCs w:val="22"/>
              </w:rPr>
            </w:pPr>
            <w:r w:rsidRPr="00A6246D">
              <w:rPr>
                <w:rFonts w:hint="eastAsia"/>
                <w:sz w:val="22"/>
                <w:szCs w:val="22"/>
              </w:rPr>
              <w:t>约束性</w:t>
            </w:r>
          </w:p>
        </w:tc>
        <w:tc>
          <w:tcPr>
            <w:tcW w:w="2244" w:type="dxa"/>
            <w:vAlign w:val="center"/>
          </w:tcPr>
          <w:p w14:paraId="2E23DFA4" w14:textId="77777777" w:rsidR="00C01ED1" w:rsidRPr="00A6246D" w:rsidRDefault="00257315" w:rsidP="00C17523">
            <w:pPr>
              <w:ind w:firstLineChars="0" w:firstLine="0"/>
              <w:jc w:val="center"/>
              <w:rPr>
                <w:sz w:val="22"/>
                <w:szCs w:val="22"/>
              </w:rPr>
            </w:pPr>
            <w:r>
              <w:rPr>
                <w:sz w:val="22"/>
                <w:szCs w:val="22"/>
              </w:rPr>
              <w:t>60</w:t>
            </w:r>
            <w:r w:rsidR="00B00A00" w:rsidRPr="00A6246D">
              <w:rPr>
                <w:rFonts w:hint="eastAsia"/>
                <w:sz w:val="22"/>
                <w:szCs w:val="22"/>
              </w:rPr>
              <w:t>%</w:t>
            </w:r>
          </w:p>
        </w:tc>
      </w:tr>
      <w:tr w:rsidR="00440DAC" w:rsidRPr="00A6246D" w14:paraId="785B1BF2" w14:textId="77777777" w:rsidTr="009907C1">
        <w:tc>
          <w:tcPr>
            <w:tcW w:w="675" w:type="dxa"/>
            <w:tcBorders>
              <w:bottom w:val="single" w:sz="4" w:space="0" w:color="auto"/>
            </w:tcBorders>
            <w:vAlign w:val="center"/>
          </w:tcPr>
          <w:p w14:paraId="1D2F04DB" w14:textId="77777777" w:rsidR="00C01ED1" w:rsidRPr="00A6246D" w:rsidRDefault="003103FD" w:rsidP="009907C1">
            <w:pPr>
              <w:ind w:firstLineChars="50" w:firstLine="110"/>
              <w:rPr>
                <w:sz w:val="22"/>
                <w:szCs w:val="22"/>
              </w:rPr>
            </w:pPr>
            <w:r>
              <w:rPr>
                <w:rFonts w:hint="eastAsia"/>
                <w:sz w:val="22"/>
                <w:szCs w:val="22"/>
              </w:rPr>
              <w:t>5</w:t>
            </w:r>
          </w:p>
        </w:tc>
        <w:tc>
          <w:tcPr>
            <w:tcW w:w="3969" w:type="dxa"/>
            <w:tcBorders>
              <w:bottom w:val="single" w:sz="4" w:space="0" w:color="auto"/>
            </w:tcBorders>
            <w:vAlign w:val="center"/>
          </w:tcPr>
          <w:p w14:paraId="2FDA0313" w14:textId="77777777" w:rsidR="00C01ED1" w:rsidRPr="00A6246D" w:rsidRDefault="00DE7DAC" w:rsidP="00986CCE">
            <w:pPr>
              <w:ind w:firstLine="440"/>
              <w:rPr>
                <w:sz w:val="22"/>
                <w:szCs w:val="22"/>
              </w:rPr>
            </w:pPr>
            <w:r w:rsidRPr="00A6246D">
              <w:rPr>
                <w:rFonts w:hint="eastAsia"/>
                <w:sz w:val="22"/>
                <w:szCs w:val="22"/>
              </w:rPr>
              <w:t>每万人体育健身组织数量</w:t>
            </w:r>
          </w:p>
        </w:tc>
        <w:tc>
          <w:tcPr>
            <w:tcW w:w="1418" w:type="dxa"/>
            <w:tcBorders>
              <w:bottom w:val="single" w:sz="4" w:space="0" w:color="auto"/>
            </w:tcBorders>
            <w:vAlign w:val="center"/>
          </w:tcPr>
          <w:p w14:paraId="59B4CE9C" w14:textId="77777777" w:rsidR="00C01ED1" w:rsidRPr="00A6246D" w:rsidRDefault="00DE7DAC" w:rsidP="00986CCE">
            <w:pPr>
              <w:ind w:firstLine="440"/>
              <w:rPr>
                <w:sz w:val="22"/>
                <w:szCs w:val="22"/>
              </w:rPr>
            </w:pPr>
            <w:r w:rsidRPr="00A6246D">
              <w:rPr>
                <w:rFonts w:hint="eastAsia"/>
                <w:sz w:val="22"/>
                <w:szCs w:val="22"/>
              </w:rPr>
              <w:t>约束性</w:t>
            </w:r>
          </w:p>
        </w:tc>
        <w:tc>
          <w:tcPr>
            <w:tcW w:w="2244" w:type="dxa"/>
            <w:tcBorders>
              <w:bottom w:val="single" w:sz="4" w:space="0" w:color="auto"/>
            </w:tcBorders>
            <w:vAlign w:val="center"/>
          </w:tcPr>
          <w:p w14:paraId="0867274B" w14:textId="7C86FF6A" w:rsidR="00C01ED1" w:rsidRPr="00A6246D" w:rsidRDefault="00DE7DAC" w:rsidP="00C17523">
            <w:pPr>
              <w:ind w:firstLineChars="0" w:firstLine="0"/>
              <w:jc w:val="center"/>
              <w:rPr>
                <w:sz w:val="22"/>
                <w:szCs w:val="22"/>
              </w:rPr>
            </w:pPr>
            <w:r w:rsidRPr="00A6246D">
              <w:rPr>
                <w:rFonts w:hint="eastAsia"/>
                <w:sz w:val="22"/>
                <w:szCs w:val="22"/>
              </w:rPr>
              <w:t>2</w:t>
            </w:r>
            <w:r w:rsidR="004661AC">
              <w:rPr>
                <w:rFonts w:hint="eastAsia"/>
                <w:sz w:val="22"/>
                <w:szCs w:val="22"/>
              </w:rPr>
              <w:t>3</w:t>
            </w:r>
            <w:r w:rsidR="001B10C4" w:rsidRPr="00A6246D">
              <w:rPr>
                <w:rFonts w:hint="eastAsia"/>
                <w:sz w:val="22"/>
                <w:szCs w:val="22"/>
              </w:rPr>
              <w:t>个</w:t>
            </w:r>
          </w:p>
        </w:tc>
      </w:tr>
    </w:tbl>
    <w:p w14:paraId="2FAF23E0" w14:textId="77777777" w:rsidR="00F07219" w:rsidRPr="00440DAC" w:rsidRDefault="007E397A" w:rsidP="00824C14">
      <w:pPr>
        <w:pStyle w:val="1"/>
      </w:pPr>
      <w:r>
        <w:rPr>
          <w:rFonts w:hint="eastAsia"/>
        </w:rPr>
        <w:t>三</w:t>
      </w:r>
      <w:r w:rsidR="00F07219" w:rsidRPr="00440DAC">
        <w:rPr>
          <w:rFonts w:hint="eastAsia"/>
        </w:rPr>
        <w:t>、</w:t>
      </w:r>
      <w:r w:rsidR="00286AD2">
        <w:rPr>
          <w:rFonts w:hint="eastAsia"/>
        </w:rPr>
        <w:t>重点措施</w:t>
      </w:r>
    </w:p>
    <w:p w14:paraId="6D001EB1" w14:textId="77777777" w:rsidR="00F07219" w:rsidRPr="00824C14" w:rsidRDefault="00E75AE4" w:rsidP="00824C14">
      <w:pPr>
        <w:pStyle w:val="2"/>
      </w:pPr>
      <w:r w:rsidRPr="00824C14">
        <w:rPr>
          <w:rFonts w:hint="eastAsia"/>
        </w:rPr>
        <w:t>（一）</w:t>
      </w:r>
      <w:r w:rsidR="005F6DE7" w:rsidRPr="00824C14">
        <w:rPr>
          <w:rFonts w:hint="eastAsia"/>
        </w:rPr>
        <w:t>加强</w:t>
      </w:r>
      <w:r w:rsidR="00126691" w:rsidRPr="00824C14">
        <w:rPr>
          <w:rFonts w:hint="eastAsia"/>
        </w:rPr>
        <w:t>体育健身设施建设，</w:t>
      </w:r>
      <w:r w:rsidR="00C25B46" w:rsidRPr="00824C14">
        <w:rPr>
          <w:rFonts w:hint="eastAsia"/>
        </w:rPr>
        <w:t>全面</w:t>
      </w:r>
      <w:r w:rsidR="00126691" w:rsidRPr="00824C14">
        <w:rPr>
          <w:rFonts w:hint="eastAsia"/>
        </w:rPr>
        <w:t>提升设施服务能级</w:t>
      </w:r>
    </w:p>
    <w:p w14:paraId="38A64FBB" w14:textId="60996644" w:rsidR="00533D8D" w:rsidRPr="00824C14" w:rsidRDefault="00533D8D" w:rsidP="00824C14">
      <w:pPr>
        <w:pStyle w:val="3"/>
      </w:pPr>
      <w:r w:rsidRPr="00824C14">
        <w:t>1.</w:t>
      </w:r>
      <w:r w:rsidR="00B95597">
        <w:rPr>
          <w:rFonts w:hint="eastAsia"/>
        </w:rPr>
        <w:t>优化</w:t>
      </w:r>
      <w:r w:rsidRPr="00824C14">
        <w:t>公共体育设施总体布局</w:t>
      </w:r>
    </w:p>
    <w:p w14:paraId="5F4D9445" w14:textId="0682FA74" w:rsidR="00F94D2E" w:rsidRPr="00440DAC" w:rsidRDefault="005F4B3E" w:rsidP="00F94D2E">
      <w:r>
        <w:rPr>
          <w:rFonts w:hint="eastAsia"/>
        </w:rPr>
        <w:t>贯彻落实</w:t>
      </w:r>
      <w:r w:rsidR="006F4619">
        <w:rPr>
          <w:rFonts w:hint="eastAsia"/>
        </w:rPr>
        <w:t>国务院办公厅《关于加强全民健身场地设施建设发</w:t>
      </w:r>
      <w:r w:rsidR="006F4619">
        <w:t>展群众体育的意见</w:t>
      </w:r>
      <w:r w:rsidR="006F4619">
        <w:rPr>
          <w:rFonts w:hint="eastAsia"/>
        </w:rPr>
        <w:t>》和</w:t>
      </w:r>
      <w:r w:rsidRPr="005F4B3E">
        <w:rPr>
          <w:rFonts w:hint="eastAsia"/>
        </w:rPr>
        <w:t>上海市政府办公厅《关于推进全民健身工程加强体育场地设施建设的意见》</w:t>
      </w:r>
      <w:r>
        <w:rPr>
          <w:rFonts w:hint="eastAsia"/>
        </w:rPr>
        <w:t>精神，</w:t>
      </w:r>
      <w:r w:rsidR="00F63B41" w:rsidRPr="00440DAC">
        <w:rPr>
          <w:rFonts w:hint="eastAsia"/>
        </w:rPr>
        <w:t>坚持市民需求导向，深化实施“一轴三带”发展战略，</w:t>
      </w:r>
      <w:r w:rsidR="00533D8D" w:rsidRPr="00440DAC">
        <w:rPr>
          <w:rFonts w:hint="eastAsia"/>
        </w:rPr>
        <w:t>推动公共体育设施全区域覆盖、全年龄</w:t>
      </w:r>
      <w:r w:rsidR="00D459BA">
        <w:rPr>
          <w:rFonts w:hint="eastAsia"/>
        </w:rPr>
        <w:t>段</w:t>
      </w:r>
      <w:r w:rsidR="00533D8D" w:rsidRPr="00440DAC">
        <w:rPr>
          <w:rFonts w:hint="eastAsia"/>
        </w:rPr>
        <w:t>共享。以打造“处处可健身”的运动空间为目标，</w:t>
      </w:r>
      <w:r w:rsidR="006F4619">
        <w:rPr>
          <w:rFonts w:hint="eastAsia"/>
        </w:rPr>
        <w:t>着力</w:t>
      </w:r>
      <w:r w:rsidR="00CA043F">
        <w:rPr>
          <w:rFonts w:hint="eastAsia"/>
        </w:rPr>
        <w:t>打造“四级、三带、多点”</w:t>
      </w:r>
      <w:r w:rsidR="00D91FDB">
        <w:rPr>
          <w:rFonts w:hint="eastAsia"/>
        </w:rPr>
        <w:t>体育场地设施总体布局。</w:t>
      </w:r>
      <w:r w:rsidR="00EB03D1" w:rsidRPr="005323AC">
        <w:rPr>
          <w:rFonts w:hint="eastAsia"/>
        </w:rPr>
        <w:t>编制并实施区域健身设施补短板五年行动计划，</w:t>
      </w:r>
      <w:r w:rsidR="005D10B4">
        <w:rPr>
          <w:rFonts w:hint="eastAsia"/>
        </w:rPr>
        <w:t>结合</w:t>
      </w:r>
      <w:r w:rsidR="00877097" w:rsidRPr="00440DAC">
        <w:rPr>
          <w:rFonts w:hint="eastAsia"/>
        </w:rPr>
        <w:t>城市更新、社区更新，</w:t>
      </w:r>
      <w:r w:rsidR="00447568">
        <w:rPr>
          <w:rFonts w:hint="eastAsia"/>
        </w:rPr>
        <w:t>根据能用尽用的原则，</w:t>
      </w:r>
      <w:r w:rsidR="00533D8D" w:rsidRPr="00440DAC">
        <w:rPr>
          <w:rFonts w:hint="eastAsia"/>
        </w:rPr>
        <w:t>依法</w:t>
      </w:r>
      <w:r w:rsidR="001D5931">
        <w:rPr>
          <w:rFonts w:hint="eastAsia"/>
        </w:rPr>
        <w:t>合理</w:t>
      </w:r>
      <w:r w:rsidR="00533D8D" w:rsidRPr="00440DAC">
        <w:rPr>
          <w:rFonts w:hint="eastAsia"/>
        </w:rPr>
        <w:t>利用城市公益性建设用地</w:t>
      </w:r>
      <w:r w:rsidR="00D17F5D">
        <w:rPr>
          <w:rFonts w:hint="eastAsia"/>
        </w:rPr>
        <w:t>及闲置空间</w:t>
      </w:r>
      <w:r w:rsidR="00533D8D" w:rsidRPr="00440DAC">
        <w:rPr>
          <w:rFonts w:hint="eastAsia"/>
        </w:rPr>
        <w:t>建设健身设施</w:t>
      </w:r>
      <w:r w:rsidR="0095715D">
        <w:rPr>
          <w:rFonts w:hint="eastAsia"/>
        </w:rPr>
        <w:t>。</w:t>
      </w:r>
      <w:r w:rsidR="00212ED9">
        <w:rPr>
          <w:rFonts w:hint="eastAsia"/>
        </w:rPr>
        <w:t>进一步增加数量、提高质量</w:t>
      </w:r>
      <w:r w:rsidR="00D459BA">
        <w:rPr>
          <w:rFonts w:hint="eastAsia"/>
        </w:rPr>
        <w:t>、完善功能</w:t>
      </w:r>
      <w:r w:rsidR="0095715D">
        <w:rPr>
          <w:rFonts w:hint="eastAsia"/>
        </w:rPr>
        <w:t>，优化设施布局</w:t>
      </w:r>
      <w:r w:rsidR="00A5327F" w:rsidRPr="00440DAC">
        <w:rPr>
          <w:rFonts w:hint="eastAsia"/>
        </w:rPr>
        <w:t>。</w:t>
      </w:r>
      <w:r w:rsidR="00D17F5D">
        <w:rPr>
          <w:rFonts w:hint="eastAsia"/>
        </w:rPr>
        <w:t>结合</w:t>
      </w:r>
      <w:r w:rsidR="00E846DF">
        <w:rPr>
          <w:rFonts w:hint="eastAsia"/>
        </w:rPr>
        <w:t>苏州河</w:t>
      </w:r>
      <w:r w:rsidR="00E846DF">
        <w:t>、彭</w:t>
      </w:r>
      <w:r w:rsidR="00E846DF">
        <w:rPr>
          <w:rFonts w:hint="eastAsia"/>
        </w:rPr>
        <w:t>越</w:t>
      </w:r>
      <w:r w:rsidR="00E846DF">
        <w:t>浦河</w:t>
      </w:r>
      <w:r w:rsidR="00D17F5D" w:rsidRPr="00D17F5D">
        <w:rPr>
          <w:rFonts w:hint="eastAsia"/>
        </w:rPr>
        <w:t>地区建设规划</w:t>
      </w:r>
      <w:r w:rsidR="0038197A">
        <w:rPr>
          <w:rFonts w:hint="eastAsia"/>
        </w:rPr>
        <w:t>要求</w:t>
      </w:r>
      <w:r w:rsidR="00D17F5D">
        <w:rPr>
          <w:rFonts w:hint="eastAsia"/>
        </w:rPr>
        <w:t>，</w:t>
      </w:r>
      <w:r w:rsidR="004E5E5F" w:rsidRPr="00440DAC">
        <w:rPr>
          <w:rFonts w:hint="eastAsia"/>
        </w:rPr>
        <w:t>充分利用沿岸丰富的闲置用</w:t>
      </w:r>
      <w:r w:rsidR="004E5E5F" w:rsidRPr="00440DAC">
        <w:rPr>
          <w:rFonts w:hint="eastAsia"/>
        </w:rPr>
        <w:lastRenderedPageBreak/>
        <w:t>地、商务楼宇、码头滩涂、水域等空间资源，</w:t>
      </w:r>
      <w:r w:rsidR="00533D8D" w:rsidRPr="00440DAC">
        <w:t>合理划分健身休闲功能区，建设</w:t>
      </w:r>
      <w:r w:rsidR="00D411EE">
        <w:rPr>
          <w:rFonts w:hint="eastAsia"/>
        </w:rPr>
        <w:t>漫步道、跑步道、多功能球场、船艇俱乐部、户外运动场</w:t>
      </w:r>
      <w:r w:rsidR="00533D8D" w:rsidRPr="00440DAC">
        <w:rPr>
          <w:rFonts w:hint="eastAsia"/>
        </w:rPr>
        <w:t>等</w:t>
      </w:r>
      <w:r w:rsidR="00D411EE">
        <w:rPr>
          <w:rFonts w:hint="eastAsia"/>
        </w:rPr>
        <w:t>健身设施</w:t>
      </w:r>
      <w:r w:rsidR="00533D8D" w:rsidRPr="00440DAC">
        <w:rPr>
          <w:rFonts w:hint="eastAsia"/>
        </w:rPr>
        <w:t>，建设体现</w:t>
      </w:r>
      <w:r w:rsidR="007013F5">
        <w:rPr>
          <w:rFonts w:hint="eastAsia"/>
        </w:rPr>
        <w:t>国际水准、静安特色</w:t>
      </w:r>
      <w:r w:rsidR="00533D8D" w:rsidRPr="00440DAC">
        <w:rPr>
          <w:rFonts w:hint="eastAsia"/>
        </w:rPr>
        <w:t>的健身休闲“城市客厅”</w:t>
      </w:r>
      <w:r w:rsidR="00D031ED" w:rsidRPr="00440DAC">
        <w:rPr>
          <w:rFonts w:hint="eastAsia"/>
        </w:rPr>
        <w:t>，让市民</w:t>
      </w:r>
      <w:proofErr w:type="gramStart"/>
      <w:r w:rsidR="00D031ED" w:rsidRPr="00440DAC">
        <w:rPr>
          <w:rFonts w:hint="eastAsia"/>
        </w:rPr>
        <w:t>体</w:t>
      </w:r>
      <w:r w:rsidR="00F94D2E" w:rsidRPr="00440DAC">
        <w:rPr>
          <w:rFonts w:hint="eastAsia"/>
        </w:rPr>
        <w:t>验家</w:t>
      </w:r>
      <w:proofErr w:type="gramEnd"/>
      <w:r w:rsidR="00F94D2E" w:rsidRPr="00440DAC">
        <w:rPr>
          <w:rFonts w:hint="eastAsia"/>
        </w:rPr>
        <w:t>门口的“生活秀带”。认真落实《上海市公园绿地市民健身体育设施</w:t>
      </w:r>
      <w:r w:rsidR="00F94D2E">
        <w:rPr>
          <w:rFonts w:hint="eastAsia"/>
        </w:rPr>
        <w:t>导则（试行）</w:t>
      </w:r>
      <w:r w:rsidR="00F94D2E" w:rsidRPr="00440DAC">
        <w:rPr>
          <w:rFonts w:hint="eastAsia"/>
        </w:rPr>
        <w:t>》</w:t>
      </w:r>
      <w:r w:rsidR="00F94D2E">
        <w:rPr>
          <w:rFonts w:hint="eastAsia"/>
        </w:rPr>
        <w:t>、</w:t>
      </w:r>
      <w:r w:rsidR="00F94D2E" w:rsidRPr="00440DAC">
        <w:rPr>
          <w:rFonts w:hint="eastAsia"/>
        </w:rPr>
        <w:t>《上海市公园绿地市民健身体育设施管理办法》，推进体育设施进绿地、进公园，实现体育场地总量稳步增长。</w:t>
      </w:r>
    </w:p>
    <w:p w14:paraId="3E3E0504" w14:textId="77777777" w:rsidR="00533D8D" w:rsidRPr="00F94D2E" w:rsidRDefault="0040568D" w:rsidP="00016C7A">
      <w:pPr>
        <w:pStyle w:val="3"/>
      </w:pPr>
      <w:r>
        <w:rPr>
          <w:noProof/>
        </w:rPr>
        <w:pict w14:anchorId="4234D7C9">
          <v:shapetype id="_x0000_t202" coordsize="21600,21600" o:spt="202" path="m,l,21600r21600,l21600,xe">
            <v:stroke joinstyle="miter"/>
            <v:path gradientshapeok="t" o:connecttype="rect"/>
          </v:shapetype>
          <v:shape id="文本框 2" o:spid="_x0000_s1028" type="#_x0000_t202" style="position:absolute;left:0;text-align:left;margin-left:4.9pt;margin-top:7.5pt;width:407.55pt;height:207.9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">
            <v:textbox style="mso-next-textbox:#文本框 2;mso-fit-shape-to-text:t">
              <w:txbxContent>
                <w:p w14:paraId="06380F18" w14:textId="77777777" w:rsidR="00F94D2E" w:rsidRPr="00FF27F2" w:rsidRDefault="00F94D2E" w:rsidP="00F94D2E">
                  <w:pPr>
                    <w:spacing w:line="400" w:lineRule="exact"/>
                    <w:ind w:firstLineChars="0" w:firstLine="0"/>
                    <w:jc w:val="center"/>
                    <w:rPr>
                      <w:b/>
                      <w:bCs/>
                      <w:sz w:val="28"/>
                      <w:szCs w:val="28"/>
                    </w:rPr>
                  </w:pPr>
                  <w:r w:rsidRPr="00FF27F2">
                    <w:rPr>
                      <w:b/>
                      <w:bCs/>
                      <w:sz w:val="28"/>
                      <w:szCs w:val="28"/>
                    </w:rPr>
                    <w:t>静安区</w:t>
                  </w:r>
                  <w:r w:rsidRPr="00FF27F2">
                    <w:rPr>
                      <w:rFonts w:hint="eastAsia"/>
                      <w:b/>
                      <w:bCs/>
                      <w:sz w:val="28"/>
                      <w:szCs w:val="28"/>
                    </w:rPr>
                    <w:t>体育场地设施“四级、三带、多点”总体布局</w:t>
                  </w:r>
                </w:p>
                <w:p w14:paraId="2FA7CB43" w14:textId="77777777" w:rsidR="00F94D2E" w:rsidRDefault="00F94D2E" w:rsidP="00F94D2E">
                  <w:pPr>
                    <w:spacing w:line="400" w:lineRule="exact"/>
                    <w:ind w:firstLine="560"/>
                    <w:rPr>
                      <w:sz w:val="28"/>
                      <w:szCs w:val="28"/>
                    </w:rPr>
                  </w:pPr>
                  <w:r>
                    <w:rPr>
                      <w:sz w:val="28"/>
                      <w:szCs w:val="28"/>
                    </w:rPr>
                    <w:t>“四级”为</w:t>
                  </w:r>
                  <w:r>
                    <w:rPr>
                      <w:rFonts w:hint="eastAsia"/>
                      <w:sz w:val="28"/>
                      <w:szCs w:val="28"/>
                    </w:rPr>
                    <w:t>静安体育中心、静安区运动健身中心、静安区体育馆、静安区全民健身中心，满足重大赛事和市民综合性健身需求，打造公共体育活动集聚区，成为体育综合效益发展带动极。</w:t>
                  </w:r>
                </w:p>
                <w:p w14:paraId="532D8983" w14:textId="77777777" w:rsidR="00F94D2E" w:rsidRDefault="00F94D2E" w:rsidP="00F94D2E">
                  <w:pPr>
                    <w:spacing w:line="400" w:lineRule="exact"/>
                    <w:ind w:firstLineChars="0" w:firstLine="560"/>
                    <w:rPr>
                      <w:sz w:val="28"/>
                      <w:szCs w:val="28"/>
                    </w:rPr>
                  </w:pPr>
                  <w:r>
                    <w:rPr>
                      <w:sz w:val="28"/>
                      <w:szCs w:val="28"/>
                    </w:rPr>
                    <w:t>“三带”为</w:t>
                  </w:r>
                  <w:r>
                    <w:rPr>
                      <w:rFonts w:hint="eastAsia"/>
                      <w:sz w:val="28"/>
                      <w:szCs w:val="28"/>
                    </w:rPr>
                    <w:t>围绕“一轴三带”发展战略，打造南京西路后街楼宇健身服务带、</w:t>
                  </w:r>
                  <w:r w:rsidRPr="00FE1892">
                    <w:rPr>
                      <w:rFonts w:hint="eastAsia"/>
                      <w:sz w:val="28"/>
                      <w:szCs w:val="28"/>
                    </w:rPr>
                    <w:t>苏州河滨河体育生活秀带</w:t>
                  </w:r>
                  <w:r>
                    <w:rPr>
                      <w:rFonts w:hint="eastAsia"/>
                      <w:sz w:val="28"/>
                      <w:szCs w:val="28"/>
                    </w:rPr>
                    <w:t>、</w:t>
                  </w:r>
                  <w:r w:rsidRPr="00655B70">
                    <w:rPr>
                      <w:rFonts w:hint="eastAsia"/>
                      <w:sz w:val="28"/>
                      <w:szCs w:val="28"/>
                    </w:rPr>
                    <w:t>和中环两翼</w:t>
                  </w:r>
                  <w:r>
                    <w:rPr>
                      <w:rFonts w:hint="eastAsia"/>
                      <w:sz w:val="28"/>
                      <w:szCs w:val="28"/>
                    </w:rPr>
                    <w:t>时尚休闲体育集聚带。</w:t>
                  </w:r>
                </w:p>
                <w:p w14:paraId="15013BAD" w14:textId="77777777" w:rsidR="00F94D2E" w:rsidRPr="00FF27F2" w:rsidRDefault="00F94D2E" w:rsidP="00F94D2E">
                  <w:pPr>
                    <w:spacing w:line="400" w:lineRule="exact"/>
                    <w:ind w:firstLineChars="0" w:firstLine="560"/>
                    <w:rPr>
                      <w:sz w:val="28"/>
                      <w:szCs w:val="28"/>
                    </w:rPr>
                  </w:pPr>
                  <w:r>
                    <w:rPr>
                      <w:rFonts w:hint="eastAsia"/>
                      <w:sz w:val="28"/>
                      <w:szCs w:val="28"/>
                    </w:rPr>
                    <w:t>“多点”为社区市民健身中心、</w:t>
                  </w:r>
                  <w:r w:rsidRPr="00882A43">
                    <w:rPr>
                      <w:rFonts w:hint="eastAsia"/>
                      <w:sz w:val="28"/>
                      <w:szCs w:val="28"/>
                    </w:rPr>
                    <w:t>市民健身步道、社区益智健身苑点、市民多功能球场、市民健身驿站等</w:t>
                  </w:r>
                  <w:r>
                    <w:rPr>
                      <w:rFonts w:hint="eastAsia"/>
                      <w:sz w:val="28"/>
                      <w:szCs w:val="28"/>
                    </w:rPr>
                    <w:t>街道、镇级的公共体育健身设施。</w:t>
                  </w:r>
                </w:p>
              </w:txbxContent>
            </v:textbox>
            <w10:wrap type="topAndBottom"/>
          </v:shape>
        </w:pict>
      </w:r>
      <w:r w:rsidR="00533D8D" w:rsidRPr="00F94D2E">
        <w:t>2.</w:t>
      </w:r>
      <w:r w:rsidR="006D4A3C" w:rsidRPr="00F94D2E">
        <w:rPr>
          <w:rFonts w:hint="eastAsia"/>
        </w:rPr>
        <w:t>加快</w:t>
      </w:r>
      <w:r w:rsidR="000778BE" w:rsidRPr="00F94D2E">
        <w:rPr>
          <w:rFonts w:hint="eastAsia"/>
        </w:rPr>
        <w:t>拓展</w:t>
      </w:r>
      <w:r w:rsidR="0052230A" w:rsidRPr="00F94D2E">
        <w:rPr>
          <w:rFonts w:hint="eastAsia"/>
        </w:rPr>
        <w:t>市民</w:t>
      </w:r>
      <w:r w:rsidR="009722F3" w:rsidRPr="00F94D2E">
        <w:rPr>
          <w:rFonts w:hint="eastAsia"/>
        </w:rPr>
        <w:t>健身</w:t>
      </w:r>
      <w:r w:rsidR="0052230A" w:rsidRPr="00F94D2E">
        <w:rPr>
          <w:rFonts w:hint="eastAsia"/>
        </w:rPr>
        <w:t>活动空间</w:t>
      </w:r>
    </w:p>
    <w:p w14:paraId="6C533E25" w14:textId="77777777" w:rsidR="006C2E08" w:rsidRPr="00440DAC" w:rsidRDefault="00AC02B4" w:rsidP="008A4F05">
      <w:r w:rsidRPr="00440DAC">
        <w:rPr>
          <w:rFonts w:hint="eastAsia"/>
        </w:rPr>
        <w:t>推进市民健身步道、</w:t>
      </w:r>
      <w:r w:rsidR="00C07D90">
        <w:rPr>
          <w:rFonts w:hint="eastAsia"/>
        </w:rPr>
        <w:t>社区</w:t>
      </w:r>
      <w:r w:rsidRPr="00440DAC">
        <w:rPr>
          <w:rFonts w:hint="eastAsia"/>
        </w:rPr>
        <w:t>益智健身苑点、市民</w:t>
      </w:r>
      <w:r w:rsidR="00C07D90">
        <w:rPr>
          <w:rFonts w:hint="eastAsia"/>
        </w:rPr>
        <w:t>多功能</w:t>
      </w:r>
      <w:r w:rsidRPr="00440DAC">
        <w:rPr>
          <w:rFonts w:hint="eastAsia"/>
        </w:rPr>
        <w:t>球场</w:t>
      </w:r>
      <w:r w:rsidR="00C07D90">
        <w:rPr>
          <w:rFonts w:hint="eastAsia"/>
        </w:rPr>
        <w:t>、市民健身驿站</w:t>
      </w:r>
      <w:r w:rsidRPr="00440DAC">
        <w:rPr>
          <w:rFonts w:hint="eastAsia"/>
        </w:rPr>
        <w:t>等体育健身设施建设，</w:t>
      </w:r>
      <w:r w:rsidR="00F33474" w:rsidRPr="00440DAC">
        <w:rPr>
          <w:rFonts w:hint="eastAsia"/>
        </w:rPr>
        <w:t>使“1</w:t>
      </w:r>
      <w:r w:rsidR="00F33474" w:rsidRPr="00440DAC">
        <w:t>5</w:t>
      </w:r>
      <w:r w:rsidR="00F33474" w:rsidRPr="00440DAC">
        <w:rPr>
          <w:rFonts w:hint="eastAsia"/>
        </w:rPr>
        <w:t>分钟体育生活圈”布局更加</w:t>
      </w:r>
      <w:r w:rsidR="008C5B51">
        <w:rPr>
          <w:rFonts w:hint="eastAsia"/>
        </w:rPr>
        <w:t>合理</w:t>
      </w:r>
      <w:r w:rsidR="00F33474" w:rsidRPr="00440DAC">
        <w:rPr>
          <w:rFonts w:hint="eastAsia"/>
        </w:rPr>
        <w:t>完善</w:t>
      </w:r>
      <w:r w:rsidRPr="00440DAC">
        <w:t>。</w:t>
      </w:r>
      <w:r w:rsidR="00533D8D" w:rsidRPr="00440DAC">
        <w:rPr>
          <w:rFonts w:hint="eastAsia"/>
        </w:rPr>
        <w:t>启动静安区全民健身中心迁建工程，建设一座功能</w:t>
      </w:r>
      <w:r w:rsidR="005666B3">
        <w:rPr>
          <w:rFonts w:hint="eastAsia"/>
        </w:rPr>
        <w:t>完备</w:t>
      </w:r>
      <w:r w:rsidR="00533D8D" w:rsidRPr="00440DAC">
        <w:rPr>
          <w:rFonts w:hint="eastAsia"/>
        </w:rPr>
        <w:t>、设计新颖、与城区形象</w:t>
      </w:r>
      <w:r w:rsidR="00D42779">
        <w:rPr>
          <w:rFonts w:hint="eastAsia"/>
        </w:rPr>
        <w:t>和区位环境</w:t>
      </w:r>
      <w:r w:rsidR="00533D8D" w:rsidRPr="00440DAC">
        <w:rPr>
          <w:rFonts w:hint="eastAsia"/>
        </w:rPr>
        <w:t>相</w:t>
      </w:r>
      <w:r w:rsidR="00DA120F">
        <w:rPr>
          <w:rFonts w:hint="eastAsia"/>
        </w:rPr>
        <w:t>匹配</w:t>
      </w:r>
      <w:r w:rsidR="00533D8D" w:rsidRPr="00440DAC">
        <w:rPr>
          <w:rFonts w:hint="eastAsia"/>
        </w:rPr>
        <w:t>的</w:t>
      </w:r>
      <w:r w:rsidR="00A32C80" w:rsidRPr="00A32C80">
        <w:rPr>
          <w:rFonts w:hint="eastAsia"/>
        </w:rPr>
        <w:t>特色</w:t>
      </w:r>
      <w:r w:rsidR="00EF07E9" w:rsidRPr="00A32C80">
        <w:rPr>
          <w:rFonts w:hint="eastAsia"/>
        </w:rPr>
        <w:t>城市</w:t>
      </w:r>
      <w:r w:rsidR="00A32C80" w:rsidRPr="00A32C80">
        <w:rPr>
          <w:rFonts w:hint="eastAsia"/>
        </w:rPr>
        <w:t>体育综合体</w:t>
      </w:r>
      <w:r w:rsidR="00533D8D" w:rsidRPr="00440DAC">
        <w:rPr>
          <w:rFonts w:hint="eastAsia"/>
        </w:rPr>
        <w:t>。</w:t>
      </w:r>
      <w:r w:rsidR="005701BA" w:rsidRPr="00440DAC">
        <w:t>以</w:t>
      </w:r>
      <w:r w:rsidR="005E4012">
        <w:rPr>
          <w:rFonts w:hint="eastAsia"/>
        </w:rPr>
        <w:t>街道（</w:t>
      </w:r>
      <w:r w:rsidR="005701BA" w:rsidRPr="00440DAC">
        <w:t>镇</w:t>
      </w:r>
      <w:r w:rsidR="005E4012">
        <w:rPr>
          <w:rFonts w:hint="eastAsia"/>
        </w:rPr>
        <w:t>）</w:t>
      </w:r>
      <w:r w:rsidR="005701BA" w:rsidRPr="00440DAC">
        <w:t>和基本管理单元全民健身场地设施均衡布局为</w:t>
      </w:r>
      <w:r w:rsidR="005701BA" w:rsidRPr="00440DAC">
        <w:lastRenderedPageBreak/>
        <w:t>导向，结合实际</w:t>
      </w:r>
      <w:r w:rsidR="00C14BD7" w:rsidRPr="00440DAC">
        <w:rPr>
          <w:rFonts w:hint="eastAsia"/>
        </w:rPr>
        <w:t>重点推进社区市民健身中心</w:t>
      </w:r>
      <w:r w:rsidR="007F715F">
        <w:rPr>
          <w:rFonts w:hint="eastAsia"/>
        </w:rPr>
        <w:t>、社区足球场等</w:t>
      </w:r>
      <w:r w:rsidR="00C14BD7" w:rsidRPr="00440DAC">
        <w:rPr>
          <w:rFonts w:hint="eastAsia"/>
        </w:rPr>
        <w:t>建设</w:t>
      </w:r>
      <w:r w:rsidR="00C14BD7" w:rsidRPr="00440DAC">
        <w:t>。</w:t>
      </w:r>
      <w:r w:rsidR="003A6390" w:rsidRPr="00440DAC">
        <w:t>支持在</w:t>
      </w:r>
      <w:r w:rsidR="008A4F05">
        <w:rPr>
          <w:rFonts w:hint="eastAsia"/>
        </w:rPr>
        <w:t>社区、商业</w:t>
      </w:r>
      <w:proofErr w:type="gramStart"/>
      <w:r w:rsidR="008A4F05">
        <w:rPr>
          <w:rFonts w:hint="eastAsia"/>
        </w:rPr>
        <w:t>体配套</w:t>
      </w:r>
      <w:proofErr w:type="gramEnd"/>
      <w:r w:rsidR="008A4F05">
        <w:rPr>
          <w:rFonts w:hint="eastAsia"/>
        </w:rPr>
        <w:t>用房和</w:t>
      </w:r>
      <w:r w:rsidR="003A6390" w:rsidRPr="00440DAC">
        <w:t>园区</w:t>
      </w:r>
      <w:r w:rsidR="008A4F05">
        <w:rPr>
          <w:rFonts w:hint="eastAsia"/>
        </w:rPr>
        <w:t>厂房、楼宇屋顶、</w:t>
      </w:r>
      <w:r w:rsidR="008A4F05" w:rsidRPr="00440DAC">
        <w:t>地下空间</w:t>
      </w:r>
      <w:r w:rsidR="008A4F05">
        <w:rPr>
          <w:rFonts w:hint="eastAsia"/>
        </w:rPr>
        <w:t>、高架下等空间</w:t>
      </w:r>
      <w:r w:rsidR="00533D8D" w:rsidRPr="00440DAC">
        <w:rPr>
          <w:rFonts w:hint="eastAsia"/>
        </w:rPr>
        <w:t>布局共享球场、共享健身</w:t>
      </w:r>
      <w:r w:rsidR="00A03BBB" w:rsidRPr="00440DAC">
        <w:rPr>
          <w:rFonts w:hint="eastAsia"/>
        </w:rPr>
        <w:t>房</w:t>
      </w:r>
      <w:r w:rsidR="00533D8D" w:rsidRPr="00440DAC">
        <w:rPr>
          <w:rFonts w:hint="eastAsia"/>
        </w:rPr>
        <w:t>等</w:t>
      </w:r>
      <w:r w:rsidR="008A4F05">
        <w:rPr>
          <w:rFonts w:hint="eastAsia"/>
        </w:rPr>
        <w:t>灵活便捷的</w:t>
      </w:r>
      <w:r w:rsidR="00533D8D" w:rsidRPr="00440DAC">
        <w:rPr>
          <w:rFonts w:hint="eastAsia"/>
        </w:rPr>
        <w:t>场地设施，服务</w:t>
      </w:r>
      <w:r w:rsidR="00D21C2D">
        <w:rPr>
          <w:rFonts w:hint="eastAsia"/>
        </w:rPr>
        <w:t>社区居民</w:t>
      </w:r>
      <w:r w:rsidR="00533D8D" w:rsidRPr="00440DAC">
        <w:rPr>
          <w:rFonts w:hint="eastAsia"/>
        </w:rPr>
        <w:t>和白领</w:t>
      </w:r>
      <w:r w:rsidR="00C6310E" w:rsidRPr="00440DAC">
        <w:rPr>
          <w:rFonts w:hint="eastAsia"/>
        </w:rPr>
        <w:t>健身</w:t>
      </w:r>
      <w:r w:rsidR="00533D8D" w:rsidRPr="00440DAC">
        <w:rPr>
          <w:rFonts w:hint="eastAsia"/>
        </w:rPr>
        <w:t>人群。</w:t>
      </w:r>
      <w:r w:rsidR="004A2C11" w:rsidRPr="00440DAC">
        <w:rPr>
          <w:rFonts w:hint="eastAsia"/>
        </w:rPr>
        <w:t>借鉴</w:t>
      </w:r>
      <w:r w:rsidR="00160F7D" w:rsidRPr="00440DAC">
        <w:t>UFC精英训练中心的</w:t>
      </w:r>
      <w:r w:rsidR="004A2C11" w:rsidRPr="00440DAC">
        <w:rPr>
          <w:rFonts w:hint="eastAsia"/>
        </w:rPr>
        <w:t>构筑</w:t>
      </w:r>
      <w:r w:rsidR="00160F7D" w:rsidRPr="00440DAC">
        <w:t>模式，盘活现有存量资源，</w:t>
      </w:r>
      <w:r w:rsidR="00327BB5" w:rsidRPr="00440DAC">
        <w:rPr>
          <w:rFonts w:hint="eastAsia"/>
        </w:rPr>
        <w:t>支持社会力量建设运营</w:t>
      </w:r>
      <w:r w:rsidR="00101F6A" w:rsidRPr="00440DAC">
        <w:rPr>
          <w:rFonts w:hint="eastAsia"/>
        </w:rPr>
        <w:t>全民健身和体育产业融合发展的都市运动中心</w:t>
      </w:r>
      <w:r w:rsidR="00615435">
        <w:rPr>
          <w:rFonts w:hint="eastAsia"/>
        </w:rPr>
        <w:t>，</w:t>
      </w:r>
      <w:r w:rsidR="006C2E08" w:rsidRPr="00440DAC">
        <w:rPr>
          <w:rFonts w:hint="eastAsia"/>
        </w:rPr>
        <w:t>探索“体育</w:t>
      </w:r>
      <w:r w:rsidR="006C2E08" w:rsidRPr="00440DAC">
        <w:t>+文化+教育+商业+旅游”等多元化运营</w:t>
      </w:r>
      <w:r w:rsidR="00327BB5">
        <w:rPr>
          <w:rFonts w:hint="eastAsia"/>
        </w:rPr>
        <w:t>模式</w:t>
      </w:r>
      <w:r w:rsidR="005B5895">
        <w:t>，拓展市民身边的体育健身空间</w:t>
      </w:r>
      <w:r w:rsidR="00D30DF9">
        <w:rPr>
          <w:rFonts w:hint="eastAsia"/>
        </w:rPr>
        <w:t>。</w:t>
      </w:r>
    </w:p>
    <w:p w14:paraId="50840D86" w14:textId="77777777" w:rsidR="00533D8D" w:rsidRPr="00016C7A" w:rsidRDefault="00533D8D" w:rsidP="00016C7A">
      <w:pPr>
        <w:pStyle w:val="3"/>
      </w:pPr>
      <w:r w:rsidRPr="00016C7A">
        <w:t>3.推进体育设施空间</w:t>
      </w:r>
      <w:r w:rsidR="00163FFE" w:rsidRPr="00016C7A">
        <w:rPr>
          <w:rFonts w:hint="eastAsia"/>
        </w:rPr>
        <w:t>更新</w:t>
      </w:r>
      <w:r w:rsidRPr="00016C7A">
        <w:t>升级</w:t>
      </w:r>
    </w:p>
    <w:p w14:paraId="75079FB9" w14:textId="77777777" w:rsidR="00533D8D" w:rsidRPr="00440DAC" w:rsidRDefault="00533D8D" w:rsidP="000B51D8">
      <w:r w:rsidRPr="00440DAC">
        <w:rPr>
          <w:rFonts w:hint="eastAsia"/>
        </w:rPr>
        <w:t>支持健身设施</w:t>
      </w:r>
      <w:r w:rsidR="0059411D">
        <w:rPr>
          <w:rFonts w:hint="eastAsia"/>
        </w:rPr>
        <w:t>与</w:t>
      </w:r>
      <w:r w:rsidRPr="00440DAC">
        <w:rPr>
          <w:rFonts w:hint="eastAsia"/>
        </w:rPr>
        <w:t>其他公共服务设施功能整合，进一步实现体育设施“靠得近、用得上”。以“一场多能”、均衡布局和智慧化为导向，大力推动体育设施的更新升级，为市民提供更加便利、舒适、科学的运动体验。促进“体绿结合”，落实《关于开展城市居住社区建设补短板行动的意见》和《完整居住社区建设标准（试行）》，借鉴纽约在“社区公园”建设方面的案例经验，合理利用城市公园、社区公共绿地、河湖沿岸等“金角银边”，改造建设体育设施，增加公园绿地的活力和服务市民的亲和力。加强社区儿童</w:t>
      </w:r>
      <w:r w:rsidR="001C4400">
        <w:rPr>
          <w:rFonts w:hint="eastAsia"/>
        </w:rPr>
        <w:t>及</w:t>
      </w:r>
      <w:r w:rsidRPr="00440DAC">
        <w:rPr>
          <w:rFonts w:hint="eastAsia"/>
        </w:rPr>
        <w:t>青少年</w:t>
      </w:r>
      <w:r w:rsidR="000B51D8">
        <w:rPr>
          <w:rFonts w:hint="eastAsia"/>
        </w:rPr>
        <w:t>适用的户外健身游乐设施建设，适当增配</w:t>
      </w:r>
      <w:r w:rsidRPr="00440DAC">
        <w:rPr>
          <w:rFonts w:hint="eastAsia"/>
        </w:rPr>
        <w:t>老年人专用健身器材，</w:t>
      </w:r>
      <w:r w:rsidR="000B51D8">
        <w:rPr>
          <w:rFonts w:hint="eastAsia"/>
        </w:rPr>
        <w:t>对</w:t>
      </w:r>
      <w:r w:rsidRPr="00440DAC">
        <w:rPr>
          <w:rFonts w:hint="eastAsia"/>
        </w:rPr>
        <w:t>有条件的</w:t>
      </w:r>
      <w:r w:rsidR="000B51D8">
        <w:rPr>
          <w:rFonts w:hint="eastAsia"/>
        </w:rPr>
        <w:t>社区空地推广改建</w:t>
      </w:r>
      <w:r w:rsidRPr="00440DAC">
        <w:rPr>
          <w:rFonts w:hint="eastAsia"/>
        </w:rPr>
        <w:t>组合</w:t>
      </w:r>
      <w:r w:rsidR="000B51D8">
        <w:rPr>
          <w:rFonts w:hint="eastAsia"/>
        </w:rPr>
        <w:t>型</w:t>
      </w:r>
      <w:r w:rsidRPr="00440DAC">
        <w:rPr>
          <w:rFonts w:hint="eastAsia"/>
        </w:rPr>
        <w:t>多功能运动场</w:t>
      </w:r>
      <w:r w:rsidR="000B51D8">
        <w:rPr>
          <w:rFonts w:hint="eastAsia"/>
        </w:rPr>
        <w:t>地</w:t>
      </w:r>
      <w:r w:rsidRPr="00440DAC">
        <w:rPr>
          <w:rFonts w:hint="eastAsia"/>
        </w:rPr>
        <w:t>。</w:t>
      </w:r>
    </w:p>
    <w:p w14:paraId="40877870" w14:textId="77777777" w:rsidR="00533D8D" w:rsidRPr="000B51D8" w:rsidRDefault="00533D8D" w:rsidP="00507873">
      <w:pPr>
        <w:pStyle w:val="3"/>
      </w:pPr>
      <w:r w:rsidRPr="000B51D8">
        <w:t>4.提升体育设施管理运营效率</w:t>
      </w:r>
    </w:p>
    <w:p w14:paraId="282440D3" w14:textId="77777777" w:rsidR="00E75AE4" w:rsidRPr="00440DAC" w:rsidRDefault="005B5895" w:rsidP="00986CCE">
      <w:r>
        <w:rPr>
          <w:rFonts w:hint="eastAsia"/>
        </w:rPr>
        <w:lastRenderedPageBreak/>
        <w:t>加强对公共体育场馆开放的评估督导，落实免费或低价收费开放政策。</w:t>
      </w:r>
      <w:r w:rsidR="00084580" w:rsidRPr="00440DAC">
        <w:rPr>
          <w:rFonts w:hint="eastAsia"/>
        </w:rPr>
        <w:t>推进公共体育场馆“所有权”和“经营权”分离改革，支持公共体育场馆专业化、社会化运营，</w:t>
      </w:r>
      <w:r w:rsidR="00B425F9" w:rsidRPr="00440DAC">
        <w:rPr>
          <w:rFonts w:hint="eastAsia"/>
        </w:rPr>
        <w:t>鼓励通过引入先进场馆管理体系、完善公共服务功能等方式全面提升体育场馆</w:t>
      </w:r>
      <w:r>
        <w:rPr>
          <w:rFonts w:hint="eastAsia"/>
        </w:rPr>
        <w:t>发展</w:t>
      </w:r>
      <w:r>
        <w:t>活力和</w:t>
      </w:r>
      <w:r w:rsidR="00B425F9" w:rsidRPr="00440DAC">
        <w:rPr>
          <w:rFonts w:hint="eastAsia"/>
        </w:rPr>
        <w:t>服务水平。</w:t>
      </w:r>
      <w:r w:rsidR="00533D8D" w:rsidRPr="00440DAC">
        <w:rPr>
          <w:rFonts w:hint="eastAsia"/>
        </w:rPr>
        <w:t>鼓励场馆承办赛事常态化，积极引入高水平高规格体育赛事活动，营造良好赛事文化氛围。</w:t>
      </w:r>
      <w:r w:rsidR="006433E0" w:rsidRPr="00440DAC">
        <w:rPr>
          <w:rFonts w:hint="eastAsia"/>
        </w:rPr>
        <w:t>加强体育设施更新、维修与日常管理，确保符合应急、疏散和消防安全标准，保障使用安全。</w:t>
      </w:r>
      <w:r w:rsidR="00533D8D" w:rsidRPr="00440DAC">
        <w:t>持续</w:t>
      </w:r>
      <w:r w:rsidR="008B07D4" w:rsidRPr="00440DAC">
        <w:rPr>
          <w:rFonts w:hint="eastAsia"/>
        </w:rPr>
        <w:t>提高</w:t>
      </w:r>
      <w:r w:rsidR="00533D8D" w:rsidRPr="00440DAC">
        <w:t>学校体育场地开放</w:t>
      </w:r>
      <w:r w:rsidR="008B07D4" w:rsidRPr="00440DAC">
        <w:rPr>
          <w:rFonts w:hint="eastAsia"/>
        </w:rPr>
        <w:t>程度和服务水平</w:t>
      </w:r>
      <w:r w:rsidR="00533D8D" w:rsidRPr="00440DAC">
        <w:t>，</w:t>
      </w:r>
      <w:r w:rsidR="00533D8D" w:rsidRPr="00440DAC">
        <w:rPr>
          <w:rFonts w:hint="eastAsia"/>
        </w:rPr>
        <w:t>加快推进</w:t>
      </w:r>
      <w:proofErr w:type="gramStart"/>
      <w:r w:rsidR="00533D8D" w:rsidRPr="00440DAC">
        <w:rPr>
          <w:rFonts w:hint="eastAsia"/>
        </w:rPr>
        <w:t>二维码身份</w:t>
      </w:r>
      <w:proofErr w:type="gramEnd"/>
      <w:r w:rsidR="00533D8D" w:rsidRPr="00440DAC">
        <w:rPr>
          <w:rFonts w:hint="eastAsia"/>
        </w:rPr>
        <w:t>验证鉴别方式在学校体育场地开放工作中的应用，进一步实现安全、便利、高效开放。</w:t>
      </w:r>
    </w:p>
    <w:p w14:paraId="11D793DB" w14:textId="77777777" w:rsidR="00E75AE4" w:rsidRPr="00440DAC" w:rsidRDefault="00E75AE4" w:rsidP="006C45EF">
      <w:pPr>
        <w:pStyle w:val="2"/>
      </w:pPr>
      <w:r w:rsidRPr="00440DAC">
        <w:rPr>
          <w:rFonts w:hint="eastAsia"/>
        </w:rPr>
        <w:t>（二）</w:t>
      </w:r>
      <w:r w:rsidR="00B45B4D" w:rsidRPr="00440DAC">
        <w:rPr>
          <w:rFonts w:hint="eastAsia"/>
        </w:rPr>
        <w:t>创新</w:t>
      </w:r>
      <w:r w:rsidR="00FC486A" w:rsidRPr="00440DAC">
        <w:rPr>
          <w:rFonts w:hint="eastAsia"/>
        </w:rPr>
        <w:t>智慧</w:t>
      </w:r>
      <w:r w:rsidR="00AC7B5C" w:rsidRPr="00440DAC">
        <w:rPr>
          <w:rFonts w:hint="eastAsia"/>
        </w:rPr>
        <w:t>服务，</w:t>
      </w:r>
      <w:r w:rsidR="00B50104" w:rsidRPr="00440DAC">
        <w:rPr>
          <w:rFonts w:hint="eastAsia"/>
        </w:rPr>
        <w:t>打造</w:t>
      </w:r>
      <w:r w:rsidR="002925A0" w:rsidRPr="00440DAC">
        <w:rPr>
          <w:rFonts w:hint="eastAsia"/>
        </w:rPr>
        <w:t>公共体育服务数字化样板</w:t>
      </w:r>
    </w:p>
    <w:p w14:paraId="164FEAB0" w14:textId="77777777" w:rsidR="008A0DE0" w:rsidRPr="00EC749B" w:rsidRDefault="00AD0EE8" w:rsidP="00EC749B">
      <w:pPr>
        <w:pStyle w:val="3"/>
      </w:pPr>
      <w:r w:rsidRPr="00EC749B">
        <w:t>1</w:t>
      </w:r>
      <w:r w:rsidR="008A0DE0" w:rsidRPr="00EC749B">
        <w:t>.</w:t>
      </w:r>
      <w:r w:rsidR="00EC749B">
        <w:rPr>
          <w:rFonts w:hint="eastAsia"/>
        </w:rPr>
        <w:t>搭建</w:t>
      </w:r>
      <w:r w:rsidR="00277A67" w:rsidRPr="00EC749B">
        <w:rPr>
          <w:rFonts w:hint="eastAsia"/>
        </w:rPr>
        <w:t>智慧化</w:t>
      </w:r>
      <w:r w:rsidR="00EC749B">
        <w:rPr>
          <w:rFonts w:hint="eastAsia"/>
        </w:rPr>
        <w:t>体育</w:t>
      </w:r>
      <w:r w:rsidR="00277A67" w:rsidRPr="00EC749B">
        <w:rPr>
          <w:rFonts w:hint="eastAsia"/>
        </w:rPr>
        <w:t>管理</w:t>
      </w:r>
      <w:r w:rsidR="00EC749B">
        <w:rPr>
          <w:rFonts w:hint="eastAsia"/>
        </w:rPr>
        <w:t>平台</w:t>
      </w:r>
    </w:p>
    <w:p w14:paraId="12EB2946" w14:textId="77777777" w:rsidR="00673528" w:rsidRDefault="00280A26" w:rsidP="00986CCE">
      <w:r w:rsidRPr="00440DAC">
        <w:rPr>
          <w:rFonts w:hint="eastAsia"/>
        </w:rPr>
        <w:t>全面推进静安区公共体育服务数字化转型升级，着力提升体育公共服务精细化管理、科学化发展水平。</w:t>
      </w:r>
      <w:r w:rsidR="008A0DE0" w:rsidRPr="00440DAC">
        <w:rPr>
          <w:rFonts w:hint="eastAsia"/>
        </w:rPr>
        <w:t>建立系统完备的全民健身大数据</w:t>
      </w:r>
      <w:r w:rsidR="00242B73">
        <w:rPr>
          <w:rFonts w:hint="eastAsia"/>
        </w:rPr>
        <w:t>库</w:t>
      </w:r>
      <w:r w:rsidR="008A0DE0" w:rsidRPr="00440DAC">
        <w:rPr>
          <w:rFonts w:hint="eastAsia"/>
        </w:rPr>
        <w:t>，推进全民健身信息数据资源开发和利用，</w:t>
      </w:r>
      <w:r w:rsidR="008E6E1B" w:rsidRPr="00440DAC">
        <w:rPr>
          <w:rFonts w:hint="eastAsia"/>
        </w:rPr>
        <w:t>智能化</w:t>
      </w:r>
      <w:proofErr w:type="gramStart"/>
      <w:r w:rsidR="008E6E1B" w:rsidRPr="00440DAC">
        <w:rPr>
          <w:rFonts w:hint="eastAsia"/>
        </w:rPr>
        <w:t>分析全</w:t>
      </w:r>
      <w:proofErr w:type="gramEnd"/>
      <w:r w:rsidR="008E6E1B" w:rsidRPr="00440DAC">
        <w:rPr>
          <w:rFonts w:hint="eastAsia"/>
        </w:rPr>
        <w:t>人群、全年龄段人群</w:t>
      </w:r>
      <w:r w:rsidR="00242B73">
        <w:rPr>
          <w:rFonts w:hint="eastAsia"/>
        </w:rPr>
        <w:t>健身</w:t>
      </w:r>
      <w:r w:rsidR="008E6E1B" w:rsidRPr="00440DAC">
        <w:rPr>
          <w:rFonts w:hint="eastAsia"/>
        </w:rPr>
        <w:t>数据，提升市民健身参与感、获得感。</w:t>
      </w:r>
      <w:r w:rsidR="00FC1520" w:rsidRPr="00440DAC">
        <w:rPr>
          <w:rFonts w:hint="eastAsia"/>
        </w:rPr>
        <w:t>以全民、全方位、全要素、全周期为服务导向，深化区块链、人工智能和大数据等新技术应用，进一步整合“静安体育公益配送”“共享运动场”“你点我送”“静安体育公众</w:t>
      </w:r>
      <w:r w:rsidR="00FC1520" w:rsidRPr="00440DAC">
        <w:rPr>
          <w:rFonts w:hint="eastAsia"/>
        </w:rPr>
        <w:lastRenderedPageBreak/>
        <w:t>号”等互联网平台，打造“静安体育智信服务平台”，</w:t>
      </w:r>
      <w:r w:rsidR="0072423F">
        <w:rPr>
          <w:rFonts w:hint="eastAsia"/>
        </w:rPr>
        <w:t>系统集成</w:t>
      </w:r>
      <w:r w:rsidR="001953F5">
        <w:rPr>
          <w:rFonts w:hint="eastAsia"/>
        </w:rPr>
        <w:t>全民</w:t>
      </w:r>
      <w:r w:rsidR="001953F5">
        <w:t>健身电子地图、社区体育设施管理维护、</w:t>
      </w:r>
      <w:r w:rsidR="001953F5">
        <w:rPr>
          <w:rFonts w:hint="eastAsia"/>
        </w:rPr>
        <w:t>体育场馆</w:t>
      </w:r>
      <w:r w:rsidR="001953F5">
        <w:t>、</w:t>
      </w:r>
      <w:r w:rsidR="001953F5">
        <w:rPr>
          <w:rFonts w:hint="eastAsia"/>
        </w:rPr>
        <w:t>赛事</w:t>
      </w:r>
      <w:r w:rsidR="001953F5">
        <w:t>活动、</w:t>
      </w:r>
      <w:r w:rsidR="001953F5">
        <w:rPr>
          <w:rFonts w:hint="eastAsia"/>
        </w:rPr>
        <w:t>健身</w:t>
      </w:r>
      <w:r w:rsidR="001953F5">
        <w:t>指导等</w:t>
      </w:r>
      <w:r w:rsidR="001953F5">
        <w:rPr>
          <w:rFonts w:hint="eastAsia"/>
        </w:rPr>
        <w:t>公共</w:t>
      </w:r>
      <w:r w:rsidR="001953F5">
        <w:t>体育服务功能</w:t>
      </w:r>
      <w:r w:rsidR="0072423F">
        <w:rPr>
          <w:rFonts w:hint="eastAsia"/>
        </w:rPr>
        <w:t>，通过</w:t>
      </w:r>
      <w:r w:rsidR="00673528" w:rsidRPr="005C6780">
        <w:t>“</w:t>
      </w:r>
      <w:r w:rsidR="00673528" w:rsidRPr="005C6780">
        <w:rPr>
          <w:rFonts w:hint="eastAsia"/>
        </w:rPr>
        <w:t>一口</w:t>
      </w:r>
      <w:r w:rsidR="00673528" w:rsidRPr="005C6780">
        <w:t>接入</w:t>
      </w:r>
      <w:r w:rsidR="00673528">
        <w:rPr>
          <w:rFonts w:hint="eastAsia"/>
        </w:rPr>
        <w:t>”的前端服务</w:t>
      </w:r>
      <w:r w:rsidR="00FC1520" w:rsidRPr="00440DAC">
        <w:rPr>
          <w:rFonts w:hint="eastAsia"/>
        </w:rPr>
        <w:t>为市民提供智能化、</w:t>
      </w:r>
      <w:r w:rsidR="00673528">
        <w:rPr>
          <w:rFonts w:hint="eastAsia"/>
        </w:rPr>
        <w:t>快捷化、</w:t>
      </w:r>
      <w:r w:rsidR="00FC1520" w:rsidRPr="00440DAC">
        <w:rPr>
          <w:rFonts w:hint="eastAsia"/>
        </w:rPr>
        <w:t>个性化的运动健身新体验</w:t>
      </w:r>
      <w:r w:rsidR="00673528">
        <w:rPr>
          <w:rFonts w:hint="eastAsia"/>
        </w:rPr>
        <w:t>；以</w:t>
      </w:r>
      <w:r w:rsidR="00673528" w:rsidRPr="005C6780">
        <w:t>智能场馆</w:t>
      </w:r>
      <w:r w:rsidR="00673528">
        <w:rPr>
          <w:rFonts w:hint="eastAsia"/>
        </w:rPr>
        <w:t>群、全民健身数据可视化系统等后端服务</w:t>
      </w:r>
      <w:r w:rsidR="00673528" w:rsidRPr="00440DAC">
        <w:rPr>
          <w:rFonts w:hint="eastAsia"/>
        </w:rPr>
        <w:t>推进办公协同化、管理信息化，</w:t>
      </w:r>
      <w:r w:rsidR="00673528">
        <w:rPr>
          <w:rFonts w:hint="eastAsia"/>
        </w:rPr>
        <w:t>实现</w:t>
      </w:r>
      <w:r w:rsidR="00673528" w:rsidRPr="005C6780">
        <w:t>“</w:t>
      </w:r>
      <w:proofErr w:type="gramStart"/>
      <w:r w:rsidR="00673528" w:rsidRPr="005C6780">
        <w:rPr>
          <w:rFonts w:hint="eastAsia"/>
        </w:rPr>
        <w:t>一屏</w:t>
      </w:r>
      <w:r w:rsidR="00673528" w:rsidRPr="005C6780">
        <w:t>观</w:t>
      </w:r>
      <w:proofErr w:type="gramEnd"/>
      <w:r w:rsidR="00673528" w:rsidRPr="005C6780">
        <w:rPr>
          <w:rFonts w:hint="eastAsia"/>
        </w:rPr>
        <w:t>天下、</w:t>
      </w:r>
      <w:r w:rsidR="00673528" w:rsidRPr="005C6780">
        <w:t>一网管全城”</w:t>
      </w:r>
      <w:r w:rsidR="00673528">
        <w:rPr>
          <w:rFonts w:hint="eastAsia"/>
        </w:rPr>
        <w:t>的</w:t>
      </w:r>
      <w:r w:rsidR="00673528" w:rsidRPr="005C6780">
        <w:t>目标</w:t>
      </w:r>
      <w:r w:rsidR="00673528">
        <w:rPr>
          <w:rFonts w:hint="eastAsia"/>
        </w:rPr>
        <w:t>。</w:t>
      </w:r>
    </w:p>
    <w:p w14:paraId="629B12E8" w14:textId="77777777" w:rsidR="00C1550C" w:rsidRPr="00673528" w:rsidRDefault="007C282A" w:rsidP="00EC749B">
      <w:pPr>
        <w:pStyle w:val="3"/>
      </w:pPr>
      <w:r w:rsidRPr="00673528">
        <w:t>2</w:t>
      </w:r>
      <w:r w:rsidR="00C1550C" w:rsidRPr="00673528">
        <w:t>.</w:t>
      </w:r>
      <w:r w:rsidR="00EC749B">
        <w:rPr>
          <w:rFonts w:hint="eastAsia"/>
        </w:rPr>
        <w:t>提供智慧化全民健身服务</w:t>
      </w:r>
    </w:p>
    <w:p w14:paraId="72313C20" w14:textId="77777777" w:rsidR="00C1550C" w:rsidRPr="00440DAC" w:rsidRDefault="00C1550C" w:rsidP="00457866">
      <w:r w:rsidRPr="00440DAC">
        <w:rPr>
          <w:rFonts w:hint="eastAsia"/>
        </w:rPr>
        <w:t>推进全民健身</w:t>
      </w:r>
      <w:r w:rsidR="00DD74A6" w:rsidRPr="00440DAC">
        <w:rPr>
          <w:rFonts w:hint="eastAsia"/>
        </w:rPr>
        <w:t>公共</w:t>
      </w:r>
      <w:r w:rsidRPr="00440DAC">
        <w:rPr>
          <w:rFonts w:hint="eastAsia"/>
        </w:rPr>
        <w:t>服务“一网通办”，以区块链、大数据、云计算、</w:t>
      </w:r>
      <w:r w:rsidRPr="00440DAC">
        <w:t>5G、人工智能等</w:t>
      </w:r>
      <w:r w:rsidR="0067589A">
        <w:rPr>
          <w:rFonts w:hint="eastAsia"/>
        </w:rPr>
        <w:t>技术</w:t>
      </w:r>
      <w:r w:rsidRPr="00440DAC">
        <w:t>为依托，积极发展“体育+”“+体育”新业态、新模式。</w:t>
      </w:r>
      <w:r w:rsidR="00457866">
        <w:rPr>
          <w:rFonts w:hint="eastAsia"/>
        </w:rPr>
        <w:t>以</w:t>
      </w:r>
      <w:r w:rsidR="00457866" w:rsidRPr="00440DAC">
        <w:rPr>
          <w:rFonts w:hint="eastAsia"/>
        </w:rPr>
        <w:t>“静安体育智信服务平台”</w:t>
      </w:r>
      <w:r w:rsidR="00457866">
        <w:rPr>
          <w:rFonts w:hint="eastAsia"/>
        </w:rPr>
        <w:t>为载体，</w:t>
      </w:r>
      <w:r w:rsidR="00FA63A4" w:rsidRPr="00440DAC">
        <w:rPr>
          <w:rFonts w:hint="eastAsia"/>
        </w:rPr>
        <w:t>打造</w:t>
      </w:r>
      <w:proofErr w:type="gramStart"/>
      <w:r w:rsidR="00E611FB" w:rsidRPr="00440DAC">
        <w:rPr>
          <w:rFonts w:hint="eastAsia"/>
        </w:rPr>
        <w:t>静安全民</w:t>
      </w:r>
      <w:proofErr w:type="gramEnd"/>
      <w:r w:rsidR="00E611FB" w:rsidRPr="00440DAC">
        <w:rPr>
          <w:rFonts w:hint="eastAsia"/>
        </w:rPr>
        <w:t>健身赛事活动</w:t>
      </w:r>
      <w:r w:rsidRPr="00440DAC">
        <w:t>信息化平台，开展线上运营和服务，通过手机APP等发布赛事活动信息，方便市民报名参赛</w:t>
      </w:r>
      <w:r w:rsidR="009123A5">
        <w:rPr>
          <w:rFonts w:hint="eastAsia"/>
        </w:rPr>
        <w:t>，</w:t>
      </w:r>
      <w:r w:rsidR="009123A5" w:rsidRPr="00440DAC">
        <w:rPr>
          <w:rFonts w:hint="eastAsia"/>
        </w:rPr>
        <w:t>探索全民健身运动积分奖励办法</w:t>
      </w:r>
      <w:r w:rsidRPr="00440DAC">
        <w:t>。</w:t>
      </w:r>
      <w:r w:rsidR="009123A5">
        <w:rPr>
          <w:rFonts w:hint="eastAsia"/>
        </w:rPr>
        <w:t>在</w:t>
      </w:r>
      <w:r w:rsidR="00374D2C" w:rsidRPr="00440DAC">
        <w:rPr>
          <w:rFonts w:hint="eastAsia"/>
        </w:rPr>
        <w:t>“</w:t>
      </w:r>
      <w:r w:rsidR="005D2C8D">
        <w:rPr>
          <w:rFonts w:hint="eastAsia"/>
        </w:rPr>
        <w:t>静安体育</w:t>
      </w:r>
      <w:r w:rsidR="00374D2C" w:rsidRPr="00440DAC">
        <w:rPr>
          <w:rFonts w:hint="eastAsia"/>
        </w:rPr>
        <w:t>公益配送”</w:t>
      </w:r>
      <w:r w:rsidR="009123A5">
        <w:rPr>
          <w:rFonts w:hint="eastAsia"/>
        </w:rPr>
        <w:t>平台创建</w:t>
      </w:r>
      <w:r w:rsidR="00440DAC" w:rsidRPr="00440DAC">
        <w:rPr>
          <w:rFonts w:hint="eastAsia"/>
        </w:rPr>
        <w:t>数字货币</w:t>
      </w:r>
      <w:r w:rsidR="009D07A2">
        <w:rPr>
          <w:rFonts w:hint="eastAsia"/>
        </w:rPr>
        <w:t>支付</w:t>
      </w:r>
      <w:r w:rsidR="00440DAC" w:rsidRPr="00440DAC">
        <w:rPr>
          <w:rFonts w:hint="eastAsia"/>
        </w:rPr>
        <w:t>通道，</w:t>
      </w:r>
      <w:r w:rsidR="00374D2C" w:rsidRPr="00440DAC">
        <w:rPr>
          <w:rFonts w:hint="eastAsia"/>
        </w:rPr>
        <w:t>优化体育消费</w:t>
      </w:r>
      <w:proofErr w:type="gramStart"/>
      <w:r w:rsidR="00374D2C" w:rsidRPr="00440DAC">
        <w:rPr>
          <w:rFonts w:hint="eastAsia"/>
        </w:rPr>
        <w:t>券</w:t>
      </w:r>
      <w:proofErr w:type="gramEnd"/>
      <w:r w:rsidR="00374D2C" w:rsidRPr="00440DAC">
        <w:rPr>
          <w:rFonts w:hint="eastAsia"/>
        </w:rPr>
        <w:t>发放机制，以数字化手段引导群众健身</w:t>
      </w:r>
      <w:r w:rsidR="000533DA">
        <w:rPr>
          <w:rFonts w:hint="eastAsia"/>
        </w:rPr>
        <w:t>消费</w:t>
      </w:r>
      <w:r w:rsidR="00374D2C" w:rsidRPr="00440DAC">
        <w:rPr>
          <w:rFonts w:hint="eastAsia"/>
        </w:rPr>
        <w:t>。</w:t>
      </w:r>
      <w:r w:rsidRPr="00440DAC">
        <w:t>完善体质监测站</w:t>
      </w:r>
      <w:r w:rsidR="000533DA">
        <w:rPr>
          <w:rFonts w:hint="eastAsia"/>
        </w:rPr>
        <w:t>点</w:t>
      </w:r>
      <w:r w:rsidRPr="00440DAC">
        <w:t>和智慧健康驿站构建的体质健康服务网络。</w:t>
      </w:r>
    </w:p>
    <w:p w14:paraId="65DC7C67" w14:textId="77777777" w:rsidR="008A0DE0" w:rsidRPr="00EC749B" w:rsidRDefault="008A0DE0" w:rsidP="00EC749B">
      <w:pPr>
        <w:pStyle w:val="3"/>
      </w:pPr>
      <w:r w:rsidRPr="00EC749B">
        <w:t>3.推进智慧</w:t>
      </w:r>
      <w:r w:rsidR="00EC749B">
        <w:rPr>
          <w:rFonts w:hint="eastAsia"/>
        </w:rPr>
        <w:t>化</w:t>
      </w:r>
      <w:r w:rsidRPr="00EC749B">
        <w:t>体育场馆建设</w:t>
      </w:r>
    </w:p>
    <w:p w14:paraId="569D6118" w14:textId="77777777" w:rsidR="00E75AE4" w:rsidRPr="00440DAC" w:rsidRDefault="008A0DE0" w:rsidP="00986CCE">
      <w:r w:rsidRPr="00440DAC">
        <w:rPr>
          <w:rFonts w:hint="eastAsia"/>
        </w:rPr>
        <w:t>依托“互联网</w:t>
      </w:r>
      <w:r w:rsidRPr="00440DAC">
        <w:t>+”加强体育场馆信息化建设。</w:t>
      </w:r>
      <w:r w:rsidR="00DA5517" w:rsidRPr="00440DAC">
        <w:rPr>
          <w:rFonts w:hint="eastAsia"/>
        </w:rPr>
        <w:t>在共享公共运动场</w:t>
      </w:r>
      <w:r w:rsidR="00E7456D" w:rsidRPr="00440DAC">
        <w:rPr>
          <w:rFonts w:hint="eastAsia"/>
        </w:rPr>
        <w:t>试点经验的基础上，</w:t>
      </w:r>
      <w:r w:rsidR="00565149" w:rsidRPr="00440DAC">
        <w:rPr>
          <w:rFonts w:hint="eastAsia"/>
        </w:rPr>
        <w:t>进一步提升</w:t>
      </w:r>
      <w:r w:rsidR="00C15641" w:rsidRPr="00440DAC">
        <w:rPr>
          <w:rFonts w:hint="eastAsia"/>
        </w:rPr>
        <w:t>智慧共享体育设施</w:t>
      </w:r>
      <w:r w:rsidR="00144AD9" w:rsidRPr="00440DAC">
        <w:rPr>
          <w:rFonts w:hint="eastAsia"/>
        </w:rPr>
        <w:t>的覆盖率</w:t>
      </w:r>
      <w:r w:rsidR="0007104B" w:rsidRPr="00440DAC">
        <w:rPr>
          <w:rFonts w:hint="eastAsia"/>
        </w:rPr>
        <w:t>，</w:t>
      </w:r>
      <w:r w:rsidR="0051705F" w:rsidRPr="00440DAC">
        <w:rPr>
          <w:rFonts w:hint="eastAsia"/>
        </w:rPr>
        <w:t>拓展</w:t>
      </w:r>
      <w:r w:rsidRPr="00440DAC">
        <w:t>运动场线上远程管理和智能化运营</w:t>
      </w:r>
      <w:r w:rsidR="009114D1">
        <w:rPr>
          <w:rFonts w:hint="eastAsia"/>
        </w:rPr>
        <w:t>模式</w:t>
      </w:r>
      <w:r w:rsidRPr="00440DAC">
        <w:t>。</w:t>
      </w:r>
      <w:r w:rsidR="00B9595D" w:rsidRPr="00440DAC">
        <w:rPr>
          <w:rFonts w:hint="eastAsia"/>
        </w:rPr>
        <w:t>依托“区块链</w:t>
      </w:r>
      <w:r w:rsidR="00B9595D" w:rsidRPr="00440DAC">
        <w:t>+物联网”技术，强化场馆与市民</w:t>
      </w:r>
      <w:r w:rsidR="00B9595D" w:rsidRPr="00440DAC">
        <w:lastRenderedPageBreak/>
        <w:t>的数据联动，实现区域内场馆联动、智能引流，最大限</w:t>
      </w:r>
      <w:r w:rsidR="00B9595D" w:rsidRPr="00440DAC">
        <w:rPr>
          <w:rFonts w:hint="eastAsia"/>
        </w:rPr>
        <w:t>度提升场馆坪效，满足市民多元化健身需求。</w:t>
      </w:r>
      <w:r w:rsidRPr="00440DAC">
        <w:t>运用信息化手段提高体育场馆服务质量，加强体育场馆在场地使用、预订支付、客流监测、安全预警等领域的信息技术应用，提升体育场馆设施社会服务功能和运营效率。</w:t>
      </w:r>
    </w:p>
    <w:p w14:paraId="6EA2C236" w14:textId="77777777" w:rsidR="00E75AE4" w:rsidRPr="00440DAC" w:rsidRDefault="00E75AE4" w:rsidP="006E63A6">
      <w:pPr>
        <w:pStyle w:val="2"/>
      </w:pPr>
      <w:r w:rsidRPr="00440DAC">
        <w:rPr>
          <w:rFonts w:hint="eastAsia"/>
        </w:rPr>
        <w:t>（三）</w:t>
      </w:r>
      <w:r w:rsidR="00BF407E" w:rsidRPr="00440DAC">
        <w:rPr>
          <w:rFonts w:hint="eastAsia"/>
        </w:rPr>
        <w:t>完善</w:t>
      </w:r>
      <w:r w:rsidR="00CF4FC2" w:rsidRPr="00440DAC">
        <w:rPr>
          <w:rFonts w:hint="eastAsia"/>
        </w:rPr>
        <w:t>全民健身</w:t>
      </w:r>
      <w:r w:rsidR="000D01EB" w:rsidRPr="00440DAC">
        <w:rPr>
          <w:rFonts w:hint="eastAsia"/>
        </w:rPr>
        <w:t>赛事活动</w:t>
      </w:r>
      <w:r w:rsidR="00CB5718" w:rsidRPr="00440DAC">
        <w:rPr>
          <w:rFonts w:hint="eastAsia"/>
        </w:rPr>
        <w:t>体系，</w:t>
      </w:r>
      <w:r w:rsidR="009B1A20" w:rsidRPr="00440DAC">
        <w:rPr>
          <w:rFonts w:hint="eastAsia"/>
        </w:rPr>
        <w:t>营造</w:t>
      </w:r>
      <w:r w:rsidR="00BF34DE" w:rsidRPr="00440DAC">
        <w:rPr>
          <w:rFonts w:hint="eastAsia"/>
        </w:rPr>
        <w:t>健康生活方式</w:t>
      </w:r>
    </w:p>
    <w:p w14:paraId="7501926A" w14:textId="77777777" w:rsidR="00632C4E" w:rsidRPr="00632C4E" w:rsidRDefault="00632C4E" w:rsidP="006E63A6">
      <w:pPr>
        <w:pStyle w:val="3"/>
      </w:pPr>
      <w:r>
        <w:rPr>
          <w:rFonts w:hint="eastAsia"/>
        </w:rPr>
        <w:t>1.</w:t>
      </w:r>
      <w:r w:rsidRPr="00632C4E">
        <w:rPr>
          <w:rFonts w:hint="eastAsia"/>
        </w:rPr>
        <w:t>丰富全民健身赛事活动供给</w:t>
      </w:r>
    </w:p>
    <w:p w14:paraId="585AF600" w14:textId="77777777" w:rsidR="00632C4E" w:rsidRPr="0066397C" w:rsidRDefault="0088305C" w:rsidP="0066397C">
      <w:r>
        <w:rPr>
          <w:rFonts w:hint="eastAsia"/>
        </w:rPr>
        <w:t>办好上海</w:t>
      </w:r>
      <w:r w:rsidR="008C25CD">
        <w:rPr>
          <w:rFonts w:hint="eastAsia"/>
        </w:rPr>
        <w:t>市</w:t>
      </w:r>
      <w:r>
        <w:t>市民运动会、静安区运动会，</w:t>
      </w:r>
      <w:r w:rsidR="00632C4E" w:rsidRPr="00440DAC">
        <w:rPr>
          <w:rFonts w:hint="eastAsia"/>
        </w:rPr>
        <w:t>着力打造“</w:t>
      </w:r>
      <w:r w:rsidR="00632C4E">
        <w:rPr>
          <w:rFonts w:hint="eastAsia"/>
        </w:rPr>
        <w:t>创卓越·享静赛</w:t>
      </w:r>
      <w:r w:rsidR="005F3B4A">
        <w:rPr>
          <w:rFonts w:hint="eastAsia"/>
        </w:rPr>
        <w:t>”</w:t>
      </w:r>
      <w:r w:rsidR="00632C4E">
        <w:rPr>
          <w:rFonts w:hint="eastAsia"/>
        </w:rPr>
        <w:t>国际静安</w:t>
      </w:r>
      <w:r w:rsidR="00632C4E" w:rsidRPr="00440DAC">
        <w:rPr>
          <w:rFonts w:hint="eastAsia"/>
        </w:rPr>
        <w:t>精英挑战赛品牌，</w:t>
      </w:r>
      <w:proofErr w:type="gramStart"/>
      <w:r w:rsidR="00632C4E" w:rsidRPr="00440DAC">
        <w:rPr>
          <w:rFonts w:hint="eastAsia"/>
        </w:rPr>
        <w:t>做优社区</w:t>
      </w:r>
      <w:proofErr w:type="gramEnd"/>
      <w:r w:rsidR="00632C4E" w:rsidRPr="00440DAC">
        <w:rPr>
          <w:rFonts w:hint="eastAsia"/>
        </w:rPr>
        <w:t>体育赛事活动特色，提升市民的参与度、踊跃度、获得感。结合击剑、围棋</w:t>
      </w:r>
      <w:r w:rsidR="00793B31">
        <w:rPr>
          <w:rFonts w:hint="eastAsia"/>
        </w:rPr>
        <w:t>、</w:t>
      </w:r>
      <w:r w:rsidR="00415656">
        <w:rPr>
          <w:rFonts w:hint="eastAsia"/>
        </w:rPr>
        <w:t>空手道</w:t>
      </w:r>
      <w:r w:rsidR="00C13ED3">
        <w:rPr>
          <w:rFonts w:hint="eastAsia"/>
        </w:rPr>
        <w:t>等</w:t>
      </w:r>
      <w:r w:rsidR="00793B31">
        <w:rPr>
          <w:rFonts w:hint="eastAsia"/>
        </w:rPr>
        <w:t>项目</w:t>
      </w:r>
      <w:r w:rsidR="00C13ED3">
        <w:rPr>
          <w:rFonts w:hint="eastAsia"/>
        </w:rPr>
        <w:t>的</w:t>
      </w:r>
      <w:r w:rsidR="00415656">
        <w:rPr>
          <w:rFonts w:hint="eastAsia"/>
        </w:rPr>
        <w:t>国际国内</w:t>
      </w:r>
      <w:r w:rsidR="00793B31">
        <w:rPr>
          <w:rFonts w:hint="eastAsia"/>
        </w:rPr>
        <w:t>重大赛事</w:t>
      </w:r>
      <w:r w:rsidR="00632C4E" w:rsidRPr="00440DAC">
        <w:rPr>
          <w:rFonts w:hint="eastAsia"/>
        </w:rPr>
        <w:t>，开展好“静安论剑”“静安论棋”“静安论道”等配套赛事活动，打造静安经典赛事</w:t>
      </w:r>
      <w:r w:rsidR="00632C4E" w:rsidRPr="00440DAC">
        <w:t>IP。坚持将赛事办到市民“家门口”，扩大“</w:t>
      </w:r>
      <w:r w:rsidR="00BA0659">
        <w:rPr>
          <w:rFonts w:hint="eastAsia"/>
        </w:rPr>
        <w:t>静安</w:t>
      </w:r>
      <w:r w:rsidR="00632C4E" w:rsidRPr="00440DAC">
        <w:t>周周赛”规模。</w:t>
      </w:r>
      <w:r w:rsidR="00632C4E" w:rsidRPr="00440DAC">
        <w:rPr>
          <w:rFonts w:hint="eastAsia"/>
        </w:rPr>
        <w:t>根据青少年、职工、老年人、残疾人</w:t>
      </w:r>
      <w:r w:rsidR="0066397C">
        <w:rPr>
          <w:rFonts w:hint="eastAsia"/>
        </w:rPr>
        <w:t>、妇女、军人、少数民族、外籍人士</w:t>
      </w:r>
      <w:r w:rsidR="00632C4E" w:rsidRPr="00440DAC">
        <w:rPr>
          <w:rFonts w:hint="eastAsia"/>
        </w:rPr>
        <w:t>等人群特征开展不同类型的体育赛事活动，</w:t>
      </w:r>
      <w:r w:rsidR="00C95A37">
        <w:rPr>
          <w:rFonts w:hint="eastAsia"/>
        </w:rPr>
        <w:t>实现</w:t>
      </w:r>
      <w:r w:rsidR="00632C4E" w:rsidRPr="00440DAC">
        <w:rPr>
          <w:rFonts w:hint="eastAsia"/>
        </w:rPr>
        <w:t>全民健身赛事活动供给</w:t>
      </w:r>
      <w:r w:rsidR="00367F70">
        <w:rPr>
          <w:rFonts w:hint="eastAsia"/>
        </w:rPr>
        <w:t>精细化</w:t>
      </w:r>
      <w:r w:rsidR="00632C4E" w:rsidRPr="00440DAC">
        <w:rPr>
          <w:rFonts w:hint="eastAsia"/>
        </w:rPr>
        <w:t>。支持举办体现历史文化和静安特色的民间、民俗体育赛事活动和少数民族体育项目，鼓励发展</w:t>
      </w:r>
      <w:r w:rsidR="001910F4">
        <w:rPr>
          <w:rFonts w:hint="eastAsia"/>
        </w:rPr>
        <w:t>电竞、</w:t>
      </w:r>
      <w:r w:rsidR="00793B31">
        <w:rPr>
          <w:rFonts w:hint="eastAsia"/>
        </w:rPr>
        <w:t>桨板</w:t>
      </w:r>
      <w:r w:rsidR="00632C4E" w:rsidRPr="00440DAC">
        <w:rPr>
          <w:rFonts w:hint="eastAsia"/>
        </w:rPr>
        <w:t>、赛艇、</w:t>
      </w:r>
      <w:r w:rsidR="00793B31">
        <w:rPr>
          <w:rFonts w:hint="eastAsia"/>
        </w:rPr>
        <w:t>皮划艇</w:t>
      </w:r>
      <w:r w:rsidR="00632C4E" w:rsidRPr="00440DAC">
        <w:rPr>
          <w:rFonts w:hint="eastAsia"/>
        </w:rPr>
        <w:t>、马术、射箭、攀岩、冰雪、极限运动等具有前沿、时尚、消费引领特征的运动项目，</w:t>
      </w:r>
      <w:r w:rsidR="00367F70">
        <w:rPr>
          <w:rFonts w:hint="eastAsia"/>
        </w:rPr>
        <w:t>满足市民多元化健身需求</w:t>
      </w:r>
      <w:r w:rsidR="00632C4E" w:rsidRPr="00440DAC">
        <w:rPr>
          <w:rFonts w:hint="eastAsia"/>
        </w:rPr>
        <w:t>，促进体育消费。</w:t>
      </w:r>
    </w:p>
    <w:p w14:paraId="349C43D4" w14:textId="77777777" w:rsidR="00C65B42" w:rsidRPr="00367F70" w:rsidRDefault="00632C4E" w:rsidP="00EC1CBE">
      <w:pPr>
        <w:pStyle w:val="3"/>
      </w:pPr>
      <w:r w:rsidRPr="00367F70">
        <w:lastRenderedPageBreak/>
        <w:t>2</w:t>
      </w:r>
      <w:r w:rsidR="00C65B42" w:rsidRPr="00367F70">
        <w:t>.</w:t>
      </w:r>
      <w:r w:rsidR="00A87033">
        <w:rPr>
          <w:rFonts w:hint="eastAsia"/>
        </w:rPr>
        <w:t>优化</w:t>
      </w:r>
      <w:r w:rsidR="00C65B42" w:rsidRPr="00367F70">
        <w:t>全民健身赛事活动体系</w:t>
      </w:r>
    </w:p>
    <w:p w14:paraId="69E2F015" w14:textId="77777777" w:rsidR="00C87476" w:rsidRPr="00440DAC" w:rsidRDefault="00880CFE" w:rsidP="00986CCE">
      <w:r w:rsidRPr="00440DAC">
        <w:t>以“一街一品”为引领，支持各街镇承办</w:t>
      </w:r>
      <w:r w:rsidR="0088305C">
        <w:rPr>
          <w:rFonts w:hint="eastAsia"/>
        </w:rPr>
        <w:t>社区</w:t>
      </w:r>
      <w:r w:rsidR="0088305C">
        <w:t>运动会系列</w:t>
      </w:r>
      <w:r w:rsidR="0047708F">
        <w:rPr>
          <w:rFonts w:hint="eastAsia"/>
        </w:rPr>
        <w:t>全民健身</w:t>
      </w:r>
      <w:r w:rsidRPr="00440DAC">
        <w:t>赛事活动，使特色体育</w:t>
      </w:r>
      <w:r w:rsidR="00F833F5">
        <w:rPr>
          <w:rFonts w:hint="eastAsia"/>
        </w:rPr>
        <w:t>文化</w:t>
      </w:r>
      <w:r w:rsidRPr="00440DAC">
        <w:t>融入社区居民生活。</w:t>
      </w:r>
      <w:r w:rsidR="00DF3C53" w:rsidRPr="00440DAC">
        <w:rPr>
          <w:rFonts w:hint="eastAsia"/>
        </w:rPr>
        <w:t>持续</w:t>
      </w:r>
      <w:r w:rsidR="009C498F" w:rsidRPr="00440DAC">
        <w:rPr>
          <w:rFonts w:hint="eastAsia"/>
        </w:rPr>
        <w:t>开展</w:t>
      </w:r>
      <w:r w:rsidR="00C87476" w:rsidRPr="00440DAC">
        <w:t>静安“运动之家”系列赛事活动，以“运动之家”建设“健康之家”，搭建以家庭为主体，老年、中青年、青少年全人群共同参与的群众体育赛事品牌活动。</w:t>
      </w:r>
      <w:r w:rsidR="008A2269" w:rsidRPr="00440DAC">
        <w:t>普及推广社会足球、群众冰雪运动，增强市民参与足球运动和冰雪运动的体验感。</w:t>
      </w:r>
      <w:r w:rsidR="00C87476" w:rsidRPr="00440DAC">
        <w:t>大力</w:t>
      </w:r>
      <w:proofErr w:type="gramStart"/>
      <w:r w:rsidR="00C87476" w:rsidRPr="00440DAC">
        <w:t>响应长</w:t>
      </w:r>
      <w:proofErr w:type="gramEnd"/>
      <w:r w:rsidR="00C87476" w:rsidRPr="00440DAC">
        <w:t>三角一体化国家战略，积极策划</w:t>
      </w:r>
      <w:r w:rsidR="00C87476" w:rsidRPr="00440DAC">
        <w:rPr>
          <w:rFonts w:hint="eastAsia"/>
        </w:rPr>
        <w:t>、举办跨区域赛事活动，组织基层代表队参加长三角地区、全国性乃至国际性的群众性赛事，不断地扩大对外体育文化交流。</w:t>
      </w:r>
    </w:p>
    <w:p w14:paraId="42214E30" w14:textId="376C1B00" w:rsidR="00C65B42" w:rsidRPr="00B77C7D" w:rsidRDefault="00C65B42" w:rsidP="00EC1CBE">
      <w:pPr>
        <w:pStyle w:val="3"/>
      </w:pPr>
      <w:r w:rsidRPr="00B77C7D">
        <w:t>3.</w:t>
      </w:r>
      <w:proofErr w:type="gramStart"/>
      <w:r w:rsidRPr="00B77C7D">
        <w:t>推广线</w:t>
      </w:r>
      <w:proofErr w:type="gramEnd"/>
      <w:r w:rsidRPr="00B77C7D">
        <w:t>上</w:t>
      </w:r>
      <w:r w:rsidR="00B95597">
        <w:rPr>
          <w:rFonts w:hint="eastAsia"/>
        </w:rPr>
        <w:t>+线下</w:t>
      </w:r>
      <w:r w:rsidR="00155B08">
        <w:rPr>
          <w:rFonts w:hint="eastAsia"/>
        </w:rPr>
        <w:t>办赛参赛</w:t>
      </w:r>
      <w:r w:rsidRPr="00B77C7D">
        <w:t>新模式</w:t>
      </w:r>
    </w:p>
    <w:p w14:paraId="12C16B3F" w14:textId="77777777" w:rsidR="00C65B42" w:rsidRPr="00440DAC" w:rsidRDefault="00C65B42" w:rsidP="00986CCE">
      <w:r w:rsidRPr="00440DAC">
        <w:rPr>
          <w:rFonts w:hint="eastAsia"/>
        </w:rPr>
        <w:t>提供“科技</w:t>
      </w:r>
      <w:r w:rsidRPr="00440DAC">
        <w:t>+体育”“互联网+健身”应用场景，创新全民健身赛事活动组织方式，打破传统线下比赛的时间和地域限制，举办覆盖各类人群的线上赛事活动，开拓新时代全民健身线上线下互动新模式。支持企业、社会组织等办赛主体自主设计多种项目的线上赛事活动，创建、发起线上赛事活动。推进</w:t>
      </w:r>
      <w:r w:rsidR="00C762C5">
        <w:rPr>
          <w:rFonts w:hint="eastAsia"/>
        </w:rPr>
        <w:t>家庭</w:t>
      </w:r>
      <w:r w:rsidRPr="00440DAC">
        <w:t>健身常态化开展，鼓励</w:t>
      </w:r>
      <w:r w:rsidR="00447967">
        <w:rPr>
          <w:rFonts w:hint="eastAsia"/>
        </w:rPr>
        <w:t>健身培训机构</w:t>
      </w:r>
      <w:r w:rsidRPr="00440DAC">
        <w:t>开设线上健身课程，引导市民居家健身、科学健身。</w:t>
      </w:r>
    </w:p>
    <w:p w14:paraId="213C0144" w14:textId="77777777" w:rsidR="00E75AE4" w:rsidRPr="005F0F8F" w:rsidRDefault="00E75AE4" w:rsidP="00277C63">
      <w:pPr>
        <w:pStyle w:val="2"/>
      </w:pPr>
      <w:r w:rsidRPr="005F0F8F">
        <w:rPr>
          <w:rFonts w:hint="eastAsia"/>
        </w:rPr>
        <w:t>（四）</w:t>
      </w:r>
      <w:r w:rsidR="00382A57" w:rsidRPr="005F0F8F">
        <w:rPr>
          <w:rFonts w:hint="eastAsia"/>
        </w:rPr>
        <w:t>促进全民健身</w:t>
      </w:r>
      <w:r w:rsidR="006F28CA" w:rsidRPr="005F0F8F">
        <w:rPr>
          <w:rFonts w:hint="eastAsia"/>
        </w:rPr>
        <w:t>融合</w:t>
      </w:r>
      <w:r w:rsidR="00EB766B" w:rsidRPr="005F0F8F">
        <w:rPr>
          <w:rFonts w:hint="eastAsia"/>
        </w:rPr>
        <w:t>发展，</w:t>
      </w:r>
      <w:r w:rsidR="007F365C" w:rsidRPr="005F0F8F">
        <w:rPr>
          <w:rFonts w:hint="eastAsia"/>
        </w:rPr>
        <w:t>树立全民健身新风尚</w:t>
      </w:r>
    </w:p>
    <w:p w14:paraId="16095C15" w14:textId="77777777" w:rsidR="00536F7C" w:rsidRPr="005F0F8F" w:rsidRDefault="00536F7C" w:rsidP="00277C63">
      <w:pPr>
        <w:pStyle w:val="3"/>
      </w:pPr>
      <w:r w:rsidRPr="005F0F8F">
        <w:t>1.</w:t>
      </w:r>
      <w:r w:rsidR="00075339">
        <w:rPr>
          <w:rFonts w:hint="eastAsia"/>
        </w:rPr>
        <w:t>全面深化</w:t>
      </w:r>
      <w:r w:rsidRPr="005F0F8F">
        <w:t>“体教融合”</w:t>
      </w:r>
    </w:p>
    <w:p w14:paraId="001E44F6" w14:textId="77777777" w:rsidR="00313611" w:rsidRPr="00440DAC" w:rsidRDefault="00150634" w:rsidP="00986CCE">
      <w:r w:rsidRPr="00440DAC">
        <w:rPr>
          <w:rFonts w:hint="eastAsia"/>
        </w:rPr>
        <w:lastRenderedPageBreak/>
        <w:t>完善</w:t>
      </w:r>
      <w:r w:rsidR="005A3A35">
        <w:rPr>
          <w:rFonts w:hint="eastAsia"/>
        </w:rPr>
        <w:t>“</w:t>
      </w:r>
      <w:r w:rsidR="005A3A35" w:rsidRPr="00440DAC">
        <w:rPr>
          <w:rFonts w:hint="eastAsia"/>
        </w:rPr>
        <w:t>体教融合</w:t>
      </w:r>
      <w:r w:rsidR="005A3A35">
        <w:rPr>
          <w:rFonts w:hint="eastAsia"/>
        </w:rPr>
        <w:t>”</w:t>
      </w:r>
      <w:r w:rsidRPr="00440DAC">
        <w:rPr>
          <w:rFonts w:hint="eastAsia"/>
        </w:rPr>
        <w:t>全面育人的工作机制</w:t>
      </w:r>
      <w:r w:rsidR="00023672" w:rsidRPr="00440DAC">
        <w:rPr>
          <w:rFonts w:hint="eastAsia"/>
        </w:rPr>
        <w:t>，</w:t>
      </w:r>
      <w:r w:rsidR="00023672" w:rsidRPr="00440DAC">
        <w:t>保障“体教融合”提质增效。</w:t>
      </w:r>
      <w:r w:rsidR="009B1B6A" w:rsidRPr="00440DAC">
        <w:t>坚持“健康第一”的指导思想，广泛开展青少年喜爱的篮球、足球、游泳等运动技能培训和体育赛事活动，鼓励青少年每天参加一小时的中高强度身体活动</w:t>
      </w:r>
      <w:r w:rsidR="0087357F">
        <w:rPr>
          <w:rFonts w:hint="eastAsia"/>
        </w:rPr>
        <w:t>，支持青少年近视防控工作</w:t>
      </w:r>
      <w:r w:rsidR="009B1B6A" w:rsidRPr="00440DAC">
        <w:t>。</w:t>
      </w:r>
      <w:r w:rsidR="00191A2E" w:rsidRPr="00440DAC">
        <w:t>全面实施“学生学会2项体育技能”行动计划</w:t>
      </w:r>
      <w:r w:rsidR="009E35C9" w:rsidRPr="00440DAC">
        <w:rPr>
          <w:rFonts w:hint="eastAsia"/>
        </w:rPr>
        <w:t>，</w:t>
      </w:r>
      <w:r w:rsidR="00191A2E" w:rsidRPr="00440DAC">
        <w:t>深化开展专项体育课程进校园，完善课程配送机制，促进课程配送、训练监测、达标考核形成闭环，深入开展青少年运动技能等级评</w:t>
      </w:r>
      <w:r w:rsidR="00191A2E" w:rsidRPr="00440DAC">
        <w:rPr>
          <w:rFonts w:hint="eastAsia"/>
        </w:rPr>
        <w:t>定和体育素养评价，推动配送服务标准化建设，鼓励编制配送课程大纲、教材、服务手册，提升配送服务质量</w:t>
      </w:r>
      <w:r w:rsidR="008628E3" w:rsidRPr="00440DAC">
        <w:rPr>
          <w:rFonts w:hint="eastAsia"/>
        </w:rPr>
        <w:t>，</w:t>
      </w:r>
      <w:r w:rsidR="008628E3" w:rsidRPr="00440DAC">
        <w:t>提升青少年体育素养和健康水平。</w:t>
      </w:r>
      <w:r w:rsidR="005F0F8F">
        <w:rPr>
          <w:rFonts w:hint="eastAsia"/>
        </w:rPr>
        <w:t>广泛开展</w:t>
      </w:r>
      <w:r w:rsidR="005F0F8F" w:rsidRPr="00C453DF">
        <w:rPr>
          <w:rFonts w:hint="eastAsia"/>
        </w:rPr>
        <w:t>打造“夺冠静安”青少年</w:t>
      </w:r>
      <w:r w:rsidR="005F0F8F">
        <w:rPr>
          <w:rFonts w:hint="eastAsia"/>
        </w:rPr>
        <w:t>体育系列赛</w:t>
      </w:r>
      <w:r w:rsidR="005F0F8F" w:rsidRPr="00C453DF">
        <w:rPr>
          <w:rFonts w:hint="eastAsia"/>
        </w:rPr>
        <w:t>，面向不同层级的青少年开展形式多样的区级比赛，营造</w:t>
      </w:r>
      <w:r w:rsidR="005F0F8F">
        <w:rPr>
          <w:rFonts w:hint="eastAsia"/>
        </w:rPr>
        <w:t>良好的校园</w:t>
      </w:r>
      <w:r w:rsidR="005F0F8F" w:rsidRPr="00C453DF">
        <w:rPr>
          <w:rFonts w:hint="eastAsia"/>
        </w:rPr>
        <w:t>体育氛围。</w:t>
      </w:r>
      <w:r w:rsidR="00536F7C" w:rsidRPr="00440DAC">
        <w:t>推进“三大球”和冰雪运动进校园，</w:t>
      </w:r>
      <w:r w:rsidR="00F6518F" w:rsidRPr="00440DAC">
        <w:rPr>
          <w:rFonts w:hint="eastAsia"/>
        </w:rPr>
        <w:t>进一步壮大体育校园联盟，</w:t>
      </w:r>
      <w:r w:rsidR="00313611" w:rsidRPr="00440DAC">
        <w:rPr>
          <w:rFonts w:hint="eastAsia"/>
        </w:rPr>
        <w:t>以校园联盟为平台助推青少年体育技能的普及与提高。支持全区各中小学校建设多个项目学校代表队，鼓励成立青少年体育俱乐部，支持创建市级、国家级青少年俱乐部，调动区域内青少年体育俱乐部的积极性。</w:t>
      </w:r>
    </w:p>
    <w:p w14:paraId="24482EBE" w14:textId="77777777" w:rsidR="00536F7C" w:rsidRPr="005F0F8F" w:rsidRDefault="00536F7C" w:rsidP="006C4CB9">
      <w:pPr>
        <w:pStyle w:val="3"/>
      </w:pPr>
      <w:r w:rsidRPr="005F0F8F">
        <w:t>2.</w:t>
      </w:r>
      <w:r w:rsidR="00075339">
        <w:rPr>
          <w:rFonts w:hint="eastAsia"/>
        </w:rPr>
        <w:t>深入</w:t>
      </w:r>
      <w:r w:rsidRPr="005F0F8F">
        <w:t>推进“体</w:t>
      </w:r>
      <w:proofErr w:type="gramStart"/>
      <w:r w:rsidRPr="005F0F8F">
        <w:t>医</w:t>
      </w:r>
      <w:proofErr w:type="gramEnd"/>
      <w:r w:rsidRPr="005F0F8F">
        <w:t>养融合”</w:t>
      </w:r>
    </w:p>
    <w:p w14:paraId="0035EA4C" w14:textId="77777777" w:rsidR="00E70BFB" w:rsidRPr="00440DAC" w:rsidRDefault="00536F7C" w:rsidP="00986CCE">
      <w:r w:rsidRPr="00440DAC">
        <w:rPr>
          <w:rFonts w:hint="eastAsia"/>
        </w:rPr>
        <w:t>推动健康关口前移</w:t>
      </w:r>
      <w:r w:rsidR="00326971" w:rsidRPr="00440DAC">
        <w:rPr>
          <w:rFonts w:hint="eastAsia"/>
        </w:rPr>
        <w:t>、重心下沉</w:t>
      </w:r>
      <w:r w:rsidRPr="00440DAC">
        <w:rPr>
          <w:rFonts w:hint="eastAsia"/>
        </w:rPr>
        <w:t>，探索运动促进健康新模式，实现体育健身与养老、保健、康复、医疗、养生等融合发展。加强对不同职业人群、不同年龄段人群的运动促进健康、运动伤病防治、体质健康干预和指导</w:t>
      </w:r>
      <w:r w:rsidR="002D59AC" w:rsidRPr="00440DAC">
        <w:rPr>
          <w:rFonts w:hint="eastAsia"/>
        </w:rPr>
        <w:t>，</w:t>
      </w:r>
      <w:r w:rsidR="00C95021" w:rsidRPr="00440DAC">
        <w:rPr>
          <w:rFonts w:hint="eastAsia"/>
        </w:rPr>
        <w:lastRenderedPageBreak/>
        <w:t>实施“运动促进健康效能评估”和“市民运动健康素养评估”等专项评估，细化完善针对中老年人、运动爱好者、慢性病患者、亲子群体、</w:t>
      </w:r>
      <w:r w:rsidR="006E6160" w:rsidRPr="00440DAC">
        <w:rPr>
          <w:rFonts w:hint="eastAsia"/>
        </w:rPr>
        <w:t>白领群体、</w:t>
      </w:r>
      <w:r w:rsidR="00C95021" w:rsidRPr="00440DAC">
        <w:rPr>
          <w:rFonts w:hint="eastAsia"/>
        </w:rPr>
        <w:t>残疾人等不同人群的服务清单，形成体</w:t>
      </w:r>
      <w:proofErr w:type="gramStart"/>
      <w:r w:rsidR="00C95021" w:rsidRPr="00440DAC">
        <w:rPr>
          <w:rFonts w:hint="eastAsia"/>
        </w:rPr>
        <w:t>医</w:t>
      </w:r>
      <w:proofErr w:type="gramEnd"/>
      <w:r w:rsidR="00C95021" w:rsidRPr="00440DAC">
        <w:rPr>
          <w:rFonts w:hint="eastAsia"/>
        </w:rPr>
        <w:t>融合的疾病管理和健康服务新模式</w:t>
      </w:r>
      <w:r w:rsidR="0058191B" w:rsidRPr="00440DAC">
        <w:rPr>
          <w:rFonts w:hint="eastAsia"/>
        </w:rPr>
        <w:t>，</w:t>
      </w:r>
      <w:r w:rsidRPr="00440DAC">
        <w:rPr>
          <w:rFonts w:hint="eastAsia"/>
        </w:rPr>
        <w:t>构建覆盖全人群的慢性病</w:t>
      </w:r>
      <w:r w:rsidR="00157652">
        <w:rPr>
          <w:rFonts w:hint="eastAsia"/>
        </w:rPr>
        <w:t>、亚健康等</w:t>
      </w:r>
      <w:r w:rsidRPr="00440DAC">
        <w:rPr>
          <w:rFonts w:hint="eastAsia"/>
        </w:rPr>
        <w:t>运动干预体系。</w:t>
      </w:r>
      <w:r w:rsidR="007F715F">
        <w:rPr>
          <w:rFonts w:hint="eastAsia"/>
        </w:rPr>
        <w:t>促进社区养老设施与社区体育设施资源共享、功能衔接</w:t>
      </w:r>
      <w:r w:rsidR="009C4153" w:rsidRPr="00440DAC">
        <w:rPr>
          <w:rFonts w:hint="eastAsia"/>
        </w:rPr>
        <w:t>，联合区卫生健康委、区民政局、街道（镇），积极推进智慧健康小屋、</w:t>
      </w:r>
      <w:r w:rsidR="00125DAE">
        <w:rPr>
          <w:rFonts w:hint="eastAsia"/>
        </w:rPr>
        <w:t>长者运动健康之家</w:t>
      </w:r>
      <w:r w:rsidR="009C4153" w:rsidRPr="00440DAC">
        <w:rPr>
          <w:rFonts w:hint="eastAsia"/>
        </w:rPr>
        <w:t>等</w:t>
      </w:r>
      <w:r w:rsidR="00C15047">
        <w:rPr>
          <w:rFonts w:hint="eastAsia"/>
        </w:rPr>
        <w:t>“嵌入式”的</w:t>
      </w:r>
      <w:r w:rsidR="009C4153" w:rsidRPr="00440DAC">
        <w:rPr>
          <w:rFonts w:hint="eastAsia"/>
        </w:rPr>
        <w:t>体</w:t>
      </w:r>
      <w:proofErr w:type="gramStart"/>
      <w:r w:rsidR="009C4153" w:rsidRPr="00440DAC">
        <w:rPr>
          <w:rFonts w:hint="eastAsia"/>
        </w:rPr>
        <w:t>医</w:t>
      </w:r>
      <w:proofErr w:type="gramEnd"/>
      <w:r w:rsidR="009C4153" w:rsidRPr="00440DAC">
        <w:rPr>
          <w:rFonts w:hint="eastAsia"/>
        </w:rPr>
        <w:t>、体养融合</w:t>
      </w:r>
      <w:r w:rsidR="00C15047">
        <w:rPr>
          <w:rFonts w:hint="eastAsia"/>
        </w:rPr>
        <w:t>设施</w:t>
      </w:r>
      <w:r w:rsidR="009C4153" w:rsidRPr="00440DAC">
        <w:rPr>
          <w:rFonts w:hint="eastAsia"/>
        </w:rPr>
        <w:t>建设，为社区居民提供</w:t>
      </w:r>
      <w:r w:rsidR="005F33C5" w:rsidRPr="00440DAC">
        <w:rPr>
          <w:rFonts w:hint="eastAsia"/>
        </w:rPr>
        <w:t>自助健康服务和针对性的健康指导</w:t>
      </w:r>
      <w:r w:rsidR="004E594B">
        <w:rPr>
          <w:rFonts w:hint="eastAsia"/>
        </w:rPr>
        <w:t>，</w:t>
      </w:r>
      <w:r w:rsidRPr="00440DAC">
        <w:t>为</w:t>
      </w:r>
      <w:r w:rsidR="00690599" w:rsidRPr="005323AC">
        <w:rPr>
          <w:rFonts w:hint="eastAsia"/>
        </w:rPr>
        <w:t>社区老年人提供体质测试、</w:t>
      </w:r>
      <w:r w:rsidR="00690599">
        <w:rPr>
          <w:rFonts w:hint="eastAsia"/>
        </w:rPr>
        <w:t>康复</w:t>
      </w:r>
      <w:r w:rsidR="00690599" w:rsidRPr="005323AC">
        <w:rPr>
          <w:rFonts w:hint="eastAsia"/>
        </w:rPr>
        <w:t>干预、</w:t>
      </w:r>
      <w:r w:rsidR="00690599">
        <w:rPr>
          <w:rFonts w:hint="eastAsia"/>
        </w:rPr>
        <w:t>科学健身、</w:t>
      </w:r>
      <w:r w:rsidR="00690599" w:rsidRPr="005323AC">
        <w:rPr>
          <w:rFonts w:hint="eastAsia"/>
        </w:rPr>
        <w:t>知识讲座、文娱社交等一站式的老年人运动健康复合型服务</w:t>
      </w:r>
      <w:r w:rsidRPr="00440DAC">
        <w:t>。</w:t>
      </w:r>
    </w:p>
    <w:p w14:paraId="2F6A1B1C" w14:textId="77777777" w:rsidR="00536F7C" w:rsidRPr="00AB68A5" w:rsidRDefault="00536F7C" w:rsidP="0003406F">
      <w:pPr>
        <w:pStyle w:val="3"/>
      </w:pPr>
      <w:r w:rsidRPr="00AB68A5">
        <w:t>3.</w:t>
      </w:r>
      <w:r w:rsidR="00FC0E81">
        <w:rPr>
          <w:rFonts w:hint="eastAsia"/>
        </w:rPr>
        <w:t>完善</w:t>
      </w:r>
      <w:r w:rsidRPr="00AB68A5">
        <w:t>全民健身协调联动</w:t>
      </w:r>
      <w:r w:rsidR="0036274E">
        <w:rPr>
          <w:rFonts w:hint="eastAsia"/>
        </w:rPr>
        <w:t>工作</w:t>
      </w:r>
      <w:r w:rsidRPr="00AB68A5">
        <w:t>机制</w:t>
      </w:r>
    </w:p>
    <w:p w14:paraId="149ECF2D" w14:textId="77777777" w:rsidR="00E75AE4" w:rsidRPr="00440DAC" w:rsidRDefault="00536F7C" w:rsidP="00986CCE">
      <w:r w:rsidRPr="00440DAC">
        <w:rPr>
          <w:rFonts w:hint="eastAsia"/>
        </w:rPr>
        <w:t>完善全民健身工作</w:t>
      </w:r>
      <w:r w:rsidR="00AB68A5">
        <w:rPr>
          <w:rFonts w:hint="eastAsia"/>
        </w:rPr>
        <w:t>领导小组</w:t>
      </w:r>
      <w:r w:rsidRPr="00440DAC">
        <w:rPr>
          <w:rFonts w:hint="eastAsia"/>
        </w:rPr>
        <w:t>制度，明确</w:t>
      </w:r>
      <w:r w:rsidR="00634C1A">
        <w:rPr>
          <w:rFonts w:hint="eastAsia"/>
        </w:rPr>
        <w:t>各成员</w:t>
      </w:r>
      <w:r w:rsidRPr="00440DAC">
        <w:rPr>
          <w:rFonts w:hint="eastAsia"/>
        </w:rPr>
        <w:t>部门的主要职责，合力推进全民健身重点工作</w:t>
      </w:r>
      <w:r w:rsidR="000B716A">
        <w:rPr>
          <w:rFonts w:hint="eastAsia"/>
        </w:rPr>
        <w:t>目标和任务</w:t>
      </w:r>
      <w:r w:rsidRPr="00440DAC">
        <w:rPr>
          <w:rFonts w:hint="eastAsia"/>
        </w:rPr>
        <w:t>。加强“体教”“体医”“体文”“体旅”“体绿”“体</w:t>
      </w:r>
      <w:r w:rsidR="00674184">
        <w:rPr>
          <w:rFonts w:hint="eastAsia"/>
        </w:rPr>
        <w:t>商</w:t>
      </w:r>
      <w:r w:rsidRPr="00440DAC">
        <w:rPr>
          <w:rFonts w:hint="eastAsia"/>
        </w:rPr>
        <w:t>”等融合，形成多部门协同推进全民健身工作的联动机制</w:t>
      </w:r>
      <w:r w:rsidR="00903F40">
        <w:rPr>
          <w:rFonts w:hint="eastAsia"/>
        </w:rPr>
        <w:t>，保障全民健身活动安全、文明、有序开展</w:t>
      </w:r>
      <w:r w:rsidRPr="00440DAC">
        <w:rPr>
          <w:rFonts w:hint="eastAsia"/>
        </w:rPr>
        <w:t>。建立政府、企事业单位、体育社会组织等多主体参与的全民健身协作机制，引导社会力量参与全民健身。</w:t>
      </w:r>
      <w:r w:rsidR="007E6390">
        <w:rPr>
          <w:rFonts w:hint="eastAsia"/>
        </w:rPr>
        <w:t>坚持政府、社会、市场“三轮驱动”</w:t>
      </w:r>
      <w:r w:rsidR="004A6B29">
        <w:rPr>
          <w:rFonts w:hint="eastAsia"/>
        </w:rPr>
        <w:t>，</w:t>
      </w:r>
      <w:r w:rsidRPr="00440DAC">
        <w:rPr>
          <w:rFonts w:hint="eastAsia"/>
        </w:rPr>
        <w:t>支持企业、体育社会组织举办或承办</w:t>
      </w:r>
      <w:r w:rsidR="003A2E56">
        <w:rPr>
          <w:rFonts w:hint="eastAsia"/>
        </w:rPr>
        <w:t>各类</w:t>
      </w:r>
      <w:r w:rsidRPr="00440DAC">
        <w:rPr>
          <w:rFonts w:hint="eastAsia"/>
        </w:rPr>
        <w:t>全民健身赛事活动，增加由社会力量建设运营的全民健身场地设施等服务供给。</w:t>
      </w:r>
    </w:p>
    <w:p w14:paraId="2B7EB695" w14:textId="77777777" w:rsidR="00E75AE4" w:rsidRPr="002B68C5" w:rsidRDefault="002F3D40" w:rsidP="00923190">
      <w:pPr>
        <w:pStyle w:val="2"/>
      </w:pPr>
      <w:r w:rsidRPr="002B68C5">
        <w:rPr>
          <w:rFonts w:hint="eastAsia"/>
        </w:rPr>
        <w:lastRenderedPageBreak/>
        <w:t>（五）</w:t>
      </w:r>
      <w:r w:rsidR="00ED69CE" w:rsidRPr="002B68C5">
        <w:rPr>
          <w:rFonts w:hint="eastAsia"/>
        </w:rPr>
        <w:t>扩展</w:t>
      </w:r>
      <w:r w:rsidR="001F3E8E" w:rsidRPr="002B68C5">
        <w:rPr>
          <w:rFonts w:hint="eastAsia"/>
        </w:rPr>
        <w:t>科学健身</w:t>
      </w:r>
      <w:r w:rsidR="006F28CA" w:rsidRPr="002B68C5">
        <w:rPr>
          <w:rFonts w:hint="eastAsia"/>
        </w:rPr>
        <w:t>指导</w:t>
      </w:r>
      <w:r w:rsidR="001F3E8E" w:rsidRPr="002B68C5">
        <w:rPr>
          <w:rFonts w:hint="eastAsia"/>
        </w:rPr>
        <w:t>服务，</w:t>
      </w:r>
      <w:r w:rsidR="00254DFF" w:rsidRPr="002B68C5">
        <w:rPr>
          <w:rFonts w:hint="eastAsia"/>
        </w:rPr>
        <w:t>增强</w:t>
      </w:r>
      <w:r w:rsidR="005C0DD8" w:rsidRPr="002B68C5">
        <w:rPr>
          <w:rFonts w:hint="eastAsia"/>
        </w:rPr>
        <w:t>公共体育服务受益面</w:t>
      </w:r>
    </w:p>
    <w:p w14:paraId="372F45AD" w14:textId="77777777" w:rsidR="00411F7A" w:rsidRPr="00DE2FC0" w:rsidRDefault="00411F7A" w:rsidP="00923190">
      <w:pPr>
        <w:pStyle w:val="3"/>
      </w:pPr>
      <w:r w:rsidRPr="00A979D7">
        <w:t>1.</w:t>
      </w:r>
      <w:r w:rsidR="00DE2FC0" w:rsidRPr="00DE2FC0">
        <w:rPr>
          <w:rFonts w:hint="eastAsia"/>
        </w:rPr>
        <w:t>推进社会体育指导员组织和队伍建设</w:t>
      </w:r>
    </w:p>
    <w:p w14:paraId="2B90C5A1" w14:textId="77777777" w:rsidR="00411F7A" w:rsidRPr="00440DAC" w:rsidRDefault="00360241" w:rsidP="00986CCE">
      <w:r w:rsidRPr="00440DAC">
        <w:rPr>
          <w:rFonts w:hint="eastAsia"/>
        </w:rPr>
        <w:t>优化社会体育指导员年龄结构、等级结构，引导优秀退役运动员、教练员、体育教师、健身俱乐部教练、健身“达人”等各类体育专业人士加入社会体育指导员队伍，促进社会体育指导员向应用型、专业化发展</w:t>
      </w:r>
      <w:r w:rsidR="00A4135E" w:rsidRPr="00440DAC">
        <w:rPr>
          <w:rFonts w:hint="eastAsia"/>
        </w:rPr>
        <w:t>。大力</w:t>
      </w:r>
      <w:r w:rsidR="006822D2">
        <w:rPr>
          <w:rFonts w:hint="eastAsia"/>
        </w:rPr>
        <w:t>提倡</w:t>
      </w:r>
      <w:r w:rsidR="00A4135E" w:rsidRPr="00440DAC">
        <w:rPr>
          <w:rFonts w:hint="eastAsia"/>
        </w:rPr>
        <w:t>志愿服务精神，积极推进社会体育指导员纳入志愿服务体系工作</w:t>
      </w:r>
      <w:r w:rsidR="00263C8D">
        <w:rPr>
          <w:rFonts w:hint="eastAsia"/>
        </w:rPr>
        <w:t>。</w:t>
      </w:r>
      <w:r w:rsidR="00442B57">
        <w:rPr>
          <w:rFonts w:hint="eastAsia"/>
        </w:rPr>
        <w:t>坚持</w:t>
      </w:r>
      <w:r w:rsidR="00442B57">
        <w:t>数量和质量</w:t>
      </w:r>
      <w:r w:rsidR="00442B57">
        <w:rPr>
          <w:rFonts w:hint="eastAsia"/>
        </w:rPr>
        <w:t>并重</w:t>
      </w:r>
      <w:r w:rsidR="00442B57">
        <w:t>，</w:t>
      </w:r>
      <w:r w:rsidR="003103FD">
        <w:rPr>
          <w:rFonts w:hint="eastAsia"/>
        </w:rPr>
        <w:t>预计</w:t>
      </w:r>
      <w:r w:rsidR="00411F7A" w:rsidRPr="00440DAC">
        <w:rPr>
          <w:rFonts w:hint="eastAsia"/>
        </w:rPr>
        <w:t>到</w:t>
      </w:r>
      <w:r w:rsidR="00411F7A" w:rsidRPr="00440DAC">
        <w:t>2025年，全</w:t>
      </w:r>
      <w:r w:rsidR="00691C6A" w:rsidRPr="00440DAC">
        <w:rPr>
          <w:rFonts w:hint="eastAsia"/>
        </w:rPr>
        <w:t>区</w:t>
      </w:r>
      <w:r w:rsidR="00E440E2" w:rsidRPr="00440DAC">
        <w:rPr>
          <w:rFonts w:hint="eastAsia"/>
        </w:rPr>
        <w:t>每千人配备社会体育指导员数量</w:t>
      </w:r>
      <w:r w:rsidR="00AE4F91" w:rsidRPr="00440DAC">
        <w:rPr>
          <w:rFonts w:hint="eastAsia"/>
        </w:rPr>
        <w:t>达到</w:t>
      </w:r>
      <w:r w:rsidR="003103FD">
        <w:t>2.</w:t>
      </w:r>
      <w:r w:rsidR="003103FD">
        <w:rPr>
          <w:rFonts w:hint="eastAsia"/>
        </w:rPr>
        <w:t>5</w:t>
      </w:r>
      <w:r w:rsidR="00AE4F91" w:rsidRPr="00440DAC">
        <w:rPr>
          <w:rFonts w:hint="eastAsia"/>
        </w:rPr>
        <w:t>人</w:t>
      </w:r>
      <w:r w:rsidR="0017367D" w:rsidRPr="00440DAC">
        <w:rPr>
          <w:rFonts w:hint="eastAsia"/>
        </w:rPr>
        <w:t>。</w:t>
      </w:r>
      <w:r w:rsidR="00411F7A" w:rsidRPr="00440DAC">
        <w:t>搭建社会体育指导员参加社区体育服务的平台，支持社会体育指导员为社区居民提供赛事活动、健身指导</w:t>
      </w:r>
      <w:r w:rsidR="00A96138">
        <w:rPr>
          <w:rFonts w:hint="eastAsia"/>
        </w:rPr>
        <w:t>、设施巡查</w:t>
      </w:r>
      <w:r w:rsidR="00411F7A" w:rsidRPr="00440DAC">
        <w:t>等服务。激发社会体育指导员</w:t>
      </w:r>
      <w:r w:rsidR="004F5F3C">
        <w:rPr>
          <w:rFonts w:hint="eastAsia"/>
        </w:rPr>
        <w:t>队伍</w:t>
      </w:r>
      <w:r w:rsidR="00411F7A" w:rsidRPr="00440DAC">
        <w:t>活力，推进社会体育指导员服务进</w:t>
      </w:r>
      <w:r w:rsidR="001A0838">
        <w:rPr>
          <w:rFonts w:hint="eastAsia"/>
        </w:rPr>
        <w:t>社区</w:t>
      </w:r>
      <w:r w:rsidR="00411F7A" w:rsidRPr="00440DAC">
        <w:t>、进园区、</w:t>
      </w:r>
      <w:r w:rsidR="00BC3832" w:rsidRPr="00440DAC">
        <w:rPr>
          <w:rFonts w:hint="eastAsia"/>
        </w:rPr>
        <w:t>进楼宇、</w:t>
      </w:r>
      <w:r w:rsidR="00411F7A" w:rsidRPr="00440DAC">
        <w:t>进企业、进学校，提高社会体育指导员的指导率和市民满意度。</w:t>
      </w:r>
      <w:r w:rsidR="00B845C4" w:rsidRPr="00440DAC">
        <w:t>大力推广“家庭体育指导员”服务，将健身服务送到静安千家万户。</w:t>
      </w:r>
    </w:p>
    <w:p w14:paraId="6BFA8BC6" w14:textId="77777777" w:rsidR="00411F7A" w:rsidRPr="00375AC4" w:rsidRDefault="00411F7A" w:rsidP="00F1210F">
      <w:pPr>
        <w:pStyle w:val="3"/>
      </w:pPr>
      <w:r w:rsidRPr="00375AC4">
        <w:t>2.</w:t>
      </w:r>
      <w:r w:rsidR="004D7006" w:rsidRPr="00375AC4">
        <w:rPr>
          <w:rFonts w:hint="eastAsia"/>
        </w:rPr>
        <w:t xml:space="preserve"> 创新科学健身指导服务</w:t>
      </w:r>
      <w:r w:rsidR="00815096">
        <w:rPr>
          <w:rFonts w:hint="eastAsia"/>
        </w:rPr>
        <w:t>供给模式</w:t>
      </w:r>
    </w:p>
    <w:p w14:paraId="05D1266A" w14:textId="77777777" w:rsidR="00FC4D24" w:rsidRPr="00440DAC" w:rsidRDefault="00E376C9" w:rsidP="00986CCE">
      <w:r w:rsidRPr="00440DAC">
        <w:rPr>
          <w:rFonts w:hint="eastAsia"/>
        </w:rPr>
        <w:t>进一步完善政府购买机制，</w:t>
      </w:r>
      <w:r w:rsidR="00D939FF" w:rsidRPr="00440DAC">
        <w:rPr>
          <w:rFonts w:hint="eastAsia"/>
        </w:rPr>
        <w:t>推动健身指导服务多元化供给</w:t>
      </w:r>
      <w:r w:rsidRPr="00440DAC">
        <w:rPr>
          <w:rFonts w:hint="eastAsia"/>
        </w:rPr>
        <w:t>。</w:t>
      </w:r>
      <w:r w:rsidR="00411F7A" w:rsidRPr="00440DAC">
        <w:rPr>
          <w:rFonts w:hint="eastAsia"/>
        </w:rPr>
        <w:t>加强对社区体育工作者、社会体育指导员、社区医生等人员的健身指导能力培训，向市民传授运动伤害防护、运动康复、运动营养、运动心理等专项化健身技能和业务知识，提高健身指导水平。</w:t>
      </w:r>
      <w:r w:rsidR="000565BE" w:rsidRPr="00440DAC">
        <w:rPr>
          <w:rFonts w:hint="eastAsia"/>
        </w:rPr>
        <w:t>推广运动项目业</w:t>
      </w:r>
      <w:r w:rsidR="000565BE" w:rsidRPr="00440DAC">
        <w:rPr>
          <w:rFonts w:hint="eastAsia"/>
        </w:rPr>
        <w:lastRenderedPageBreak/>
        <w:t>余等级标准和段位制，使体育爱好者的运动特长可以进行量化评定，增加运动项目粘性。</w:t>
      </w:r>
      <w:r w:rsidR="00411F7A" w:rsidRPr="00440DAC">
        <w:rPr>
          <w:rFonts w:hint="eastAsia"/>
        </w:rPr>
        <w:t>适应疫情防控常态</w:t>
      </w:r>
      <w:proofErr w:type="gramStart"/>
      <w:r w:rsidR="00411F7A" w:rsidRPr="00440DAC">
        <w:rPr>
          <w:rFonts w:hint="eastAsia"/>
        </w:rPr>
        <w:t>化形势</w:t>
      </w:r>
      <w:proofErr w:type="gramEnd"/>
      <w:r w:rsidR="00411F7A" w:rsidRPr="00440DAC">
        <w:rPr>
          <w:rFonts w:hint="eastAsia"/>
        </w:rPr>
        <w:t>和要求，开展线下与线上相结合的科学健身指导，总结推广简便易行、科学有效、易于掌握的健身方法，让市民掌握更多</w:t>
      </w:r>
      <w:r w:rsidR="00A73120">
        <w:rPr>
          <w:rFonts w:hint="eastAsia"/>
        </w:rPr>
        <w:t>简单</w:t>
      </w:r>
      <w:r w:rsidR="006777EB">
        <w:rPr>
          <w:rFonts w:hint="eastAsia"/>
        </w:rPr>
        <w:t>灵活实用</w:t>
      </w:r>
      <w:r w:rsidR="00411F7A" w:rsidRPr="00440DAC">
        <w:rPr>
          <w:rFonts w:hint="eastAsia"/>
        </w:rPr>
        <w:t>的科学健身方法。</w:t>
      </w:r>
    </w:p>
    <w:p w14:paraId="43BB712C" w14:textId="77777777" w:rsidR="00411F7A" w:rsidRPr="000B4AAD" w:rsidRDefault="00411F7A" w:rsidP="007E397A">
      <w:pPr>
        <w:pStyle w:val="3"/>
      </w:pPr>
      <w:r w:rsidRPr="000B4AAD">
        <w:t>3.</w:t>
      </w:r>
      <w:r w:rsidR="00E70C04">
        <w:rPr>
          <w:rFonts w:hint="eastAsia"/>
        </w:rPr>
        <w:t>拓展</w:t>
      </w:r>
      <w:r w:rsidRPr="000B4AAD">
        <w:t>社区</w:t>
      </w:r>
      <w:r w:rsidR="00E70C04">
        <w:rPr>
          <w:rFonts w:hint="eastAsia"/>
        </w:rPr>
        <w:t>、楼宇</w:t>
      </w:r>
      <w:r w:rsidRPr="000B4AAD">
        <w:t>体育服务配送</w:t>
      </w:r>
      <w:r w:rsidR="00E70C04">
        <w:rPr>
          <w:rFonts w:hint="eastAsia"/>
        </w:rPr>
        <w:t>覆盖面</w:t>
      </w:r>
    </w:p>
    <w:p w14:paraId="08F17576" w14:textId="77777777" w:rsidR="00B36000" w:rsidRDefault="006C410B" w:rsidP="00986CCE">
      <w:r w:rsidRPr="00440DAC">
        <w:rPr>
          <w:rFonts w:hint="eastAsia"/>
        </w:rPr>
        <w:t>持续</w:t>
      </w:r>
      <w:r w:rsidR="00411F7A" w:rsidRPr="00440DAC">
        <w:rPr>
          <w:rFonts w:hint="eastAsia"/>
        </w:rPr>
        <w:t>完善</w:t>
      </w:r>
      <w:r w:rsidR="00B36000" w:rsidRPr="00440DAC">
        <w:rPr>
          <w:rFonts w:hint="eastAsia"/>
        </w:rPr>
        <w:t>“你点我送”</w:t>
      </w:r>
      <w:r w:rsidR="00B36000">
        <w:rPr>
          <w:rFonts w:hint="eastAsia"/>
        </w:rPr>
        <w:t>公共</w:t>
      </w:r>
      <w:r w:rsidR="00411F7A" w:rsidRPr="00440DAC">
        <w:rPr>
          <w:rFonts w:hint="eastAsia"/>
        </w:rPr>
        <w:t>体育服务配送平台，建立更高质量的覆盖各个街镇的社区体育服务配送机制，弘扬运动促进健康理念，宣传运动促进健康基本知识、运动方法与技能，让更多市民掌握科学健身方法，提高健身科学性。推进科学健身讲座、健身技能培训、社区赛事活动等公共体育服务进社区、</w:t>
      </w:r>
      <w:r w:rsidR="003103FD" w:rsidRPr="00440DAC">
        <w:rPr>
          <w:rFonts w:hint="eastAsia"/>
        </w:rPr>
        <w:t>进楼宇</w:t>
      </w:r>
      <w:r w:rsidR="003103FD">
        <w:rPr>
          <w:rFonts w:hint="eastAsia"/>
        </w:rPr>
        <w:t>、</w:t>
      </w:r>
      <w:r w:rsidR="00411F7A" w:rsidRPr="00440DAC">
        <w:rPr>
          <w:rFonts w:hint="eastAsia"/>
        </w:rPr>
        <w:t>进园区、</w:t>
      </w:r>
      <w:r w:rsidR="003103FD">
        <w:rPr>
          <w:rFonts w:hint="eastAsia"/>
        </w:rPr>
        <w:t>进机关</w:t>
      </w:r>
      <w:r w:rsidR="003103FD" w:rsidRPr="00440DAC">
        <w:rPr>
          <w:rFonts w:hint="eastAsia"/>
        </w:rPr>
        <w:t>和</w:t>
      </w:r>
      <w:r w:rsidR="00411F7A" w:rsidRPr="00440DAC">
        <w:rPr>
          <w:rFonts w:hint="eastAsia"/>
        </w:rPr>
        <w:t>进校园</w:t>
      </w:r>
      <w:r w:rsidR="00B36000">
        <w:rPr>
          <w:rFonts w:hint="eastAsia"/>
        </w:rPr>
        <w:t>，扩大服务覆盖面和辐射力。</w:t>
      </w:r>
    </w:p>
    <w:p w14:paraId="3233E67E" w14:textId="77777777" w:rsidR="00411F7A" w:rsidRPr="00D5147A" w:rsidRDefault="00411F7A" w:rsidP="00095A22">
      <w:pPr>
        <w:pStyle w:val="3"/>
      </w:pPr>
      <w:r w:rsidRPr="00D5147A">
        <w:t>4.完善市民体质监测</w:t>
      </w:r>
      <w:r w:rsidR="00E21273">
        <w:rPr>
          <w:rFonts w:hint="eastAsia"/>
        </w:rPr>
        <w:t>常态化运行机制</w:t>
      </w:r>
    </w:p>
    <w:p w14:paraId="0C1E3336" w14:textId="77777777" w:rsidR="002F3D40" w:rsidRPr="00440DAC" w:rsidRDefault="00F34FE2" w:rsidP="00986CCE">
      <w:r w:rsidRPr="00440DAC">
        <w:rPr>
          <w:rFonts w:hint="eastAsia"/>
        </w:rPr>
        <w:t>进一步</w:t>
      </w:r>
      <w:r w:rsidR="00411F7A" w:rsidRPr="00440DAC">
        <w:rPr>
          <w:rFonts w:hint="eastAsia"/>
        </w:rPr>
        <w:t>健全市民体质监测网络，</w:t>
      </w:r>
      <w:r w:rsidR="00E770D8" w:rsidRPr="00440DAC">
        <w:rPr>
          <w:rFonts w:hint="eastAsia"/>
        </w:rPr>
        <w:t>持续为市民</w:t>
      </w:r>
      <w:r w:rsidR="00411F7A" w:rsidRPr="00440DAC">
        <w:rPr>
          <w:rFonts w:hint="eastAsia"/>
        </w:rPr>
        <w:t>提供标准化体质监测服务，为参与体质监测的市民建立健康档案，加强全方位</w:t>
      </w:r>
      <w:r w:rsidR="007730F0">
        <w:rPr>
          <w:rFonts w:hint="eastAsia"/>
        </w:rPr>
        <w:t>、</w:t>
      </w:r>
      <w:r w:rsidR="00411F7A" w:rsidRPr="00440DAC">
        <w:rPr>
          <w:rFonts w:hint="eastAsia"/>
        </w:rPr>
        <w:t>个性化</w:t>
      </w:r>
      <w:r w:rsidR="007730F0">
        <w:rPr>
          <w:rFonts w:hint="eastAsia"/>
        </w:rPr>
        <w:t>、</w:t>
      </w:r>
      <w:r w:rsidR="00411F7A" w:rsidRPr="00440DAC">
        <w:rPr>
          <w:rFonts w:hint="eastAsia"/>
        </w:rPr>
        <w:t>科学</w:t>
      </w:r>
      <w:r w:rsidR="007730F0">
        <w:rPr>
          <w:rFonts w:hint="eastAsia"/>
        </w:rPr>
        <w:t>性</w:t>
      </w:r>
      <w:r w:rsidR="00411F7A" w:rsidRPr="00440DAC">
        <w:rPr>
          <w:rFonts w:hint="eastAsia"/>
        </w:rPr>
        <w:t>健身指导服务，不断提高市民体质优良率。</w:t>
      </w:r>
      <w:r w:rsidR="00A50F6E" w:rsidRPr="00440DAC">
        <w:rPr>
          <w:rFonts w:hint="eastAsia"/>
        </w:rPr>
        <w:t>力争</w:t>
      </w:r>
      <w:r w:rsidR="00411F7A" w:rsidRPr="00440DAC">
        <w:rPr>
          <w:rFonts w:hint="eastAsia"/>
        </w:rPr>
        <w:t>到</w:t>
      </w:r>
      <w:r w:rsidR="00411F7A" w:rsidRPr="00440DAC">
        <w:t>2025年，</w:t>
      </w:r>
      <w:r w:rsidR="00941B4C" w:rsidRPr="00440DAC">
        <w:rPr>
          <w:rFonts w:hint="eastAsia"/>
        </w:rPr>
        <w:t>静安</w:t>
      </w:r>
      <w:r w:rsidR="00411F7A" w:rsidRPr="00440DAC">
        <w:t>市民体质达标率</w:t>
      </w:r>
      <w:r w:rsidR="0010098C">
        <w:rPr>
          <w:rFonts w:hint="eastAsia"/>
        </w:rPr>
        <w:t>保持在</w:t>
      </w:r>
      <w:r w:rsidR="00411F7A" w:rsidRPr="00440DAC">
        <w:t>9</w:t>
      </w:r>
      <w:r w:rsidR="008F138B" w:rsidRPr="00440DAC">
        <w:t>8</w:t>
      </w:r>
      <w:r w:rsidR="00411F7A" w:rsidRPr="00440DAC">
        <w:t>%</w:t>
      </w:r>
      <w:r w:rsidR="0010098C">
        <w:rPr>
          <w:rFonts w:hint="eastAsia"/>
        </w:rPr>
        <w:t>以上</w:t>
      </w:r>
      <w:r w:rsidR="00411F7A" w:rsidRPr="00440DAC">
        <w:t>。推动《国家体育锻炼标准》达标测验活动常态化，</w:t>
      </w:r>
      <w:r w:rsidR="007302AE" w:rsidRPr="00440DAC">
        <w:rPr>
          <w:rFonts w:hint="eastAsia"/>
        </w:rPr>
        <w:t>通过</w:t>
      </w:r>
      <w:r w:rsidR="006D4C8F" w:rsidRPr="00440DAC">
        <w:rPr>
          <w:rFonts w:hint="eastAsia"/>
        </w:rPr>
        <w:t>将体质监测</w:t>
      </w:r>
      <w:r w:rsidR="00DD3CB0" w:rsidRPr="00440DAC">
        <w:rPr>
          <w:rFonts w:hint="eastAsia"/>
        </w:rPr>
        <w:t>与全民赛事活动结合等形式</w:t>
      </w:r>
      <w:r w:rsidR="00411F7A" w:rsidRPr="00440DAC">
        <w:t>创新达标测验活动组织形式，提高市民参与达标测验活动的积极性。</w:t>
      </w:r>
    </w:p>
    <w:p w14:paraId="7D9F645F" w14:textId="77777777" w:rsidR="00BF6E3A" w:rsidRPr="0010098C" w:rsidRDefault="00BF6E3A" w:rsidP="000032AC">
      <w:pPr>
        <w:pStyle w:val="2"/>
      </w:pPr>
      <w:r w:rsidRPr="0010098C">
        <w:rPr>
          <w:rFonts w:hint="eastAsia"/>
        </w:rPr>
        <w:t>（六）</w:t>
      </w:r>
      <w:r w:rsidR="00847666" w:rsidRPr="0010098C">
        <w:rPr>
          <w:rFonts w:hint="eastAsia"/>
        </w:rPr>
        <w:t>发展</w:t>
      </w:r>
      <w:r w:rsidR="00F55172" w:rsidRPr="0010098C">
        <w:rPr>
          <w:rFonts w:hint="eastAsia"/>
        </w:rPr>
        <w:t>体育健身</w:t>
      </w:r>
      <w:r w:rsidR="008A6C73" w:rsidRPr="0010098C">
        <w:rPr>
          <w:rFonts w:hint="eastAsia"/>
        </w:rPr>
        <w:t>组织</w:t>
      </w:r>
      <w:r w:rsidR="00F55172" w:rsidRPr="0010098C">
        <w:rPr>
          <w:rFonts w:hint="eastAsia"/>
        </w:rPr>
        <w:t>，</w:t>
      </w:r>
      <w:r w:rsidR="00FE4B7B" w:rsidRPr="0010098C">
        <w:rPr>
          <w:rFonts w:hint="eastAsia"/>
        </w:rPr>
        <w:t>促进公共体育资源全人</w:t>
      </w:r>
      <w:r w:rsidR="00FE4B7B" w:rsidRPr="0010098C">
        <w:rPr>
          <w:rFonts w:hint="eastAsia"/>
        </w:rPr>
        <w:lastRenderedPageBreak/>
        <w:t>群共享</w:t>
      </w:r>
    </w:p>
    <w:p w14:paraId="66DA94D5" w14:textId="3DBF947C" w:rsidR="00CC5B8E" w:rsidRPr="00250347" w:rsidRDefault="00CC5B8E" w:rsidP="000032AC">
      <w:pPr>
        <w:pStyle w:val="3"/>
      </w:pPr>
      <w:r w:rsidRPr="00250347">
        <w:t>1.</w:t>
      </w:r>
      <w:r w:rsidR="00711D49">
        <w:rPr>
          <w:rFonts w:hint="eastAsia"/>
        </w:rPr>
        <w:t>健全</w:t>
      </w:r>
      <w:r w:rsidRPr="00250347">
        <w:t>体育</w:t>
      </w:r>
      <w:r w:rsidR="00F82B59">
        <w:rPr>
          <w:rFonts w:hint="eastAsia"/>
        </w:rPr>
        <w:t>社会</w:t>
      </w:r>
      <w:r w:rsidRPr="00250347">
        <w:t>组织网络</w:t>
      </w:r>
    </w:p>
    <w:p w14:paraId="6A8CA730" w14:textId="77777777" w:rsidR="00CC5B8E" w:rsidRPr="00440DAC" w:rsidRDefault="00CC5B8E" w:rsidP="00986CCE">
      <w:r w:rsidRPr="00440DAC">
        <w:rPr>
          <w:rFonts w:hint="eastAsia"/>
        </w:rPr>
        <w:t>优化体育健身组织发展环境，</w:t>
      </w:r>
      <w:r w:rsidR="00995461" w:rsidRPr="00440DAC">
        <w:rPr>
          <w:rFonts w:hint="eastAsia"/>
        </w:rPr>
        <w:t>构建</w:t>
      </w:r>
      <w:r w:rsidRPr="00440DAC">
        <w:rPr>
          <w:rFonts w:hint="eastAsia"/>
        </w:rPr>
        <w:t>富有活力的</w:t>
      </w:r>
      <w:proofErr w:type="gramStart"/>
      <w:r w:rsidR="006F6B59" w:rsidRPr="00440DAC">
        <w:rPr>
          <w:rFonts w:hint="eastAsia"/>
        </w:rPr>
        <w:t>静安</w:t>
      </w:r>
      <w:r w:rsidRPr="00440DAC">
        <w:rPr>
          <w:rFonts w:hint="eastAsia"/>
        </w:rPr>
        <w:t>全民</w:t>
      </w:r>
      <w:proofErr w:type="gramEnd"/>
      <w:r w:rsidRPr="00440DAC">
        <w:rPr>
          <w:rFonts w:hint="eastAsia"/>
        </w:rPr>
        <w:t>健身组织网络，</w:t>
      </w:r>
      <w:r w:rsidR="002E7F22" w:rsidRPr="00440DAC">
        <w:rPr>
          <w:rFonts w:hint="eastAsia"/>
        </w:rPr>
        <w:t>积极探索创新政府、社会力量合作模式。</w:t>
      </w:r>
      <w:r w:rsidR="00033C74" w:rsidRPr="00440DAC">
        <w:rPr>
          <w:rFonts w:hint="eastAsia"/>
        </w:rPr>
        <w:t>以深化“放管服”改革为抓手，加强静安区体育总会作为枢纽型体育社会组织的建设，</w:t>
      </w:r>
      <w:r w:rsidR="002D1C56" w:rsidRPr="00440DAC">
        <w:rPr>
          <w:rFonts w:hint="eastAsia"/>
        </w:rPr>
        <w:t>大力发展各类群众性体育社团组织，鼓励市民以运动兴趣自主结社、自主管理、自主运营等</w:t>
      </w:r>
      <w:r w:rsidR="00C41046" w:rsidRPr="00440DAC">
        <w:rPr>
          <w:rFonts w:hint="eastAsia"/>
        </w:rPr>
        <w:t>，</w:t>
      </w:r>
      <w:r w:rsidR="005E4D67">
        <w:rPr>
          <w:rFonts w:hint="eastAsia"/>
        </w:rPr>
        <w:t>引导</w:t>
      </w:r>
      <w:r w:rsidR="007730F0">
        <w:rPr>
          <w:rFonts w:hint="eastAsia"/>
        </w:rPr>
        <w:t>、</w:t>
      </w:r>
      <w:proofErr w:type="gramStart"/>
      <w:r w:rsidR="005E4D67">
        <w:rPr>
          <w:rFonts w:hint="eastAsia"/>
        </w:rPr>
        <w:t>动员</w:t>
      </w:r>
      <w:r w:rsidR="00250347">
        <w:rPr>
          <w:rFonts w:hint="eastAsia"/>
        </w:rPr>
        <w:t>区</w:t>
      </w:r>
      <w:proofErr w:type="gramEnd"/>
      <w:r w:rsidRPr="00440DAC">
        <w:rPr>
          <w:rFonts w:hint="eastAsia"/>
        </w:rPr>
        <w:t>体育总会、</w:t>
      </w:r>
      <w:r w:rsidR="00250347">
        <w:rPr>
          <w:rFonts w:hint="eastAsia"/>
        </w:rPr>
        <w:t>区</w:t>
      </w:r>
      <w:r w:rsidRPr="00440DAC">
        <w:rPr>
          <w:rFonts w:hint="eastAsia"/>
        </w:rPr>
        <w:t>社会体育指导员</w:t>
      </w:r>
      <w:r w:rsidR="00250347">
        <w:rPr>
          <w:rFonts w:hint="eastAsia"/>
        </w:rPr>
        <w:t>协会</w:t>
      </w:r>
      <w:r w:rsidRPr="00440DAC">
        <w:rPr>
          <w:rFonts w:hint="eastAsia"/>
        </w:rPr>
        <w:t>、</w:t>
      </w:r>
      <w:r w:rsidR="00250347">
        <w:rPr>
          <w:rFonts w:hint="eastAsia"/>
        </w:rPr>
        <w:t>区级</w:t>
      </w:r>
      <w:r w:rsidRPr="00440DAC">
        <w:rPr>
          <w:rFonts w:hint="eastAsia"/>
        </w:rPr>
        <w:t>单项体育协会、各类人群体育协会</w:t>
      </w:r>
      <w:r w:rsidR="00250347">
        <w:rPr>
          <w:rFonts w:hint="eastAsia"/>
        </w:rPr>
        <w:t>、体育俱乐部</w:t>
      </w:r>
      <w:r w:rsidRPr="00440DAC">
        <w:rPr>
          <w:rFonts w:hint="eastAsia"/>
        </w:rPr>
        <w:t>等积极</w:t>
      </w:r>
      <w:r w:rsidR="00355A97">
        <w:rPr>
          <w:rFonts w:hint="eastAsia"/>
        </w:rPr>
        <w:t>承担</w:t>
      </w:r>
      <w:r w:rsidRPr="00440DAC">
        <w:rPr>
          <w:rFonts w:hint="eastAsia"/>
        </w:rPr>
        <w:t>全民健身公共服务</w:t>
      </w:r>
      <w:r w:rsidR="00355A97">
        <w:rPr>
          <w:rFonts w:hint="eastAsia"/>
        </w:rPr>
        <w:t>任务</w:t>
      </w:r>
      <w:r w:rsidRPr="00440DAC">
        <w:rPr>
          <w:rFonts w:hint="eastAsia"/>
        </w:rPr>
        <w:t>。</w:t>
      </w:r>
    </w:p>
    <w:p w14:paraId="30F6C749" w14:textId="77777777" w:rsidR="00CC5B8E" w:rsidRPr="00EC0CC1" w:rsidRDefault="00CC5B8E" w:rsidP="006124E2">
      <w:pPr>
        <w:pStyle w:val="3"/>
      </w:pPr>
      <w:r w:rsidRPr="00EC0CC1">
        <w:t>2.培育基层体育健身组织</w:t>
      </w:r>
    </w:p>
    <w:p w14:paraId="0648161D" w14:textId="1E70CE6C" w:rsidR="00257F08" w:rsidRPr="00440DAC" w:rsidRDefault="00CC5B8E" w:rsidP="00986CCE">
      <w:r w:rsidRPr="00440DAC">
        <w:rPr>
          <w:rFonts w:hint="eastAsia"/>
        </w:rPr>
        <w:t>支持青少年体育俱乐部、社区体育健身俱乐部、体育健身团队等市民身边的体育健身组织</w:t>
      </w:r>
      <w:r w:rsidR="005F1C4F">
        <w:rPr>
          <w:rFonts w:hint="eastAsia"/>
        </w:rPr>
        <w:t>发展壮大</w:t>
      </w:r>
      <w:r w:rsidRPr="00440DAC">
        <w:rPr>
          <w:rFonts w:hint="eastAsia"/>
        </w:rPr>
        <w:t>，广泛开展全民健身</w:t>
      </w:r>
      <w:r w:rsidR="00481ACD">
        <w:rPr>
          <w:rFonts w:hint="eastAsia"/>
        </w:rPr>
        <w:t>活动</w:t>
      </w:r>
      <w:r w:rsidRPr="00440DAC">
        <w:rPr>
          <w:rFonts w:hint="eastAsia"/>
        </w:rPr>
        <w:t>，树立骨干典型。</w:t>
      </w:r>
      <w:r w:rsidR="00257F08" w:rsidRPr="00440DAC">
        <w:rPr>
          <w:rFonts w:hint="eastAsia"/>
        </w:rPr>
        <w:t>支持各类组织建章立制，构建以章程为核心的规范运营制度，实现体育社会组织实体化、规范化、专业化发展。</w:t>
      </w:r>
      <w:r w:rsidR="00855DD1" w:rsidRPr="00440DAC">
        <w:rPr>
          <w:rFonts w:hint="eastAsia"/>
        </w:rPr>
        <w:t>到</w:t>
      </w:r>
      <w:r w:rsidR="00855DD1" w:rsidRPr="00440DAC">
        <w:t>2025年，</w:t>
      </w:r>
      <w:r w:rsidR="00855DD1" w:rsidRPr="00440DAC">
        <w:rPr>
          <w:rFonts w:hint="eastAsia"/>
        </w:rPr>
        <w:t>静安</w:t>
      </w:r>
      <w:r w:rsidR="00855DD1" w:rsidRPr="00440DAC">
        <w:t>每万人拥有体育健身组织数量不少于</w:t>
      </w:r>
      <w:r w:rsidR="006030CA">
        <w:t>23</w:t>
      </w:r>
      <w:r w:rsidR="00855DD1" w:rsidRPr="00440DAC">
        <w:t>个。</w:t>
      </w:r>
      <w:r w:rsidR="00257F08" w:rsidRPr="00440DAC">
        <w:rPr>
          <w:rFonts w:hint="eastAsia"/>
        </w:rPr>
        <w:t>创新体育社会组织发展</w:t>
      </w:r>
      <w:r w:rsidR="00855DD1" w:rsidRPr="00440DAC">
        <w:rPr>
          <w:rFonts w:hint="eastAsia"/>
        </w:rPr>
        <w:t>扶持</w:t>
      </w:r>
      <w:r w:rsidR="00855DD1">
        <w:rPr>
          <w:rFonts w:hint="eastAsia"/>
        </w:rPr>
        <w:t>方式</w:t>
      </w:r>
      <w:r w:rsidR="00257F08" w:rsidRPr="00440DAC">
        <w:rPr>
          <w:rFonts w:hint="eastAsia"/>
        </w:rPr>
        <w:t>，积极开展社团</w:t>
      </w:r>
      <w:r w:rsidR="00E0489F">
        <w:rPr>
          <w:rFonts w:hint="eastAsia"/>
        </w:rPr>
        <w:t>特色</w:t>
      </w:r>
      <w:r w:rsidR="00370600">
        <w:rPr>
          <w:rFonts w:hint="eastAsia"/>
        </w:rPr>
        <w:t>展演</w:t>
      </w:r>
      <w:r w:rsidR="00257F08" w:rsidRPr="00440DAC">
        <w:rPr>
          <w:rFonts w:hint="eastAsia"/>
        </w:rPr>
        <w:t>、专题讲座、团队拓展等</w:t>
      </w:r>
      <w:r w:rsidR="00855DD1">
        <w:rPr>
          <w:rFonts w:hint="eastAsia"/>
        </w:rPr>
        <w:t>活动</w:t>
      </w:r>
      <w:r w:rsidR="00257F08" w:rsidRPr="00440DAC">
        <w:rPr>
          <w:rFonts w:hint="eastAsia"/>
        </w:rPr>
        <w:t>。</w:t>
      </w:r>
      <w:r w:rsidR="00DE147E" w:rsidRPr="00440DAC">
        <w:rPr>
          <w:rFonts w:hint="eastAsia"/>
        </w:rPr>
        <w:t>加强静安区各类体育社会组织与长三角地市以及国际间社会团体间的交流互动，举办高规格联赛、文化交流活动等。</w:t>
      </w:r>
    </w:p>
    <w:p w14:paraId="1684FACE" w14:textId="77777777" w:rsidR="00CC5B8E" w:rsidRPr="00235A67" w:rsidRDefault="00CC5B8E" w:rsidP="007E397A">
      <w:pPr>
        <w:pStyle w:val="3"/>
      </w:pPr>
      <w:r w:rsidRPr="00235A67">
        <w:t>3.加强</w:t>
      </w:r>
      <w:r w:rsidR="004F71D7">
        <w:rPr>
          <w:rFonts w:hint="eastAsia"/>
        </w:rPr>
        <w:t>社会</w:t>
      </w:r>
      <w:r w:rsidRPr="00235A67">
        <w:t>体育</w:t>
      </w:r>
      <w:r w:rsidR="00D51022">
        <w:rPr>
          <w:rFonts w:hint="eastAsia"/>
        </w:rPr>
        <w:t>领域</w:t>
      </w:r>
      <w:r w:rsidR="004F71D7">
        <w:rPr>
          <w:rFonts w:hint="eastAsia"/>
        </w:rPr>
        <w:t>监管</w:t>
      </w:r>
    </w:p>
    <w:p w14:paraId="06966105" w14:textId="77777777" w:rsidR="00B0709F" w:rsidRPr="00440DAC" w:rsidRDefault="00CC5B8E" w:rsidP="007E1D67">
      <w:r w:rsidRPr="00440DAC">
        <w:rPr>
          <w:rFonts w:hint="eastAsia"/>
        </w:rPr>
        <w:t>依法履行对体育健身组织的监督和管理，建立政府</w:t>
      </w:r>
      <w:r w:rsidRPr="00440DAC">
        <w:rPr>
          <w:rFonts w:hint="eastAsia"/>
        </w:rPr>
        <w:lastRenderedPageBreak/>
        <w:t>监管、行业自律和社会监督相结合的体育健身组织监管体制。按照社会组织改革发展的总体要求，推动各类体育健身组织成为权责明确、依法治理的现代社会组织。加大政府购买体育健身组织服务和扶持力度，增强体育健身组织活力。加强体育健身组织治理，完善内部组织结构，促进体育健身组织</w:t>
      </w:r>
      <w:r w:rsidR="00DB6A87">
        <w:rPr>
          <w:rFonts w:hint="eastAsia"/>
        </w:rPr>
        <w:t>提升“自我造血”能力</w:t>
      </w:r>
      <w:r w:rsidRPr="00440DAC">
        <w:rPr>
          <w:rFonts w:hint="eastAsia"/>
        </w:rPr>
        <w:t>，</w:t>
      </w:r>
      <w:r w:rsidR="006D6C22">
        <w:rPr>
          <w:rFonts w:hint="eastAsia"/>
        </w:rPr>
        <w:t>提高</w:t>
      </w:r>
      <w:r w:rsidRPr="00440DAC">
        <w:rPr>
          <w:rFonts w:hint="eastAsia"/>
        </w:rPr>
        <w:t>体育健身组织管理人员</w:t>
      </w:r>
      <w:r w:rsidR="006D6C22">
        <w:rPr>
          <w:rFonts w:hint="eastAsia"/>
        </w:rPr>
        <w:t>业务</w:t>
      </w:r>
      <w:r w:rsidRPr="00440DAC">
        <w:rPr>
          <w:rFonts w:hint="eastAsia"/>
        </w:rPr>
        <w:t>能力，使体育健身组织成为</w:t>
      </w:r>
      <w:proofErr w:type="gramStart"/>
      <w:r w:rsidR="0048484E" w:rsidRPr="00440DAC">
        <w:rPr>
          <w:rFonts w:hint="eastAsia"/>
        </w:rPr>
        <w:t>静安</w:t>
      </w:r>
      <w:r w:rsidRPr="00440DAC">
        <w:rPr>
          <w:rFonts w:hint="eastAsia"/>
        </w:rPr>
        <w:t>全民</w:t>
      </w:r>
      <w:proofErr w:type="gramEnd"/>
      <w:r w:rsidRPr="00440DAC">
        <w:rPr>
          <w:rFonts w:hint="eastAsia"/>
        </w:rPr>
        <w:t>健身的重要阵地。</w:t>
      </w:r>
      <w:r w:rsidR="00B0709F">
        <w:rPr>
          <w:rFonts w:hint="eastAsia"/>
        </w:rPr>
        <w:t>依法加强对单用途预付消费卡、高危险性体育健身项目、体育培训机构等领域的监管，维护市民、企业的合法权益。规范</w:t>
      </w:r>
      <w:r w:rsidR="005252D6">
        <w:rPr>
          <w:rFonts w:hint="eastAsia"/>
        </w:rPr>
        <w:t>全民健身领域依法行政，完善多部门联动的全民健身执法工作机制。</w:t>
      </w:r>
    </w:p>
    <w:p w14:paraId="5214A86D" w14:textId="77777777" w:rsidR="00D62062" w:rsidRPr="00200422" w:rsidRDefault="005A3A35" w:rsidP="00A25687">
      <w:pPr>
        <w:pStyle w:val="1"/>
      </w:pPr>
      <w:r>
        <w:rPr>
          <w:rFonts w:hint="eastAsia"/>
        </w:rPr>
        <w:t>四</w:t>
      </w:r>
      <w:r w:rsidR="00D62062" w:rsidRPr="00200422">
        <w:rPr>
          <w:rFonts w:hint="eastAsia"/>
        </w:rPr>
        <w:t>、保障措施</w:t>
      </w:r>
    </w:p>
    <w:p w14:paraId="7D8E2C7E" w14:textId="58C5FB8B" w:rsidR="00D62062" w:rsidRPr="00200422" w:rsidRDefault="00E75AE4" w:rsidP="00A25687">
      <w:pPr>
        <w:pStyle w:val="2"/>
      </w:pPr>
      <w:r w:rsidRPr="00200422">
        <w:rPr>
          <w:rFonts w:hint="eastAsia"/>
        </w:rPr>
        <w:t>（一）</w:t>
      </w:r>
      <w:r w:rsidR="00B830E4">
        <w:rPr>
          <w:rFonts w:hint="eastAsia"/>
        </w:rPr>
        <w:t>强化</w:t>
      </w:r>
      <w:r w:rsidR="006D67D0" w:rsidRPr="00200422">
        <w:rPr>
          <w:rFonts w:hint="eastAsia"/>
        </w:rPr>
        <w:t>组织领导</w:t>
      </w:r>
    </w:p>
    <w:p w14:paraId="524DE83D" w14:textId="77777777" w:rsidR="00E75AE4" w:rsidRPr="00440DAC" w:rsidRDefault="006D67D0" w:rsidP="00986CCE">
      <w:r w:rsidRPr="00440DAC">
        <w:rPr>
          <w:rFonts w:hint="eastAsia"/>
        </w:rPr>
        <w:t>区政府要将全民健身公共服务体系建设纳入国民经济和社会发展规划以及基本公共服务规划，把全民健身相关重点工作纳入政府年度民生实事加以推进和考核。全面落实</w:t>
      </w:r>
      <w:r w:rsidR="00BC69FD">
        <w:rPr>
          <w:rFonts w:hint="eastAsia"/>
        </w:rPr>
        <w:t>国家和上海基本公共体育服务内容和标准。明确</w:t>
      </w:r>
      <w:r w:rsidRPr="00440DAC">
        <w:rPr>
          <w:rFonts w:hint="eastAsia"/>
        </w:rPr>
        <w:t>有关部门、企事业单位对于全民健身场地设施规划建设与开放等公共体育服务的法定职责和保障责任。建立部门联动、分工合理、责任明确、齐抓共管的全民健身工作机制，确保全民健身国家战略深入实施，助力“健康上海”建设。</w:t>
      </w:r>
    </w:p>
    <w:p w14:paraId="11D35FC7" w14:textId="2F989D27" w:rsidR="00E75AE4" w:rsidRPr="00200422" w:rsidRDefault="00E75AE4" w:rsidP="00A25687">
      <w:pPr>
        <w:pStyle w:val="2"/>
      </w:pPr>
      <w:r w:rsidRPr="00200422">
        <w:rPr>
          <w:rFonts w:hint="eastAsia"/>
        </w:rPr>
        <w:t>（二）</w:t>
      </w:r>
      <w:r w:rsidR="00C57444">
        <w:rPr>
          <w:rFonts w:hint="eastAsia"/>
        </w:rPr>
        <w:t>健全长效机制</w:t>
      </w:r>
    </w:p>
    <w:p w14:paraId="750E132E" w14:textId="77777777" w:rsidR="00E75AE4" w:rsidRPr="00440DAC" w:rsidRDefault="00E37D06" w:rsidP="00986CCE">
      <w:r>
        <w:rPr>
          <w:rFonts w:hint="eastAsia"/>
        </w:rPr>
        <w:lastRenderedPageBreak/>
        <w:t>将全民健身场地设施纳入国土空间规划，</w:t>
      </w:r>
      <w:r w:rsidR="001F2E26" w:rsidRPr="00440DAC">
        <w:rPr>
          <w:rFonts w:hint="eastAsia"/>
        </w:rPr>
        <w:t>统筹考虑全民健身场地设施建设用地需求。新建居住小区要按照国家有关规定配建社区健身设施，并与住宅同步规划、同步建设、同步验收、同步交付，不得挪用或侵占。积极利用旧区改造和城市更新，增加市民健身设施。盘活城市空闲土地、用好城市公益性建设用地，鼓励在符合城市规划的前提下，以租赁方式向社会力量提供用于建设健身设施的土地。建立政府主导、社会力量广泛参与的全民健身经费投入机制，切实保障公共财政对全民健身公共服务的投入，保持与其他领域基本公共服务经费同步增长。增加体育彩票公益金用于全民健身的比例。</w:t>
      </w:r>
    </w:p>
    <w:p w14:paraId="3802CD43" w14:textId="15DD8212" w:rsidR="00E75AE4" w:rsidRPr="00200422" w:rsidRDefault="00E75AE4" w:rsidP="00A25687">
      <w:pPr>
        <w:pStyle w:val="2"/>
      </w:pPr>
      <w:r w:rsidRPr="00200422">
        <w:rPr>
          <w:rFonts w:hint="eastAsia"/>
        </w:rPr>
        <w:t>（三）</w:t>
      </w:r>
      <w:r w:rsidR="00C61A6A">
        <w:rPr>
          <w:rFonts w:hint="eastAsia"/>
        </w:rPr>
        <w:t>广泛宣传引导</w:t>
      </w:r>
    </w:p>
    <w:p w14:paraId="5E895F6D" w14:textId="77777777" w:rsidR="00E75AE4" w:rsidRPr="00440DAC" w:rsidRDefault="00346DEA" w:rsidP="00986CCE">
      <w:r w:rsidRPr="00440DAC">
        <w:rPr>
          <w:rFonts w:hint="eastAsia"/>
        </w:rPr>
        <w:t>倡导“</w:t>
      </w:r>
      <w:r w:rsidR="003103FD">
        <w:rPr>
          <w:rFonts w:hint="eastAsia"/>
        </w:rPr>
        <w:t>天天</w:t>
      </w:r>
      <w:r w:rsidRPr="00440DAC">
        <w:rPr>
          <w:rFonts w:hint="eastAsia"/>
        </w:rPr>
        <w:t>运动，人人健康”理念，广泛宣传党和国家关于开展全民健身活动、促进人民健康的方针政策，强化全民健身在建设全球著名体育城市和“健康上海”中的基础性作用。加强舆论引导和典型报道，表彰奖励全民健身先进组织和个人，提高全社会对发展全民健身事业的认识。加大全民健身知识普及和技能宣传力度，帮助市民树立终身锻炼意识，形成</w:t>
      </w:r>
      <w:r w:rsidR="00727D00">
        <w:rPr>
          <w:rFonts w:hint="eastAsia"/>
        </w:rPr>
        <w:t>“人人参与体育 体育造福人人”的良好</w:t>
      </w:r>
      <w:r w:rsidRPr="00440DAC">
        <w:rPr>
          <w:rFonts w:hint="eastAsia"/>
        </w:rPr>
        <w:t>氛围。</w:t>
      </w:r>
    </w:p>
    <w:p w14:paraId="571EBB80" w14:textId="77777777" w:rsidR="00E75AE4" w:rsidRPr="00200422" w:rsidRDefault="00E75AE4" w:rsidP="00A25687">
      <w:pPr>
        <w:pStyle w:val="2"/>
      </w:pPr>
      <w:r w:rsidRPr="00200422">
        <w:rPr>
          <w:rFonts w:hint="eastAsia"/>
        </w:rPr>
        <w:t>（四）</w:t>
      </w:r>
      <w:r w:rsidR="000D67DA" w:rsidRPr="00200422">
        <w:rPr>
          <w:rFonts w:hint="eastAsia"/>
        </w:rPr>
        <w:t>加强队伍建设</w:t>
      </w:r>
    </w:p>
    <w:p w14:paraId="510C14B6" w14:textId="77777777" w:rsidR="00E75AE4" w:rsidRPr="00440DAC" w:rsidRDefault="00DF6B48" w:rsidP="00986CCE">
      <w:r w:rsidRPr="00440DAC">
        <w:rPr>
          <w:rFonts w:hint="eastAsia"/>
        </w:rPr>
        <w:t>加强全民健身工作队伍建设，将全民健身人才培养、能力提升和结构优化作为发展体育事业的一项基础性工</w:t>
      </w:r>
      <w:r w:rsidRPr="00440DAC">
        <w:rPr>
          <w:rFonts w:hint="eastAsia"/>
        </w:rPr>
        <w:lastRenderedPageBreak/>
        <w:t>作。加强竞技体育、体育产业与全民健身人才队伍互联互通，积极引导退役运动员、教练员、体育教师、体育产业从业人员等从事全民健身志愿服务。培养社区体育工作者、社会体育指导员以及群众赛事活动组织、体育社团管理、体</w:t>
      </w:r>
      <w:proofErr w:type="gramStart"/>
      <w:r w:rsidRPr="00440DAC">
        <w:rPr>
          <w:rFonts w:hint="eastAsia"/>
        </w:rPr>
        <w:t>医</w:t>
      </w:r>
      <w:proofErr w:type="gramEnd"/>
      <w:r w:rsidRPr="00440DAC">
        <w:rPr>
          <w:rFonts w:hint="eastAsia"/>
        </w:rPr>
        <w:t>养融合等领域的专业人才，为全民健身发展提供人才保障。</w:t>
      </w:r>
    </w:p>
    <w:p w14:paraId="57836395" w14:textId="22E09B7E" w:rsidR="00E75AE4" w:rsidRPr="00200422" w:rsidRDefault="001D0919" w:rsidP="00A25687">
      <w:pPr>
        <w:pStyle w:val="2"/>
      </w:pPr>
      <w:r w:rsidRPr="00200422">
        <w:rPr>
          <w:rFonts w:hint="eastAsia"/>
        </w:rPr>
        <w:t>（五）</w:t>
      </w:r>
      <w:r w:rsidR="00C61A6A" w:rsidRPr="00C61A6A">
        <w:rPr>
          <w:rFonts w:hint="eastAsia"/>
        </w:rPr>
        <w:t>落实监督评估</w:t>
      </w:r>
    </w:p>
    <w:p w14:paraId="66902052" w14:textId="77777777" w:rsidR="00C2325B" w:rsidRDefault="00812776" w:rsidP="00986CCE">
      <w:r w:rsidRPr="00440DAC">
        <w:rPr>
          <w:rFonts w:hint="eastAsia"/>
        </w:rPr>
        <w:t>建立目标任务考核制度，分解落实本规划确定的目标任务，实行规划年度监督、中期评估和终期检查制度。</w:t>
      </w:r>
      <w:r w:rsidR="00BB7891" w:rsidRPr="00440DAC">
        <w:rPr>
          <w:rFonts w:hint="eastAsia"/>
        </w:rPr>
        <w:t>将全民健身重点工作情况纳入全民运动健身模范市（区）、文明城市、卫生城市等创建指标与评估体系。</w:t>
      </w:r>
      <w:r w:rsidR="0008143C" w:rsidRPr="00440DAC">
        <w:rPr>
          <w:rFonts w:hint="eastAsia"/>
        </w:rPr>
        <w:t>积极主动接受人大、政协对全民健身工作的监督</w:t>
      </w:r>
      <w:r w:rsidR="00BE3451" w:rsidRPr="00440DAC">
        <w:rPr>
          <w:rFonts w:hint="eastAsia"/>
        </w:rPr>
        <w:t>，</w:t>
      </w:r>
      <w:r w:rsidR="003237C2" w:rsidRPr="00440DAC">
        <w:rPr>
          <w:rFonts w:hint="eastAsia"/>
        </w:rPr>
        <w:t>建立健全动态调整机制，跟踪分析规划实施情况，为调整目标任务和制定政策措施提供依据，确保本规划目标任务如期完成</w:t>
      </w:r>
      <w:r w:rsidR="0008143C" w:rsidRPr="00440DAC">
        <w:rPr>
          <w:rFonts w:hint="eastAsia"/>
        </w:rPr>
        <w:t>。</w:t>
      </w:r>
    </w:p>
    <w:p w14:paraId="5EB727E9" w14:textId="77777777" w:rsidR="00933B04" w:rsidRDefault="00933B04" w:rsidP="00986CCE"/>
    <w:p w14:paraId="6926AA32" w14:textId="77777777" w:rsidR="00933B04" w:rsidRDefault="00933B04" w:rsidP="00986CCE"/>
    <w:p w14:paraId="0B5C1E94" w14:textId="77777777" w:rsidR="00933B04" w:rsidRDefault="00933B04" w:rsidP="00986CCE"/>
    <w:p w14:paraId="3382F986" w14:textId="0267F4CA" w:rsidR="00933B04" w:rsidRDefault="00933B04" w:rsidP="00933B04">
      <w:pPr>
        <w:wordWrap w:val="0"/>
        <w:jc w:val="right"/>
      </w:pPr>
      <w:r>
        <w:rPr>
          <w:rFonts w:hint="eastAsia"/>
        </w:rPr>
        <w:t>静安区</w:t>
      </w:r>
      <w:r>
        <w:t>体育局</w:t>
      </w:r>
      <w:r>
        <w:rPr>
          <w:rFonts w:hint="eastAsia"/>
        </w:rPr>
        <w:t xml:space="preserve"> </w:t>
      </w:r>
      <w:r>
        <w:t xml:space="preserve"> </w:t>
      </w:r>
    </w:p>
    <w:p w14:paraId="0FFAC432" w14:textId="1BA4BA28" w:rsidR="00933B04" w:rsidRPr="00933B04" w:rsidRDefault="00933B04" w:rsidP="00933B04">
      <w:pPr>
        <w:jc w:val="right"/>
      </w:pPr>
      <w:r>
        <w:rPr>
          <w:rFonts w:hint="eastAsia"/>
        </w:rPr>
        <w:t>2021年</w:t>
      </w:r>
      <w:r w:rsidR="0040568D">
        <w:t>4</w:t>
      </w:r>
      <w:r>
        <w:rPr>
          <w:rFonts w:hint="eastAsia"/>
        </w:rPr>
        <w:t>月1</w:t>
      </w:r>
      <w:bookmarkStart w:id="0" w:name="_GoBack"/>
      <w:bookmarkEnd w:id="0"/>
      <w:r>
        <w:rPr>
          <w:rFonts w:hint="eastAsia"/>
        </w:rPr>
        <w:t>0日</w:t>
      </w:r>
    </w:p>
    <w:sectPr w:rsidR="00933B04" w:rsidRPr="00933B04" w:rsidSect="00D00A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F5BC" w14:textId="77777777" w:rsidR="00A6120B" w:rsidRDefault="00A6120B" w:rsidP="00986CCE">
      <w:r>
        <w:separator/>
      </w:r>
    </w:p>
  </w:endnote>
  <w:endnote w:type="continuationSeparator" w:id="0">
    <w:p w14:paraId="7B3CA08E" w14:textId="77777777" w:rsidR="00A6120B" w:rsidRDefault="00A6120B" w:rsidP="0098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3CB5" w14:textId="77777777" w:rsidR="00D459BA" w:rsidRDefault="00D459BA" w:rsidP="00D459B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802708"/>
      <w:docPartObj>
        <w:docPartGallery w:val="Page Numbers (Bottom of Page)"/>
        <w:docPartUnique/>
      </w:docPartObj>
    </w:sdtPr>
    <w:sdtEndPr/>
    <w:sdtContent>
      <w:p w14:paraId="1641725F" w14:textId="77777777" w:rsidR="004B6394" w:rsidRDefault="00B93E79" w:rsidP="00986CCE">
        <w:pPr>
          <w:pStyle w:val="a5"/>
          <w:ind w:firstLine="360"/>
        </w:pPr>
        <w:r>
          <w:fldChar w:fldCharType="begin"/>
        </w:r>
        <w:r w:rsidR="004B6394">
          <w:instrText>PAGE   \* MERGEFORMAT</w:instrText>
        </w:r>
        <w:r>
          <w:fldChar w:fldCharType="separate"/>
        </w:r>
        <w:r w:rsidR="00933B04" w:rsidRPr="00933B04">
          <w:rPr>
            <w:noProof/>
            <w:lang w:val="zh-CN"/>
          </w:rPr>
          <w:t>15</w:t>
        </w:r>
        <w:r>
          <w:fldChar w:fldCharType="end"/>
        </w:r>
      </w:p>
    </w:sdtContent>
  </w:sdt>
  <w:p w14:paraId="67CD7170" w14:textId="77777777" w:rsidR="004B6394" w:rsidRDefault="004B6394" w:rsidP="00986CC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E3BF" w14:textId="77777777" w:rsidR="00D459BA" w:rsidRDefault="00D459BA" w:rsidP="00D459B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4237" w14:textId="77777777" w:rsidR="00A6120B" w:rsidRDefault="00A6120B" w:rsidP="00986CCE">
      <w:r>
        <w:separator/>
      </w:r>
    </w:p>
  </w:footnote>
  <w:footnote w:type="continuationSeparator" w:id="0">
    <w:p w14:paraId="0419EC1A" w14:textId="77777777" w:rsidR="00A6120B" w:rsidRDefault="00A6120B" w:rsidP="0098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5C15" w14:textId="77777777" w:rsidR="00D459BA" w:rsidRDefault="00D459BA" w:rsidP="00D459B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28B3" w14:textId="77777777" w:rsidR="00D459BA" w:rsidRDefault="00D459BA" w:rsidP="00E947DD">
    <w:pPr>
      <w:pStyle w:val="a3"/>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754B" w14:textId="77777777" w:rsidR="00D459BA" w:rsidRDefault="00D459BA" w:rsidP="00D459B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099"/>
    <w:rsid w:val="00000EE3"/>
    <w:rsid w:val="000032AC"/>
    <w:rsid w:val="00003CCB"/>
    <w:rsid w:val="0001686F"/>
    <w:rsid w:val="00016C7A"/>
    <w:rsid w:val="00017781"/>
    <w:rsid w:val="00017AC2"/>
    <w:rsid w:val="00023672"/>
    <w:rsid w:val="000264AD"/>
    <w:rsid w:val="00026648"/>
    <w:rsid w:val="00030726"/>
    <w:rsid w:val="00031F60"/>
    <w:rsid w:val="0003320E"/>
    <w:rsid w:val="00033C74"/>
    <w:rsid w:val="0003406F"/>
    <w:rsid w:val="000342EF"/>
    <w:rsid w:val="00034E08"/>
    <w:rsid w:val="00034FEC"/>
    <w:rsid w:val="00035762"/>
    <w:rsid w:val="00036AED"/>
    <w:rsid w:val="00040890"/>
    <w:rsid w:val="00041995"/>
    <w:rsid w:val="00042407"/>
    <w:rsid w:val="00043C6B"/>
    <w:rsid w:val="000462E0"/>
    <w:rsid w:val="000466F4"/>
    <w:rsid w:val="0004708B"/>
    <w:rsid w:val="000471F0"/>
    <w:rsid w:val="0004722C"/>
    <w:rsid w:val="000474E4"/>
    <w:rsid w:val="00047D7F"/>
    <w:rsid w:val="00050C9B"/>
    <w:rsid w:val="000519DE"/>
    <w:rsid w:val="00052623"/>
    <w:rsid w:val="00053117"/>
    <w:rsid w:val="000533DA"/>
    <w:rsid w:val="000537AA"/>
    <w:rsid w:val="00053FD5"/>
    <w:rsid w:val="000565BE"/>
    <w:rsid w:val="00057379"/>
    <w:rsid w:val="0006048D"/>
    <w:rsid w:val="00063668"/>
    <w:rsid w:val="00063DB3"/>
    <w:rsid w:val="00065C1A"/>
    <w:rsid w:val="00066C03"/>
    <w:rsid w:val="00067CE3"/>
    <w:rsid w:val="00070560"/>
    <w:rsid w:val="0007104B"/>
    <w:rsid w:val="00072BAB"/>
    <w:rsid w:val="00072ECE"/>
    <w:rsid w:val="00075339"/>
    <w:rsid w:val="00075EF1"/>
    <w:rsid w:val="000778BE"/>
    <w:rsid w:val="0008008B"/>
    <w:rsid w:val="000804FC"/>
    <w:rsid w:val="00080B7B"/>
    <w:rsid w:val="0008143C"/>
    <w:rsid w:val="0008273A"/>
    <w:rsid w:val="00082A84"/>
    <w:rsid w:val="000836AC"/>
    <w:rsid w:val="00084580"/>
    <w:rsid w:val="00085240"/>
    <w:rsid w:val="0008551B"/>
    <w:rsid w:val="0008735A"/>
    <w:rsid w:val="00091961"/>
    <w:rsid w:val="00091F7D"/>
    <w:rsid w:val="00094D61"/>
    <w:rsid w:val="00095A22"/>
    <w:rsid w:val="000A272C"/>
    <w:rsid w:val="000A4833"/>
    <w:rsid w:val="000A6F49"/>
    <w:rsid w:val="000B46B9"/>
    <w:rsid w:val="000B4AAD"/>
    <w:rsid w:val="000B4CCA"/>
    <w:rsid w:val="000B51D8"/>
    <w:rsid w:val="000B52A2"/>
    <w:rsid w:val="000B5DF5"/>
    <w:rsid w:val="000B716A"/>
    <w:rsid w:val="000C0B80"/>
    <w:rsid w:val="000C22AE"/>
    <w:rsid w:val="000C2A35"/>
    <w:rsid w:val="000C3EB7"/>
    <w:rsid w:val="000D01EB"/>
    <w:rsid w:val="000D146C"/>
    <w:rsid w:val="000D1DC7"/>
    <w:rsid w:val="000D32AE"/>
    <w:rsid w:val="000D6167"/>
    <w:rsid w:val="000D67DA"/>
    <w:rsid w:val="000E167E"/>
    <w:rsid w:val="000E1718"/>
    <w:rsid w:val="000E2B09"/>
    <w:rsid w:val="000E3362"/>
    <w:rsid w:val="000E3ECD"/>
    <w:rsid w:val="000F0183"/>
    <w:rsid w:val="000F170B"/>
    <w:rsid w:val="000F2294"/>
    <w:rsid w:val="000F22F0"/>
    <w:rsid w:val="000F2BA6"/>
    <w:rsid w:val="000F6CF3"/>
    <w:rsid w:val="0010098C"/>
    <w:rsid w:val="00100B7D"/>
    <w:rsid w:val="001013E3"/>
    <w:rsid w:val="00101F6A"/>
    <w:rsid w:val="0010218D"/>
    <w:rsid w:val="0010330D"/>
    <w:rsid w:val="0010566E"/>
    <w:rsid w:val="0011071C"/>
    <w:rsid w:val="00114419"/>
    <w:rsid w:val="00114E3F"/>
    <w:rsid w:val="0011578C"/>
    <w:rsid w:val="00122FEF"/>
    <w:rsid w:val="00123F49"/>
    <w:rsid w:val="00124C43"/>
    <w:rsid w:val="00125DAE"/>
    <w:rsid w:val="00126691"/>
    <w:rsid w:val="001277A2"/>
    <w:rsid w:val="00132E26"/>
    <w:rsid w:val="001332CD"/>
    <w:rsid w:val="00134B52"/>
    <w:rsid w:val="00140995"/>
    <w:rsid w:val="00140A8C"/>
    <w:rsid w:val="00141085"/>
    <w:rsid w:val="00142739"/>
    <w:rsid w:val="00144AD9"/>
    <w:rsid w:val="00144E2C"/>
    <w:rsid w:val="00150634"/>
    <w:rsid w:val="00150A13"/>
    <w:rsid w:val="00153B95"/>
    <w:rsid w:val="00155B08"/>
    <w:rsid w:val="00155DCB"/>
    <w:rsid w:val="00156B5A"/>
    <w:rsid w:val="00157652"/>
    <w:rsid w:val="00160F7D"/>
    <w:rsid w:val="00161A1B"/>
    <w:rsid w:val="00161DE6"/>
    <w:rsid w:val="001622FF"/>
    <w:rsid w:val="00162FCC"/>
    <w:rsid w:val="00163E24"/>
    <w:rsid w:val="00163FFE"/>
    <w:rsid w:val="001669B3"/>
    <w:rsid w:val="00171208"/>
    <w:rsid w:val="0017367D"/>
    <w:rsid w:val="0017408E"/>
    <w:rsid w:val="001744BC"/>
    <w:rsid w:val="00180C4C"/>
    <w:rsid w:val="001827C3"/>
    <w:rsid w:val="001910F4"/>
    <w:rsid w:val="00191294"/>
    <w:rsid w:val="00191A2E"/>
    <w:rsid w:val="00191A94"/>
    <w:rsid w:val="001953F5"/>
    <w:rsid w:val="00195712"/>
    <w:rsid w:val="00197167"/>
    <w:rsid w:val="001A0838"/>
    <w:rsid w:val="001A536B"/>
    <w:rsid w:val="001A5998"/>
    <w:rsid w:val="001B10C4"/>
    <w:rsid w:val="001B7887"/>
    <w:rsid w:val="001B7F7B"/>
    <w:rsid w:val="001C2599"/>
    <w:rsid w:val="001C2A1E"/>
    <w:rsid w:val="001C2F19"/>
    <w:rsid w:val="001C30AD"/>
    <w:rsid w:val="001C3FA9"/>
    <w:rsid w:val="001C4400"/>
    <w:rsid w:val="001C5742"/>
    <w:rsid w:val="001C6B83"/>
    <w:rsid w:val="001D0919"/>
    <w:rsid w:val="001D3B2F"/>
    <w:rsid w:val="001D4C3B"/>
    <w:rsid w:val="001D5931"/>
    <w:rsid w:val="001D61B6"/>
    <w:rsid w:val="001D6F2C"/>
    <w:rsid w:val="001E07C9"/>
    <w:rsid w:val="001E19B0"/>
    <w:rsid w:val="001E23D5"/>
    <w:rsid w:val="001E26A2"/>
    <w:rsid w:val="001E359E"/>
    <w:rsid w:val="001E554D"/>
    <w:rsid w:val="001E7280"/>
    <w:rsid w:val="001F2E26"/>
    <w:rsid w:val="001F3E8E"/>
    <w:rsid w:val="001F5150"/>
    <w:rsid w:val="00200422"/>
    <w:rsid w:val="002006DF"/>
    <w:rsid w:val="002029BA"/>
    <w:rsid w:val="002029CF"/>
    <w:rsid w:val="0020414C"/>
    <w:rsid w:val="00210811"/>
    <w:rsid w:val="00211D0E"/>
    <w:rsid w:val="00212842"/>
    <w:rsid w:val="00212CE0"/>
    <w:rsid w:val="00212ED9"/>
    <w:rsid w:val="002140FE"/>
    <w:rsid w:val="002144FE"/>
    <w:rsid w:val="00214AE5"/>
    <w:rsid w:val="00215F70"/>
    <w:rsid w:val="00217EAD"/>
    <w:rsid w:val="00223A22"/>
    <w:rsid w:val="002251BA"/>
    <w:rsid w:val="002253A2"/>
    <w:rsid w:val="00225BD1"/>
    <w:rsid w:val="00226BEC"/>
    <w:rsid w:val="00235A67"/>
    <w:rsid w:val="00240E98"/>
    <w:rsid w:val="00242B73"/>
    <w:rsid w:val="00243C7C"/>
    <w:rsid w:val="00246351"/>
    <w:rsid w:val="002467C6"/>
    <w:rsid w:val="0024697D"/>
    <w:rsid w:val="00250347"/>
    <w:rsid w:val="00250951"/>
    <w:rsid w:val="00250F7D"/>
    <w:rsid w:val="002524A2"/>
    <w:rsid w:val="00254DFF"/>
    <w:rsid w:val="00255C52"/>
    <w:rsid w:val="00257315"/>
    <w:rsid w:val="00257F08"/>
    <w:rsid w:val="00261EEB"/>
    <w:rsid w:val="00263C8D"/>
    <w:rsid w:val="00264174"/>
    <w:rsid w:val="00265923"/>
    <w:rsid w:val="00271065"/>
    <w:rsid w:val="00272E8F"/>
    <w:rsid w:val="00273248"/>
    <w:rsid w:val="00274224"/>
    <w:rsid w:val="002743B2"/>
    <w:rsid w:val="0027525B"/>
    <w:rsid w:val="00276236"/>
    <w:rsid w:val="00277A67"/>
    <w:rsid w:val="00277C63"/>
    <w:rsid w:val="00280544"/>
    <w:rsid w:val="00280A26"/>
    <w:rsid w:val="00280FF8"/>
    <w:rsid w:val="00281845"/>
    <w:rsid w:val="0028207B"/>
    <w:rsid w:val="00285944"/>
    <w:rsid w:val="002866E5"/>
    <w:rsid w:val="00286AD2"/>
    <w:rsid w:val="00287F19"/>
    <w:rsid w:val="00290B05"/>
    <w:rsid w:val="00291084"/>
    <w:rsid w:val="00291135"/>
    <w:rsid w:val="002925A0"/>
    <w:rsid w:val="00292F23"/>
    <w:rsid w:val="00294FFB"/>
    <w:rsid w:val="002950CE"/>
    <w:rsid w:val="00297BCA"/>
    <w:rsid w:val="002A3D49"/>
    <w:rsid w:val="002A4559"/>
    <w:rsid w:val="002A5408"/>
    <w:rsid w:val="002B04F2"/>
    <w:rsid w:val="002B071F"/>
    <w:rsid w:val="002B12DF"/>
    <w:rsid w:val="002B2A7A"/>
    <w:rsid w:val="002B4140"/>
    <w:rsid w:val="002B4DBF"/>
    <w:rsid w:val="002B68C5"/>
    <w:rsid w:val="002B6BF7"/>
    <w:rsid w:val="002B6EE6"/>
    <w:rsid w:val="002C0A4E"/>
    <w:rsid w:val="002C1539"/>
    <w:rsid w:val="002C1994"/>
    <w:rsid w:val="002C2319"/>
    <w:rsid w:val="002C26FF"/>
    <w:rsid w:val="002C3494"/>
    <w:rsid w:val="002C3BAE"/>
    <w:rsid w:val="002C4461"/>
    <w:rsid w:val="002C6544"/>
    <w:rsid w:val="002D02B7"/>
    <w:rsid w:val="002D1028"/>
    <w:rsid w:val="002D1C56"/>
    <w:rsid w:val="002D36BF"/>
    <w:rsid w:val="002D59AC"/>
    <w:rsid w:val="002D7A8E"/>
    <w:rsid w:val="002E27B7"/>
    <w:rsid w:val="002E4D85"/>
    <w:rsid w:val="002E6117"/>
    <w:rsid w:val="002E7F22"/>
    <w:rsid w:val="002F0894"/>
    <w:rsid w:val="002F13A4"/>
    <w:rsid w:val="002F1D74"/>
    <w:rsid w:val="002F2840"/>
    <w:rsid w:val="002F3D40"/>
    <w:rsid w:val="002F521F"/>
    <w:rsid w:val="002F6559"/>
    <w:rsid w:val="002F76A7"/>
    <w:rsid w:val="0030097B"/>
    <w:rsid w:val="00301608"/>
    <w:rsid w:val="003034C5"/>
    <w:rsid w:val="00306C35"/>
    <w:rsid w:val="00306DAC"/>
    <w:rsid w:val="003103FD"/>
    <w:rsid w:val="0031286D"/>
    <w:rsid w:val="003133FF"/>
    <w:rsid w:val="00313611"/>
    <w:rsid w:val="00316730"/>
    <w:rsid w:val="00317AD7"/>
    <w:rsid w:val="00317D15"/>
    <w:rsid w:val="00321ABC"/>
    <w:rsid w:val="00321F06"/>
    <w:rsid w:val="003237C2"/>
    <w:rsid w:val="00325AA6"/>
    <w:rsid w:val="00326971"/>
    <w:rsid w:val="00326BF8"/>
    <w:rsid w:val="00327BB5"/>
    <w:rsid w:val="00330B34"/>
    <w:rsid w:val="00332EFB"/>
    <w:rsid w:val="00333158"/>
    <w:rsid w:val="003333AA"/>
    <w:rsid w:val="00334207"/>
    <w:rsid w:val="0033554E"/>
    <w:rsid w:val="00335992"/>
    <w:rsid w:val="003360E0"/>
    <w:rsid w:val="00337CB1"/>
    <w:rsid w:val="00343FE7"/>
    <w:rsid w:val="00346DEA"/>
    <w:rsid w:val="00355A97"/>
    <w:rsid w:val="00356442"/>
    <w:rsid w:val="00360241"/>
    <w:rsid w:val="00360AC4"/>
    <w:rsid w:val="0036274E"/>
    <w:rsid w:val="003627F3"/>
    <w:rsid w:val="00362EAE"/>
    <w:rsid w:val="00364C50"/>
    <w:rsid w:val="00365296"/>
    <w:rsid w:val="003671BB"/>
    <w:rsid w:val="00367F70"/>
    <w:rsid w:val="00370600"/>
    <w:rsid w:val="00371873"/>
    <w:rsid w:val="00374D2C"/>
    <w:rsid w:val="00375AC4"/>
    <w:rsid w:val="00381552"/>
    <w:rsid w:val="0038197A"/>
    <w:rsid w:val="0038202A"/>
    <w:rsid w:val="00382A57"/>
    <w:rsid w:val="003870C4"/>
    <w:rsid w:val="00390AE8"/>
    <w:rsid w:val="00392489"/>
    <w:rsid w:val="00392AA9"/>
    <w:rsid w:val="00394F1B"/>
    <w:rsid w:val="0039542E"/>
    <w:rsid w:val="00397B60"/>
    <w:rsid w:val="00397DC6"/>
    <w:rsid w:val="003A2C20"/>
    <w:rsid w:val="003A2E56"/>
    <w:rsid w:val="003A30C3"/>
    <w:rsid w:val="003A47B9"/>
    <w:rsid w:val="003A6031"/>
    <w:rsid w:val="003A6390"/>
    <w:rsid w:val="003B3BFE"/>
    <w:rsid w:val="003B5782"/>
    <w:rsid w:val="003C2157"/>
    <w:rsid w:val="003C402C"/>
    <w:rsid w:val="003C430B"/>
    <w:rsid w:val="003C74B9"/>
    <w:rsid w:val="003C77E5"/>
    <w:rsid w:val="003D295F"/>
    <w:rsid w:val="003D46DC"/>
    <w:rsid w:val="003D616C"/>
    <w:rsid w:val="003E5EE8"/>
    <w:rsid w:val="003F14F2"/>
    <w:rsid w:val="003F3292"/>
    <w:rsid w:val="003F398A"/>
    <w:rsid w:val="003F5847"/>
    <w:rsid w:val="003F5872"/>
    <w:rsid w:val="003F7E19"/>
    <w:rsid w:val="0040111E"/>
    <w:rsid w:val="0040131C"/>
    <w:rsid w:val="0040568D"/>
    <w:rsid w:val="00405D22"/>
    <w:rsid w:val="00405D6B"/>
    <w:rsid w:val="00406D17"/>
    <w:rsid w:val="00411F7A"/>
    <w:rsid w:val="004126ED"/>
    <w:rsid w:val="00412779"/>
    <w:rsid w:val="00414DD0"/>
    <w:rsid w:val="00415656"/>
    <w:rsid w:val="00416994"/>
    <w:rsid w:val="0041769E"/>
    <w:rsid w:val="00417F2C"/>
    <w:rsid w:val="00421039"/>
    <w:rsid w:val="004215BB"/>
    <w:rsid w:val="00421A28"/>
    <w:rsid w:val="00422868"/>
    <w:rsid w:val="004238D3"/>
    <w:rsid w:val="00423F60"/>
    <w:rsid w:val="004256C6"/>
    <w:rsid w:val="00426A64"/>
    <w:rsid w:val="00427D54"/>
    <w:rsid w:val="00427F11"/>
    <w:rsid w:val="004354D8"/>
    <w:rsid w:val="0044059B"/>
    <w:rsid w:val="00440DAC"/>
    <w:rsid w:val="00441D70"/>
    <w:rsid w:val="00442B57"/>
    <w:rsid w:val="004472AB"/>
    <w:rsid w:val="00447568"/>
    <w:rsid w:val="00447967"/>
    <w:rsid w:val="004512D6"/>
    <w:rsid w:val="00455217"/>
    <w:rsid w:val="00456C68"/>
    <w:rsid w:val="00457866"/>
    <w:rsid w:val="00460887"/>
    <w:rsid w:val="00464538"/>
    <w:rsid w:val="00464F84"/>
    <w:rsid w:val="004661AC"/>
    <w:rsid w:val="00466259"/>
    <w:rsid w:val="0047129F"/>
    <w:rsid w:val="0047247E"/>
    <w:rsid w:val="00473C7D"/>
    <w:rsid w:val="00473F9A"/>
    <w:rsid w:val="0047708F"/>
    <w:rsid w:val="00481ACD"/>
    <w:rsid w:val="0048211D"/>
    <w:rsid w:val="00483B69"/>
    <w:rsid w:val="0048484E"/>
    <w:rsid w:val="004858A8"/>
    <w:rsid w:val="0048622E"/>
    <w:rsid w:val="00486401"/>
    <w:rsid w:val="00487615"/>
    <w:rsid w:val="004904A0"/>
    <w:rsid w:val="00490892"/>
    <w:rsid w:val="00490AD7"/>
    <w:rsid w:val="00490F42"/>
    <w:rsid w:val="004929E0"/>
    <w:rsid w:val="004937C9"/>
    <w:rsid w:val="004974C9"/>
    <w:rsid w:val="004A2C11"/>
    <w:rsid w:val="004A6B29"/>
    <w:rsid w:val="004B32ED"/>
    <w:rsid w:val="004B6394"/>
    <w:rsid w:val="004B63F2"/>
    <w:rsid w:val="004C0241"/>
    <w:rsid w:val="004C4E54"/>
    <w:rsid w:val="004D050A"/>
    <w:rsid w:val="004D1D49"/>
    <w:rsid w:val="004D2496"/>
    <w:rsid w:val="004D27DB"/>
    <w:rsid w:val="004D27E1"/>
    <w:rsid w:val="004D3B2D"/>
    <w:rsid w:val="004D402C"/>
    <w:rsid w:val="004D6CE0"/>
    <w:rsid w:val="004D7006"/>
    <w:rsid w:val="004E2B79"/>
    <w:rsid w:val="004E3024"/>
    <w:rsid w:val="004E372E"/>
    <w:rsid w:val="004E480D"/>
    <w:rsid w:val="004E594B"/>
    <w:rsid w:val="004E5E5F"/>
    <w:rsid w:val="004F0483"/>
    <w:rsid w:val="004F0B75"/>
    <w:rsid w:val="004F12E8"/>
    <w:rsid w:val="004F26C1"/>
    <w:rsid w:val="004F5F3C"/>
    <w:rsid w:val="004F6184"/>
    <w:rsid w:val="004F71D7"/>
    <w:rsid w:val="004F7CE1"/>
    <w:rsid w:val="00501FBF"/>
    <w:rsid w:val="005059E4"/>
    <w:rsid w:val="005062FD"/>
    <w:rsid w:val="00507873"/>
    <w:rsid w:val="005128EA"/>
    <w:rsid w:val="00515465"/>
    <w:rsid w:val="0051705F"/>
    <w:rsid w:val="00520965"/>
    <w:rsid w:val="0052230A"/>
    <w:rsid w:val="00522605"/>
    <w:rsid w:val="005230AD"/>
    <w:rsid w:val="00523186"/>
    <w:rsid w:val="005252D6"/>
    <w:rsid w:val="005255ED"/>
    <w:rsid w:val="0052600C"/>
    <w:rsid w:val="00533509"/>
    <w:rsid w:val="005339A8"/>
    <w:rsid w:val="00533D8D"/>
    <w:rsid w:val="00534E61"/>
    <w:rsid w:val="00536F7C"/>
    <w:rsid w:val="005372CC"/>
    <w:rsid w:val="00544A48"/>
    <w:rsid w:val="005475C0"/>
    <w:rsid w:val="00550898"/>
    <w:rsid w:val="00555CBD"/>
    <w:rsid w:val="005570B7"/>
    <w:rsid w:val="00557B68"/>
    <w:rsid w:val="00560425"/>
    <w:rsid w:val="00562122"/>
    <w:rsid w:val="00562D20"/>
    <w:rsid w:val="00565149"/>
    <w:rsid w:val="0056611F"/>
    <w:rsid w:val="005666B3"/>
    <w:rsid w:val="005701BA"/>
    <w:rsid w:val="0057118B"/>
    <w:rsid w:val="00571EF3"/>
    <w:rsid w:val="00572299"/>
    <w:rsid w:val="0058191B"/>
    <w:rsid w:val="00581B99"/>
    <w:rsid w:val="00581C92"/>
    <w:rsid w:val="005827B8"/>
    <w:rsid w:val="00582EE8"/>
    <w:rsid w:val="00584FE0"/>
    <w:rsid w:val="005856DD"/>
    <w:rsid w:val="00587A12"/>
    <w:rsid w:val="0059411D"/>
    <w:rsid w:val="005A173C"/>
    <w:rsid w:val="005A3A35"/>
    <w:rsid w:val="005A44F1"/>
    <w:rsid w:val="005A57F9"/>
    <w:rsid w:val="005A6D70"/>
    <w:rsid w:val="005A72A4"/>
    <w:rsid w:val="005B2213"/>
    <w:rsid w:val="005B29F3"/>
    <w:rsid w:val="005B2D69"/>
    <w:rsid w:val="005B2F41"/>
    <w:rsid w:val="005B4147"/>
    <w:rsid w:val="005B4B94"/>
    <w:rsid w:val="005B5895"/>
    <w:rsid w:val="005B6361"/>
    <w:rsid w:val="005B6A5C"/>
    <w:rsid w:val="005C0BE3"/>
    <w:rsid w:val="005C0DD8"/>
    <w:rsid w:val="005C22F3"/>
    <w:rsid w:val="005C2C64"/>
    <w:rsid w:val="005C4288"/>
    <w:rsid w:val="005C4ABA"/>
    <w:rsid w:val="005C6256"/>
    <w:rsid w:val="005D0E92"/>
    <w:rsid w:val="005D10B4"/>
    <w:rsid w:val="005D1A13"/>
    <w:rsid w:val="005D2C8D"/>
    <w:rsid w:val="005D5550"/>
    <w:rsid w:val="005D6AB9"/>
    <w:rsid w:val="005D7072"/>
    <w:rsid w:val="005E1507"/>
    <w:rsid w:val="005E4012"/>
    <w:rsid w:val="005E4D67"/>
    <w:rsid w:val="005E60FF"/>
    <w:rsid w:val="005E7A0B"/>
    <w:rsid w:val="005E7D68"/>
    <w:rsid w:val="005F0F8F"/>
    <w:rsid w:val="005F1C4F"/>
    <w:rsid w:val="005F33C5"/>
    <w:rsid w:val="005F357F"/>
    <w:rsid w:val="005F3B4A"/>
    <w:rsid w:val="005F4B3E"/>
    <w:rsid w:val="005F5968"/>
    <w:rsid w:val="005F5A5E"/>
    <w:rsid w:val="005F6670"/>
    <w:rsid w:val="005F6C50"/>
    <w:rsid w:val="005F6DBB"/>
    <w:rsid w:val="005F6DE7"/>
    <w:rsid w:val="00600F44"/>
    <w:rsid w:val="00601ABF"/>
    <w:rsid w:val="006030CA"/>
    <w:rsid w:val="00603224"/>
    <w:rsid w:val="00603310"/>
    <w:rsid w:val="00607A03"/>
    <w:rsid w:val="00610281"/>
    <w:rsid w:val="0061048F"/>
    <w:rsid w:val="00612249"/>
    <w:rsid w:val="006124E2"/>
    <w:rsid w:val="00614BD2"/>
    <w:rsid w:val="00615435"/>
    <w:rsid w:val="00623118"/>
    <w:rsid w:val="0062392B"/>
    <w:rsid w:val="00627A71"/>
    <w:rsid w:val="00630267"/>
    <w:rsid w:val="00630AEA"/>
    <w:rsid w:val="00631DD1"/>
    <w:rsid w:val="00632C4E"/>
    <w:rsid w:val="00634C1A"/>
    <w:rsid w:val="00635866"/>
    <w:rsid w:val="006378F5"/>
    <w:rsid w:val="00641E77"/>
    <w:rsid w:val="0064264F"/>
    <w:rsid w:val="006433E0"/>
    <w:rsid w:val="00645173"/>
    <w:rsid w:val="00651A2E"/>
    <w:rsid w:val="00652F53"/>
    <w:rsid w:val="0065436A"/>
    <w:rsid w:val="00654479"/>
    <w:rsid w:val="006545D8"/>
    <w:rsid w:val="00655575"/>
    <w:rsid w:val="00655B70"/>
    <w:rsid w:val="006603BE"/>
    <w:rsid w:val="0066397C"/>
    <w:rsid w:val="006666FE"/>
    <w:rsid w:val="00666DE1"/>
    <w:rsid w:val="006674B2"/>
    <w:rsid w:val="006731F8"/>
    <w:rsid w:val="00673528"/>
    <w:rsid w:val="00673B44"/>
    <w:rsid w:val="00674184"/>
    <w:rsid w:val="00675387"/>
    <w:rsid w:val="0067589A"/>
    <w:rsid w:val="006777EB"/>
    <w:rsid w:val="006822D2"/>
    <w:rsid w:val="006830E5"/>
    <w:rsid w:val="006831B1"/>
    <w:rsid w:val="0068382E"/>
    <w:rsid w:val="00683B0F"/>
    <w:rsid w:val="006875CB"/>
    <w:rsid w:val="00690599"/>
    <w:rsid w:val="00691C58"/>
    <w:rsid w:val="00691C6A"/>
    <w:rsid w:val="006977C4"/>
    <w:rsid w:val="006979BC"/>
    <w:rsid w:val="00697FEF"/>
    <w:rsid w:val="006A21AA"/>
    <w:rsid w:val="006A4D88"/>
    <w:rsid w:val="006A5197"/>
    <w:rsid w:val="006A5D8C"/>
    <w:rsid w:val="006A7499"/>
    <w:rsid w:val="006B0646"/>
    <w:rsid w:val="006B1CF8"/>
    <w:rsid w:val="006B450C"/>
    <w:rsid w:val="006B5C07"/>
    <w:rsid w:val="006B6154"/>
    <w:rsid w:val="006B6812"/>
    <w:rsid w:val="006C2E08"/>
    <w:rsid w:val="006C410B"/>
    <w:rsid w:val="006C44F9"/>
    <w:rsid w:val="006C45EF"/>
    <w:rsid w:val="006C4CB9"/>
    <w:rsid w:val="006C53FD"/>
    <w:rsid w:val="006C54E7"/>
    <w:rsid w:val="006C6767"/>
    <w:rsid w:val="006D0829"/>
    <w:rsid w:val="006D1285"/>
    <w:rsid w:val="006D34A5"/>
    <w:rsid w:val="006D4A3C"/>
    <w:rsid w:val="006D4C8F"/>
    <w:rsid w:val="006D67D0"/>
    <w:rsid w:val="006D6C22"/>
    <w:rsid w:val="006E10AC"/>
    <w:rsid w:val="006E2F06"/>
    <w:rsid w:val="006E3975"/>
    <w:rsid w:val="006E6160"/>
    <w:rsid w:val="006E63A6"/>
    <w:rsid w:val="006F1FD0"/>
    <w:rsid w:val="006F20BC"/>
    <w:rsid w:val="006F28CA"/>
    <w:rsid w:val="006F2A74"/>
    <w:rsid w:val="006F2D79"/>
    <w:rsid w:val="006F3CB3"/>
    <w:rsid w:val="006F4619"/>
    <w:rsid w:val="006F62CB"/>
    <w:rsid w:val="006F6B59"/>
    <w:rsid w:val="006F7EF2"/>
    <w:rsid w:val="007013F5"/>
    <w:rsid w:val="007036BD"/>
    <w:rsid w:val="007075C6"/>
    <w:rsid w:val="00711D49"/>
    <w:rsid w:val="00715FE1"/>
    <w:rsid w:val="0072044F"/>
    <w:rsid w:val="00720A8F"/>
    <w:rsid w:val="00720D40"/>
    <w:rsid w:val="00722674"/>
    <w:rsid w:val="00722F65"/>
    <w:rsid w:val="0072423F"/>
    <w:rsid w:val="007247AF"/>
    <w:rsid w:val="00727BDE"/>
    <w:rsid w:val="00727D00"/>
    <w:rsid w:val="007302AE"/>
    <w:rsid w:val="0073167E"/>
    <w:rsid w:val="00733C14"/>
    <w:rsid w:val="00736269"/>
    <w:rsid w:val="00736E75"/>
    <w:rsid w:val="0073779D"/>
    <w:rsid w:val="00737E81"/>
    <w:rsid w:val="007410D3"/>
    <w:rsid w:val="007411E5"/>
    <w:rsid w:val="00742073"/>
    <w:rsid w:val="00745A55"/>
    <w:rsid w:val="00746FA6"/>
    <w:rsid w:val="007523FC"/>
    <w:rsid w:val="00752702"/>
    <w:rsid w:val="00753ECE"/>
    <w:rsid w:val="0075676C"/>
    <w:rsid w:val="00760003"/>
    <w:rsid w:val="00760823"/>
    <w:rsid w:val="00761B95"/>
    <w:rsid w:val="007633A4"/>
    <w:rsid w:val="0076535B"/>
    <w:rsid w:val="00765E7B"/>
    <w:rsid w:val="00767B2A"/>
    <w:rsid w:val="0077151C"/>
    <w:rsid w:val="007730F0"/>
    <w:rsid w:val="00776E69"/>
    <w:rsid w:val="00777988"/>
    <w:rsid w:val="0078413D"/>
    <w:rsid w:val="00793B31"/>
    <w:rsid w:val="00797159"/>
    <w:rsid w:val="007A50D5"/>
    <w:rsid w:val="007A5F47"/>
    <w:rsid w:val="007A7F4F"/>
    <w:rsid w:val="007B0361"/>
    <w:rsid w:val="007B3211"/>
    <w:rsid w:val="007B4A61"/>
    <w:rsid w:val="007B4DC2"/>
    <w:rsid w:val="007B566C"/>
    <w:rsid w:val="007B5D58"/>
    <w:rsid w:val="007C2486"/>
    <w:rsid w:val="007C282A"/>
    <w:rsid w:val="007C5470"/>
    <w:rsid w:val="007C6ECF"/>
    <w:rsid w:val="007D29E1"/>
    <w:rsid w:val="007D3288"/>
    <w:rsid w:val="007D3782"/>
    <w:rsid w:val="007D39B5"/>
    <w:rsid w:val="007D3AC8"/>
    <w:rsid w:val="007D4620"/>
    <w:rsid w:val="007D4CAB"/>
    <w:rsid w:val="007D7181"/>
    <w:rsid w:val="007E0233"/>
    <w:rsid w:val="007E0FB7"/>
    <w:rsid w:val="007E1D67"/>
    <w:rsid w:val="007E397A"/>
    <w:rsid w:val="007E51F7"/>
    <w:rsid w:val="007E52D2"/>
    <w:rsid w:val="007E6390"/>
    <w:rsid w:val="007E7326"/>
    <w:rsid w:val="007F09F0"/>
    <w:rsid w:val="007F1718"/>
    <w:rsid w:val="007F18AF"/>
    <w:rsid w:val="007F252A"/>
    <w:rsid w:val="007F365C"/>
    <w:rsid w:val="007F3C61"/>
    <w:rsid w:val="007F60D1"/>
    <w:rsid w:val="007F715F"/>
    <w:rsid w:val="0080473E"/>
    <w:rsid w:val="008067FF"/>
    <w:rsid w:val="00806EFC"/>
    <w:rsid w:val="00807272"/>
    <w:rsid w:val="008079D6"/>
    <w:rsid w:val="0081133D"/>
    <w:rsid w:val="00812776"/>
    <w:rsid w:val="00815096"/>
    <w:rsid w:val="008203CA"/>
    <w:rsid w:val="00824C14"/>
    <w:rsid w:val="00825329"/>
    <w:rsid w:val="00827A5E"/>
    <w:rsid w:val="00827B8B"/>
    <w:rsid w:val="00827D30"/>
    <w:rsid w:val="00830603"/>
    <w:rsid w:val="00832B0F"/>
    <w:rsid w:val="00832CD9"/>
    <w:rsid w:val="00833152"/>
    <w:rsid w:val="00833A66"/>
    <w:rsid w:val="00834DF1"/>
    <w:rsid w:val="00837F91"/>
    <w:rsid w:val="0084178B"/>
    <w:rsid w:val="00841959"/>
    <w:rsid w:val="0084249F"/>
    <w:rsid w:val="00845195"/>
    <w:rsid w:val="00847421"/>
    <w:rsid w:val="00847666"/>
    <w:rsid w:val="008478F8"/>
    <w:rsid w:val="00847ADB"/>
    <w:rsid w:val="00852560"/>
    <w:rsid w:val="00852D61"/>
    <w:rsid w:val="00852F32"/>
    <w:rsid w:val="00855DD1"/>
    <w:rsid w:val="00856E5D"/>
    <w:rsid w:val="00860707"/>
    <w:rsid w:val="0086263F"/>
    <w:rsid w:val="008628E3"/>
    <w:rsid w:val="008641F1"/>
    <w:rsid w:val="0086482B"/>
    <w:rsid w:val="00865516"/>
    <w:rsid w:val="00866431"/>
    <w:rsid w:val="0086643D"/>
    <w:rsid w:val="00866B73"/>
    <w:rsid w:val="00866C57"/>
    <w:rsid w:val="00867BC5"/>
    <w:rsid w:val="00870BD4"/>
    <w:rsid w:val="0087357F"/>
    <w:rsid w:val="008760A1"/>
    <w:rsid w:val="00877097"/>
    <w:rsid w:val="00877EE7"/>
    <w:rsid w:val="00880CFE"/>
    <w:rsid w:val="00882685"/>
    <w:rsid w:val="00882A43"/>
    <w:rsid w:val="0088305C"/>
    <w:rsid w:val="00883A84"/>
    <w:rsid w:val="00884A96"/>
    <w:rsid w:val="0088593A"/>
    <w:rsid w:val="00886681"/>
    <w:rsid w:val="008871F8"/>
    <w:rsid w:val="00887DB7"/>
    <w:rsid w:val="00887DBC"/>
    <w:rsid w:val="00894808"/>
    <w:rsid w:val="00896300"/>
    <w:rsid w:val="00896CB5"/>
    <w:rsid w:val="008A0DE0"/>
    <w:rsid w:val="008A2269"/>
    <w:rsid w:val="008A3C84"/>
    <w:rsid w:val="008A43F0"/>
    <w:rsid w:val="008A4824"/>
    <w:rsid w:val="008A4F05"/>
    <w:rsid w:val="008A6C73"/>
    <w:rsid w:val="008B07D4"/>
    <w:rsid w:val="008B1192"/>
    <w:rsid w:val="008B1253"/>
    <w:rsid w:val="008B57BD"/>
    <w:rsid w:val="008B59C4"/>
    <w:rsid w:val="008B7243"/>
    <w:rsid w:val="008B7E45"/>
    <w:rsid w:val="008C25CD"/>
    <w:rsid w:val="008C3BC5"/>
    <w:rsid w:val="008C4B37"/>
    <w:rsid w:val="008C5865"/>
    <w:rsid w:val="008C5B51"/>
    <w:rsid w:val="008D1BB9"/>
    <w:rsid w:val="008D2678"/>
    <w:rsid w:val="008D5AB1"/>
    <w:rsid w:val="008E2803"/>
    <w:rsid w:val="008E3F7A"/>
    <w:rsid w:val="008E6E1B"/>
    <w:rsid w:val="008F138B"/>
    <w:rsid w:val="008F3BE7"/>
    <w:rsid w:val="008F6D41"/>
    <w:rsid w:val="00900E37"/>
    <w:rsid w:val="00902ABF"/>
    <w:rsid w:val="00903F40"/>
    <w:rsid w:val="00904E48"/>
    <w:rsid w:val="00905126"/>
    <w:rsid w:val="00906D44"/>
    <w:rsid w:val="009104BD"/>
    <w:rsid w:val="00910AF8"/>
    <w:rsid w:val="009114D1"/>
    <w:rsid w:val="009115F6"/>
    <w:rsid w:val="0091163B"/>
    <w:rsid w:val="009123A5"/>
    <w:rsid w:val="009152F2"/>
    <w:rsid w:val="00923190"/>
    <w:rsid w:val="00924EB6"/>
    <w:rsid w:val="0092572D"/>
    <w:rsid w:val="009258F2"/>
    <w:rsid w:val="00932265"/>
    <w:rsid w:val="00932FCB"/>
    <w:rsid w:val="00933705"/>
    <w:rsid w:val="00933B04"/>
    <w:rsid w:val="00935866"/>
    <w:rsid w:val="00937028"/>
    <w:rsid w:val="00937D39"/>
    <w:rsid w:val="00940C0F"/>
    <w:rsid w:val="00941073"/>
    <w:rsid w:val="00941B4C"/>
    <w:rsid w:val="00944379"/>
    <w:rsid w:val="009477D9"/>
    <w:rsid w:val="00957039"/>
    <w:rsid w:val="0095715D"/>
    <w:rsid w:val="00964099"/>
    <w:rsid w:val="00964A5B"/>
    <w:rsid w:val="00967690"/>
    <w:rsid w:val="009722F3"/>
    <w:rsid w:val="0097242B"/>
    <w:rsid w:val="009746FF"/>
    <w:rsid w:val="009770C9"/>
    <w:rsid w:val="00984C07"/>
    <w:rsid w:val="00986CCE"/>
    <w:rsid w:val="009874E2"/>
    <w:rsid w:val="009907C1"/>
    <w:rsid w:val="0099213C"/>
    <w:rsid w:val="00992382"/>
    <w:rsid w:val="00992B4A"/>
    <w:rsid w:val="00993FA5"/>
    <w:rsid w:val="00994610"/>
    <w:rsid w:val="00995461"/>
    <w:rsid w:val="009958E4"/>
    <w:rsid w:val="00995962"/>
    <w:rsid w:val="00996A44"/>
    <w:rsid w:val="00996DD4"/>
    <w:rsid w:val="00997620"/>
    <w:rsid w:val="009B0B29"/>
    <w:rsid w:val="009B1A20"/>
    <w:rsid w:val="009B1B6A"/>
    <w:rsid w:val="009B3F00"/>
    <w:rsid w:val="009B439B"/>
    <w:rsid w:val="009B4984"/>
    <w:rsid w:val="009B4CDD"/>
    <w:rsid w:val="009B5771"/>
    <w:rsid w:val="009B5E96"/>
    <w:rsid w:val="009B70DD"/>
    <w:rsid w:val="009B7531"/>
    <w:rsid w:val="009C00AC"/>
    <w:rsid w:val="009C3367"/>
    <w:rsid w:val="009C3410"/>
    <w:rsid w:val="009C4153"/>
    <w:rsid w:val="009C498F"/>
    <w:rsid w:val="009C5F47"/>
    <w:rsid w:val="009C7047"/>
    <w:rsid w:val="009D07A2"/>
    <w:rsid w:val="009D2EA7"/>
    <w:rsid w:val="009D63DA"/>
    <w:rsid w:val="009D6E68"/>
    <w:rsid w:val="009E0FA9"/>
    <w:rsid w:val="009E1B13"/>
    <w:rsid w:val="009E3407"/>
    <w:rsid w:val="009E35C9"/>
    <w:rsid w:val="009E5874"/>
    <w:rsid w:val="009E58A7"/>
    <w:rsid w:val="009E72AB"/>
    <w:rsid w:val="00A003BB"/>
    <w:rsid w:val="00A008B4"/>
    <w:rsid w:val="00A02B7B"/>
    <w:rsid w:val="00A03BBB"/>
    <w:rsid w:val="00A10C66"/>
    <w:rsid w:val="00A16C39"/>
    <w:rsid w:val="00A17C4F"/>
    <w:rsid w:val="00A24598"/>
    <w:rsid w:val="00A24C1C"/>
    <w:rsid w:val="00A25687"/>
    <w:rsid w:val="00A25CC0"/>
    <w:rsid w:val="00A26720"/>
    <w:rsid w:val="00A270D4"/>
    <w:rsid w:val="00A32630"/>
    <w:rsid w:val="00A32C80"/>
    <w:rsid w:val="00A3528A"/>
    <w:rsid w:val="00A3768F"/>
    <w:rsid w:val="00A4135E"/>
    <w:rsid w:val="00A42294"/>
    <w:rsid w:val="00A4600E"/>
    <w:rsid w:val="00A46EC7"/>
    <w:rsid w:val="00A47C30"/>
    <w:rsid w:val="00A50F6E"/>
    <w:rsid w:val="00A51744"/>
    <w:rsid w:val="00A5327F"/>
    <w:rsid w:val="00A562EB"/>
    <w:rsid w:val="00A60339"/>
    <w:rsid w:val="00A6120B"/>
    <w:rsid w:val="00A6246D"/>
    <w:rsid w:val="00A64D18"/>
    <w:rsid w:val="00A64F9E"/>
    <w:rsid w:val="00A65716"/>
    <w:rsid w:val="00A66B13"/>
    <w:rsid w:val="00A73120"/>
    <w:rsid w:val="00A7420A"/>
    <w:rsid w:val="00A81316"/>
    <w:rsid w:val="00A832B0"/>
    <w:rsid w:val="00A87033"/>
    <w:rsid w:val="00A87EEA"/>
    <w:rsid w:val="00A90DA3"/>
    <w:rsid w:val="00A92A17"/>
    <w:rsid w:val="00A949A0"/>
    <w:rsid w:val="00A952DE"/>
    <w:rsid w:val="00A96138"/>
    <w:rsid w:val="00A97142"/>
    <w:rsid w:val="00A9738F"/>
    <w:rsid w:val="00A97739"/>
    <w:rsid w:val="00A979D7"/>
    <w:rsid w:val="00AA1387"/>
    <w:rsid w:val="00AA1D99"/>
    <w:rsid w:val="00AA4D24"/>
    <w:rsid w:val="00AA727C"/>
    <w:rsid w:val="00AA7C22"/>
    <w:rsid w:val="00AB12B0"/>
    <w:rsid w:val="00AB17F8"/>
    <w:rsid w:val="00AB68A5"/>
    <w:rsid w:val="00AC02B4"/>
    <w:rsid w:val="00AC0B47"/>
    <w:rsid w:val="00AC2470"/>
    <w:rsid w:val="00AC3398"/>
    <w:rsid w:val="00AC4EF7"/>
    <w:rsid w:val="00AC70D7"/>
    <w:rsid w:val="00AC7B5C"/>
    <w:rsid w:val="00AD0EE8"/>
    <w:rsid w:val="00AD49C3"/>
    <w:rsid w:val="00AD5AAC"/>
    <w:rsid w:val="00AD6573"/>
    <w:rsid w:val="00AE3010"/>
    <w:rsid w:val="00AE34E6"/>
    <w:rsid w:val="00AE4F91"/>
    <w:rsid w:val="00AF114A"/>
    <w:rsid w:val="00AF12BA"/>
    <w:rsid w:val="00AF2645"/>
    <w:rsid w:val="00AF327F"/>
    <w:rsid w:val="00AF34C8"/>
    <w:rsid w:val="00AF481F"/>
    <w:rsid w:val="00AF4BFE"/>
    <w:rsid w:val="00AF5865"/>
    <w:rsid w:val="00AF70D7"/>
    <w:rsid w:val="00AF744C"/>
    <w:rsid w:val="00B0042F"/>
    <w:rsid w:val="00B00A00"/>
    <w:rsid w:val="00B05938"/>
    <w:rsid w:val="00B06613"/>
    <w:rsid w:val="00B0709F"/>
    <w:rsid w:val="00B11142"/>
    <w:rsid w:val="00B1220D"/>
    <w:rsid w:val="00B1313F"/>
    <w:rsid w:val="00B13C77"/>
    <w:rsid w:val="00B203DF"/>
    <w:rsid w:val="00B20A1A"/>
    <w:rsid w:val="00B27EE7"/>
    <w:rsid w:val="00B321E5"/>
    <w:rsid w:val="00B33E72"/>
    <w:rsid w:val="00B3527D"/>
    <w:rsid w:val="00B3589F"/>
    <w:rsid w:val="00B36000"/>
    <w:rsid w:val="00B375AB"/>
    <w:rsid w:val="00B413C5"/>
    <w:rsid w:val="00B41491"/>
    <w:rsid w:val="00B425F9"/>
    <w:rsid w:val="00B43DDC"/>
    <w:rsid w:val="00B44315"/>
    <w:rsid w:val="00B44411"/>
    <w:rsid w:val="00B45B4D"/>
    <w:rsid w:val="00B465C6"/>
    <w:rsid w:val="00B46AE7"/>
    <w:rsid w:val="00B50104"/>
    <w:rsid w:val="00B529B2"/>
    <w:rsid w:val="00B6227D"/>
    <w:rsid w:val="00B633D2"/>
    <w:rsid w:val="00B63531"/>
    <w:rsid w:val="00B6368D"/>
    <w:rsid w:val="00B657BF"/>
    <w:rsid w:val="00B675C0"/>
    <w:rsid w:val="00B70F54"/>
    <w:rsid w:val="00B73181"/>
    <w:rsid w:val="00B732E3"/>
    <w:rsid w:val="00B73BDC"/>
    <w:rsid w:val="00B766DC"/>
    <w:rsid w:val="00B7698F"/>
    <w:rsid w:val="00B7773E"/>
    <w:rsid w:val="00B77C7D"/>
    <w:rsid w:val="00B81258"/>
    <w:rsid w:val="00B827BC"/>
    <w:rsid w:val="00B830E4"/>
    <w:rsid w:val="00B845C4"/>
    <w:rsid w:val="00B854D8"/>
    <w:rsid w:val="00B907FC"/>
    <w:rsid w:val="00B911E2"/>
    <w:rsid w:val="00B93E79"/>
    <w:rsid w:val="00B95597"/>
    <w:rsid w:val="00B9595D"/>
    <w:rsid w:val="00B95CFE"/>
    <w:rsid w:val="00B97E79"/>
    <w:rsid w:val="00BA0659"/>
    <w:rsid w:val="00BA07B0"/>
    <w:rsid w:val="00BA2378"/>
    <w:rsid w:val="00BA25F4"/>
    <w:rsid w:val="00BB5E6A"/>
    <w:rsid w:val="00BB7891"/>
    <w:rsid w:val="00BC2CBE"/>
    <w:rsid w:val="00BC3797"/>
    <w:rsid w:val="00BC3832"/>
    <w:rsid w:val="00BC5F05"/>
    <w:rsid w:val="00BC69FD"/>
    <w:rsid w:val="00BC6BFC"/>
    <w:rsid w:val="00BD124E"/>
    <w:rsid w:val="00BD1357"/>
    <w:rsid w:val="00BD2E23"/>
    <w:rsid w:val="00BD360F"/>
    <w:rsid w:val="00BD54FB"/>
    <w:rsid w:val="00BD5A4A"/>
    <w:rsid w:val="00BD65CE"/>
    <w:rsid w:val="00BD6E92"/>
    <w:rsid w:val="00BE030D"/>
    <w:rsid w:val="00BE0483"/>
    <w:rsid w:val="00BE1469"/>
    <w:rsid w:val="00BE31F1"/>
    <w:rsid w:val="00BE32B9"/>
    <w:rsid w:val="00BE3451"/>
    <w:rsid w:val="00BE459A"/>
    <w:rsid w:val="00BE477C"/>
    <w:rsid w:val="00BE6F19"/>
    <w:rsid w:val="00BE6F3C"/>
    <w:rsid w:val="00BF00F5"/>
    <w:rsid w:val="00BF021A"/>
    <w:rsid w:val="00BF086C"/>
    <w:rsid w:val="00BF296A"/>
    <w:rsid w:val="00BF34DE"/>
    <w:rsid w:val="00BF3C8E"/>
    <w:rsid w:val="00BF407E"/>
    <w:rsid w:val="00BF550E"/>
    <w:rsid w:val="00BF6E3A"/>
    <w:rsid w:val="00C01C75"/>
    <w:rsid w:val="00C01CC2"/>
    <w:rsid w:val="00C01ED1"/>
    <w:rsid w:val="00C021B3"/>
    <w:rsid w:val="00C02FF8"/>
    <w:rsid w:val="00C04775"/>
    <w:rsid w:val="00C06F1D"/>
    <w:rsid w:val="00C07D90"/>
    <w:rsid w:val="00C10AFB"/>
    <w:rsid w:val="00C10C9B"/>
    <w:rsid w:val="00C1324E"/>
    <w:rsid w:val="00C135D8"/>
    <w:rsid w:val="00C13ED3"/>
    <w:rsid w:val="00C14BD7"/>
    <w:rsid w:val="00C15047"/>
    <w:rsid w:val="00C1550C"/>
    <w:rsid w:val="00C15641"/>
    <w:rsid w:val="00C17523"/>
    <w:rsid w:val="00C204A4"/>
    <w:rsid w:val="00C22649"/>
    <w:rsid w:val="00C22FF3"/>
    <w:rsid w:val="00C2325B"/>
    <w:rsid w:val="00C25B46"/>
    <w:rsid w:val="00C32986"/>
    <w:rsid w:val="00C32BDE"/>
    <w:rsid w:val="00C35598"/>
    <w:rsid w:val="00C36776"/>
    <w:rsid w:val="00C41046"/>
    <w:rsid w:val="00C4250D"/>
    <w:rsid w:val="00C44751"/>
    <w:rsid w:val="00C44946"/>
    <w:rsid w:val="00C44A79"/>
    <w:rsid w:val="00C47B9D"/>
    <w:rsid w:val="00C50288"/>
    <w:rsid w:val="00C50AF8"/>
    <w:rsid w:val="00C57444"/>
    <w:rsid w:val="00C61A6A"/>
    <w:rsid w:val="00C627DE"/>
    <w:rsid w:val="00C62852"/>
    <w:rsid w:val="00C6310E"/>
    <w:rsid w:val="00C644BA"/>
    <w:rsid w:val="00C64C60"/>
    <w:rsid w:val="00C64D6D"/>
    <w:rsid w:val="00C65B42"/>
    <w:rsid w:val="00C7472A"/>
    <w:rsid w:val="00C762C5"/>
    <w:rsid w:val="00C7689C"/>
    <w:rsid w:val="00C76CF3"/>
    <w:rsid w:val="00C84F4D"/>
    <w:rsid w:val="00C87476"/>
    <w:rsid w:val="00C877AB"/>
    <w:rsid w:val="00C900F0"/>
    <w:rsid w:val="00C9012E"/>
    <w:rsid w:val="00C939B9"/>
    <w:rsid w:val="00C93C02"/>
    <w:rsid w:val="00C94D21"/>
    <w:rsid w:val="00C94FE4"/>
    <w:rsid w:val="00C95021"/>
    <w:rsid w:val="00C95A37"/>
    <w:rsid w:val="00C97631"/>
    <w:rsid w:val="00C97C53"/>
    <w:rsid w:val="00C97E26"/>
    <w:rsid w:val="00C97F6D"/>
    <w:rsid w:val="00CA0270"/>
    <w:rsid w:val="00CA043F"/>
    <w:rsid w:val="00CA1B22"/>
    <w:rsid w:val="00CA1D6E"/>
    <w:rsid w:val="00CA33DA"/>
    <w:rsid w:val="00CA4EB7"/>
    <w:rsid w:val="00CB1551"/>
    <w:rsid w:val="00CB41E3"/>
    <w:rsid w:val="00CB5718"/>
    <w:rsid w:val="00CB6253"/>
    <w:rsid w:val="00CB62AC"/>
    <w:rsid w:val="00CC5649"/>
    <w:rsid w:val="00CC5B8E"/>
    <w:rsid w:val="00CC772E"/>
    <w:rsid w:val="00CD09CA"/>
    <w:rsid w:val="00CD0BD3"/>
    <w:rsid w:val="00CD331F"/>
    <w:rsid w:val="00CD3BDE"/>
    <w:rsid w:val="00CE1AD8"/>
    <w:rsid w:val="00CE24A6"/>
    <w:rsid w:val="00CE47D9"/>
    <w:rsid w:val="00CE5227"/>
    <w:rsid w:val="00CF0FD3"/>
    <w:rsid w:val="00CF4FC2"/>
    <w:rsid w:val="00D00A44"/>
    <w:rsid w:val="00D012DD"/>
    <w:rsid w:val="00D015D3"/>
    <w:rsid w:val="00D026D2"/>
    <w:rsid w:val="00D031ED"/>
    <w:rsid w:val="00D03D0F"/>
    <w:rsid w:val="00D117A0"/>
    <w:rsid w:val="00D11E2E"/>
    <w:rsid w:val="00D13E61"/>
    <w:rsid w:val="00D151DF"/>
    <w:rsid w:val="00D15723"/>
    <w:rsid w:val="00D17F5D"/>
    <w:rsid w:val="00D21C2D"/>
    <w:rsid w:val="00D22162"/>
    <w:rsid w:val="00D22E86"/>
    <w:rsid w:val="00D23FB3"/>
    <w:rsid w:val="00D24452"/>
    <w:rsid w:val="00D2491B"/>
    <w:rsid w:val="00D25BD3"/>
    <w:rsid w:val="00D26FA0"/>
    <w:rsid w:val="00D30DF9"/>
    <w:rsid w:val="00D325E1"/>
    <w:rsid w:val="00D32926"/>
    <w:rsid w:val="00D33863"/>
    <w:rsid w:val="00D33EA2"/>
    <w:rsid w:val="00D34300"/>
    <w:rsid w:val="00D35BD9"/>
    <w:rsid w:val="00D36ADE"/>
    <w:rsid w:val="00D411EE"/>
    <w:rsid w:val="00D42779"/>
    <w:rsid w:val="00D428D6"/>
    <w:rsid w:val="00D459BA"/>
    <w:rsid w:val="00D45F43"/>
    <w:rsid w:val="00D51022"/>
    <w:rsid w:val="00D5147A"/>
    <w:rsid w:val="00D54167"/>
    <w:rsid w:val="00D54C51"/>
    <w:rsid w:val="00D54D33"/>
    <w:rsid w:val="00D561FC"/>
    <w:rsid w:val="00D56FC4"/>
    <w:rsid w:val="00D571FD"/>
    <w:rsid w:val="00D601C1"/>
    <w:rsid w:val="00D618BE"/>
    <w:rsid w:val="00D62062"/>
    <w:rsid w:val="00D64F05"/>
    <w:rsid w:val="00D655DB"/>
    <w:rsid w:val="00D65682"/>
    <w:rsid w:val="00D7043D"/>
    <w:rsid w:val="00D7152F"/>
    <w:rsid w:val="00D72F94"/>
    <w:rsid w:val="00D741D7"/>
    <w:rsid w:val="00D75055"/>
    <w:rsid w:val="00D809AF"/>
    <w:rsid w:val="00D818E3"/>
    <w:rsid w:val="00D83A29"/>
    <w:rsid w:val="00D8778E"/>
    <w:rsid w:val="00D87CCC"/>
    <w:rsid w:val="00D90DCE"/>
    <w:rsid w:val="00D91FDB"/>
    <w:rsid w:val="00D939FF"/>
    <w:rsid w:val="00D93FCF"/>
    <w:rsid w:val="00D95DBA"/>
    <w:rsid w:val="00DA03C7"/>
    <w:rsid w:val="00DA120F"/>
    <w:rsid w:val="00DA5517"/>
    <w:rsid w:val="00DA6C12"/>
    <w:rsid w:val="00DA70A3"/>
    <w:rsid w:val="00DA7CFA"/>
    <w:rsid w:val="00DB24EE"/>
    <w:rsid w:val="00DB6376"/>
    <w:rsid w:val="00DB6A87"/>
    <w:rsid w:val="00DB73FA"/>
    <w:rsid w:val="00DC1A8A"/>
    <w:rsid w:val="00DC40B5"/>
    <w:rsid w:val="00DC70CF"/>
    <w:rsid w:val="00DD3161"/>
    <w:rsid w:val="00DD3CB0"/>
    <w:rsid w:val="00DD54A0"/>
    <w:rsid w:val="00DD74A6"/>
    <w:rsid w:val="00DE02DD"/>
    <w:rsid w:val="00DE147E"/>
    <w:rsid w:val="00DE2FC0"/>
    <w:rsid w:val="00DE50F2"/>
    <w:rsid w:val="00DE7DAC"/>
    <w:rsid w:val="00DF08C1"/>
    <w:rsid w:val="00DF1E1B"/>
    <w:rsid w:val="00DF2C96"/>
    <w:rsid w:val="00DF2E9D"/>
    <w:rsid w:val="00DF3034"/>
    <w:rsid w:val="00DF381C"/>
    <w:rsid w:val="00DF3C53"/>
    <w:rsid w:val="00DF431A"/>
    <w:rsid w:val="00DF6B48"/>
    <w:rsid w:val="00DF76B5"/>
    <w:rsid w:val="00E024C5"/>
    <w:rsid w:val="00E03B3A"/>
    <w:rsid w:val="00E0489F"/>
    <w:rsid w:val="00E062BA"/>
    <w:rsid w:val="00E11B29"/>
    <w:rsid w:val="00E12D17"/>
    <w:rsid w:val="00E13745"/>
    <w:rsid w:val="00E14CC1"/>
    <w:rsid w:val="00E17263"/>
    <w:rsid w:val="00E21273"/>
    <w:rsid w:val="00E21A97"/>
    <w:rsid w:val="00E2240E"/>
    <w:rsid w:val="00E259EB"/>
    <w:rsid w:val="00E3038A"/>
    <w:rsid w:val="00E30BB0"/>
    <w:rsid w:val="00E316DA"/>
    <w:rsid w:val="00E34936"/>
    <w:rsid w:val="00E376C9"/>
    <w:rsid w:val="00E37D06"/>
    <w:rsid w:val="00E37F5F"/>
    <w:rsid w:val="00E440E2"/>
    <w:rsid w:val="00E44D64"/>
    <w:rsid w:val="00E4712A"/>
    <w:rsid w:val="00E47CA0"/>
    <w:rsid w:val="00E47D2A"/>
    <w:rsid w:val="00E52888"/>
    <w:rsid w:val="00E57EC9"/>
    <w:rsid w:val="00E611FB"/>
    <w:rsid w:val="00E61F38"/>
    <w:rsid w:val="00E62936"/>
    <w:rsid w:val="00E65265"/>
    <w:rsid w:val="00E66B71"/>
    <w:rsid w:val="00E70BFB"/>
    <w:rsid w:val="00E70C04"/>
    <w:rsid w:val="00E71316"/>
    <w:rsid w:val="00E72175"/>
    <w:rsid w:val="00E728B0"/>
    <w:rsid w:val="00E7456D"/>
    <w:rsid w:val="00E75585"/>
    <w:rsid w:val="00E75AE4"/>
    <w:rsid w:val="00E76756"/>
    <w:rsid w:val="00E770D8"/>
    <w:rsid w:val="00E846DF"/>
    <w:rsid w:val="00E92728"/>
    <w:rsid w:val="00E942D1"/>
    <w:rsid w:val="00E94429"/>
    <w:rsid w:val="00E947DD"/>
    <w:rsid w:val="00E97D20"/>
    <w:rsid w:val="00EA0907"/>
    <w:rsid w:val="00EA619E"/>
    <w:rsid w:val="00EA64A8"/>
    <w:rsid w:val="00EA6C54"/>
    <w:rsid w:val="00EA7776"/>
    <w:rsid w:val="00EB03D1"/>
    <w:rsid w:val="00EB3FA5"/>
    <w:rsid w:val="00EB56BE"/>
    <w:rsid w:val="00EB6BA6"/>
    <w:rsid w:val="00EB766B"/>
    <w:rsid w:val="00EC0CC1"/>
    <w:rsid w:val="00EC1896"/>
    <w:rsid w:val="00EC1CBE"/>
    <w:rsid w:val="00EC6631"/>
    <w:rsid w:val="00EC749B"/>
    <w:rsid w:val="00EC7517"/>
    <w:rsid w:val="00ED045F"/>
    <w:rsid w:val="00ED0DAC"/>
    <w:rsid w:val="00ED2A42"/>
    <w:rsid w:val="00ED3B9C"/>
    <w:rsid w:val="00ED3EAF"/>
    <w:rsid w:val="00ED4464"/>
    <w:rsid w:val="00ED47B2"/>
    <w:rsid w:val="00ED5E00"/>
    <w:rsid w:val="00ED6390"/>
    <w:rsid w:val="00ED69CE"/>
    <w:rsid w:val="00ED711C"/>
    <w:rsid w:val="00ED7BD9"/>
    <w:rsid w:val="00EF07E9"/>
    <w:rsid w:val="00EF6CC6"/>
    <w:rsid w:val="00EF6E81"/>
    <w:rsid w:val="00F006AE"/>
    <w:rsid w:val="00F01682"/>
    <w:rsid w:val="00F02A07"/>
    <w:rsid w:val="00F054EC"/>
    <w:rsid w:val="00F059D1"/>
    <w:rsid w:val="00F06F3B"/>
    <w:rsid w:val="00F07219"/>
    <w:rsid w:val="00F07260"/>
    <w:rsid w:val="00F11D56"/>
    <w:rsid w:val="00F1210F"/>
    <w:rsid w:val="00F165AB"/>
    <w:rsid w:val="00F16CB9"/>
    <w:rsid w:val="00F17F02"/>
    <w:rsid w:val="00F21211"/>
    <w:rsid w:val="00F2219B"/>
    <w:rsid w:val="00F24A72"/>
    <w:rsid w:val="00F24AD6"/>
    <w:rsid w:val="00F31E32"/>
    <w:rsid w:val="00F33474"/>
    <w:rsid w:val="00F34FE2"/>
    <w:rsid w:val="00F35583"/>
    <w:rsid w:val="00F372B7"/>
    <w:rsid w:val="00F4255E"/>
    <w:rsid w:val="00F42E52"/>
    <w:rsid w:val="00F42F66"/>
    <w:rsid w:val="00F43323"/>
    <w:rsid w:val="00F4711F"/>
    <w:rsid w:val="00F476D0"/>
    <w:rsid w:val="00F4794A"/>
    <w:rsid w:val="00F54B88"/>
    <w:rsid w:val="00F55172"/>
    <w:rsid w:val="00F5556F"/>
    <w:rsid w:val="00F6111F"/>
    <w:rsid w:val="00F61AD2"/>
    <w:rsid w:val="00F63B41"/>
    <w:rsid w:val="00F6518F"/>
    <w:rsid w:val="00F6524E"/>
    <w:rsid w:val="00F71FD0"/>
    <w:rsid w:val="00F72A9A"/>
    <w:rsid w:val="00F738FC"/>
    <w:rsid w:val="00F76D7F"/>
    <w:rsid w:val="00F76FB9"/>
    <w:rsid w:val="00F8011B"/>
    <w:rsid w:val="00F80146"/>
    <w:rsid w:val="00F82B59"/>
    <w:rsid w:val="00F833F5"/>
    <w:rsid w:val="00F83F29"/>
    <w:rsid w:val="00F869AD"/>
    <w:rsid w:val="00F87590"/>
    <w:rsid w:val="00F87E67"/>
    <w:rsid w:val="00F90920"/>
    <w:rsid w:val="00F90A4E"/>
    <w:rsid w:val="00F94591"/>
    <w:rsid w:val="00F94D2E"/>
    <w:rsid w:val="00F957D9"/>
    <w:rsid w:val="00F9585E"/>
    <w:rsid w:val="00F95F39"/>
    <w:rsid w:val="00F96350"/>
    <w:rsid w:val="00F978DA"/>
    <w:rsid w:val="00FA1DC1"/>
    <w:rsid w:val="00FA42F8"/>
    <w:rsid w:val="00FA58FC"/>
    <w:rsid w:val="00FA604A"/>
    <w:rsid w:val="00FA607E"/>
    <w:rsid w:val="00FA63A4"/>
    <w:rsid w:val="00FA72CF"/>
    <w:rsid w:val="00FA7E95"/>
    <w:rsid w:val="00FB093F"/>
    <w:rsid w:val="00FB0BC3"/>
    <w:rsid w:val="00FB0C39"/>
    <w:rsid w:val="00FB1EF0"/>
    <w:rsid w:val="00FB22E4"/>
    <w:rsid w:val="00FB2E6C"/>
    <w:rsid w:val="00FB7B51"/>
    <w:rsid w:val="00FC0487"/>
    <w:rsid w:val="00FC0D78"/>
    <w:rsid w:val="00FC0E81"/>
    <w:rsid w:val="00FC1520"/>
    <w:rsid w:val="00FC2199"/>
    <w:rsid w:val="00FC486A"/>
    <w:rsid w:val="00FC4D24"/>
    <w:rsid w:val="00FC4F20"/>
    <w:rsid w:val="00FD3F45"/>
    <w:rsid w:val="00FD3FF9"/>
    <w:rsid w:val="00FD42E0"/>
    <w:rsid w:val="00FD5698"/>
    <w:rsid w:val="00FD73DE"/>
    <w:rsid w:val="00FE0BA0"/>
    <w:rsid w:val="00FE1892"/>
    <w:rsid w:val="00FE3874"/>
    <w:rsid w:val="00FE3B19"/>
    <w:rsid w:val="00FE45FE"/>
    <w:rsid w:val="00FE4ACB"/>
    <w:rsid w:val="00FE4B7B"/>
    <w:rsid w:val="00FE52E6"/>
    <w:rsid w:val="00FE5D94"/>
    <w:rsid w:val="00FE6D5B"/>
    <w:rsid w:val="00FF27F2"/>
    <w:rsid w:val="00FF301E"/>
    <w:rsid w:val="00FF4372"/>
    <w:rsid w:val="00FF4C80"/>
    <w:rsid w:val="00FF4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D7656"/>
  <w15:docId w15:val="{E9E378F3-708F-493C-B674-5E393ADC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CCE"/>
    <w:pPr>
      <w:widowControl w:val="0"/>
      <w:spacing w:line="570" w:lineRule="exact"/>
      <w:ind w:firstLineChars="200" w:firstLine="680"/>
      <w:jc w:val="both"/>
    </w:pPr>
    <w:rPr>
      <w:rFonts w:ascii="仿宋_GB2312" w:eastAsia="仿宋_GB2312" w:hAnsi="仿宋_GB2312" w:cs="仿宋_GB2312"/>
      <w:kern w:val="0"/>
      <w:sz w:val="34"/>
      <w:szCs w:val="34"/>
    </w:rPr>
  </w:style>
  <w:style w:type="paragraph" w:styleId="1">
    <w:name w:val="heading 1"/>
    <w:basedOn w:val="a"/>
    <w:next w:val="a"/>
    <w:link w:val="10"/>
    <w:uiPriority w:val="9"/>
    <w:qFormat/>
    <w:rsid w:val="00986CCE"/>
    <w:pPr>
      <w:outlineLvl w:val="0"/>
    </w:pPr>
    <w:rPr>
      <w:rFonts w:ascii="黑体" w:eastAsia="黑体" w:hAnsi="黑体"/>
    </w:rPr>
  </w:style>
  <w:style w:type="paragraph" w:styleId="2">
    <w:name w:val="heading 2"/>
    <w:basedOn w:val="1"/>
    <w:next w:val="a"/>
    <w:link w:val="20"/>
    <w:uiPriority w:val="9"/>
    <w:unhideWhenUsed/>
    <w:qFormat/>
    <w:rsid w:val="00824C14"/>
    <w:pPr>
      <w:outlineLvl w:val="1"/>
    </w:pPr>
    <w:rPr>
      <w:rFonts w:ascii="楷体_GB2312" w:eastAsia="楷体_GB2312"/>
    </w:rPr>
  </w:style>
  <w:style w:type="paragraph" w:styleId="3">
    <w:name w:val="heading 3"/>
    <w:basedOn w:val="a"/>
    <w:next w:val="a"/>
    <w:link w:val="30"/>
    <w:uiPriority w:val="9"/>
    <w:unhideWhenUsed/>
    <w:qFormat/>
    <w:rsid w:val="00824C14"/>
    <w:pPr>
      <w:ind w:firstLine="683"/>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3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394"/>
    <w:rPr>
      <w:sz w:val="18"/>
      <w:szCs w:val="18"/>
    </w:rPr>
  </w:style>
  <w:style w:type="paragraph" w:styleId="a5">
    <w:name w:val="footer"/>
    <w:basedOn w:val="a"/>
    <w:link w:val="a6"/>
    <w:uiPriority w:val="99"/>
    <w:unhideWhenUsed/>
    <w:rsid w:val="004B6394"/>
    <w:pPr>
      <w:tabs>
        <w:tab w:val="center" w:pos="4153"/>
        <w:tab w:val="right" w:pos="8306"/>
      </w:tabs>
      <w:snapToGrid w:val="0"/>
      <w:jc w:val="left"/>
    </w:pPr>
    <w:rPr>
      <w:sz w:val="18"/>
      <w:szCs w:val="18"/>
    </w:rPr>
  </w:style>
  <w:style w:type="character" w:customStyle="1" w:styleId="a6">
    <w:name w:val="页脚 字符"/>
    <w:basedOn w:val="a0"/>
    <w:link w:val="a5"/>
    <w:uiPriority w:val="99"/>
    <w:rsid w:val="004B6394"/>
    <w:rPr>
      <w:sz w:val="18"/>
      <w:szCs w:val="18"/>
    </w:rPr>
  </w:style>
  <w:style w:type="paragraph" w:styleId="a7">
    <w:name w:val="Balloon Text"/>
    <w:basedOn w:val="a"/>
    <w:link w:val="a8"/>
    <w:uiPriority w:val="99"/>
    <w:semiHidden/>
    <w:unhideWhenUsed/>
    <w:rsid w:val="00ED7BD9"/>
    <w:rPr>
      <w:sz w:val="18"/>
      <w:szCs w:val="18"/>
    </w:rPr>
  </w:style>
  <w:style w:type="character" w:customStyle="1" w:styleId="a8">
    <w:name w:val="批注框文本 字符"/>
    <w:basedOn w:val="a0"/>
    <w:link w:val="a7"/>
    <w:uiPriority w:val="99"/>
    <w:semiHidden/>
    <w:rsid w:val="00ED7BD9"/>
    <w:rPr>
      <w:sz w:val="18"/>
      <w:szCs w:val="18"/>
    </w:rPr>
  </w:style>
  <w:style w:type="character" w:styleId="a9">
    <w:name w:val="annotation reference"/>
    <w:basedOn w:val="a0"/>
    <w:uiPriority w:val="99"/>
    <w:semiHidden/>
    <w:unhideWhenUsed/>
    <w:rsid w:val="00555CBD"/>
    <w:rPr>
      <w:sz w:val="21"/>
      <w:szCs w:val="21"/>
    </w:rPr>
  </w:style>
  <w:style w:type="paragraph" w:styleId="aa">
    <w:name w:val="annotation text"/>
    <w:basedOn w:val="a"/>
    <w:link w:val="ab"/>
    <w:uiPriority w:val="99"/>
    <w:unhideWhenUsed/>
    <w:rsid w:val="00555CBD"/>
    <w:pPr>
      <w:jc w:val="left"/>
    </w:pPr>
  </w:style>
  <w:style w:type="character" w:customStyle="1" w:styleId="ab">
    <w:name w:val="批注文字 字符"/>
    <w:basedOn w:val="a0"/>
    <w:link w:val="aa"/>
    <w:uiPriority w:val="99"/>
    <w:rsid w:val="00555CBD"/>
  </w:style>
  <w:style w:type="paragraph" w:styleId="ac">
    <w:name w:val="annotation subject"/>
    <w:basedOn w:val="aa"/>
    <w:next w:val="aa"/>
    <w:link w:val="ad"/>
    <w:uiPriority w:val="99"/>
    <w:semiHidden/>
    <w:unhideWhenUsed/>
    <w:rsid w:val="00555CBD"/>
    <w:rPr>
      <w:b/>
      <w:bCs/>
    </w:rPr>
  </w:style>
  <w:style w:type="character" w:customStyle="1" w:styleId="ad">
    <w:name w:val="批注主题 字符"/>
    <w:basedOn w:val="ab"/>
    <w:link w:val="ac"/>
    <w:uiPriority w:val="99"/>
    <w:semiHidden/>
    <w:rsid w:val="00555CBD"/>
    <w:rPr>
      <w:b/>
      <w:bCs/>
    </w:rPr>
  </w:style>
  <w:style w:type="table" w:styleId="ae">
    <w:name w:val="Table Grid"/>
    <w:basedOn w:val="a1"/>
    <w:uiPriority w:val="39"/>
    <w:rsid w:val="004D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86CCE"/>
    <w:rPr>
      <w:rFonts w:ascii="黑体" w:eastAsia="黑体" w:hAnsi="黑体"/>
      <w:sz w:val="34"/>
      <w:szCs w:val="34"/>
    </w:rPr>
  </w:style>
  <w:style w:type="character" w:customStyle="1" w:styleId="20">
    <w:name w:val="标题 2 字符"/>
    <w:basedOn w:val="a0"/>
    <w:link w:val="2"/>
    <w:uiPriority w:val="9"/>
    <w:rsid w:val="00824C14"/>
    <w:rPr>
      <w:rFonts w:ascii="楷体_GB2312" w:eastAsia="楷体_GB2312" w:hAnsi="黑体" w:cs="仿宋_GB2312"/>
      <w:kern w:val="0"/>
      <w:sz w:val="34"/>
      <w:szCs w:val="34"/>
    </w:rPr>
  </w:style>
  <w:style w:type="character" w:customStyle="1" w:styleId="30">
    <w:name w:val="标题 3 字符"/>
    <w:basedOn w:val="a0"/>
    <w:link w:val="3"/>
    <w:uiPriority w:val="9"/>
    <w:rsid w:val="00824C14"/>
    <w:rPr>
      <w:rFonts w:ascii="仿宋_GB2312" w:eastAsia="仿宋_GB2312" w:hAnsi="仿宋_GB2312" w:cs="仿宋_GB2312"/>
      <w:b/>
      <w:bCs/>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501">
      <w:bodyDiv w:val="1"/>
      <w:marLeft w:val="0"/>
      <w:marRight w:val="0"/>
      <w:marTop w:val="0"/>
      <w:marBottom w:val="0"/>
      <w:divBdr>
        <w:top w:val="none" w:sz="0" w:space="0" w:color="auto"/>
        <w:left w:val="none" w:sz="0" w:space="0" w:color="auto"/>
        <w:bottom w:val="none" w:sz="0" w:space="0" w:color="auto"/>
        <w:right w:val="none" w:sz="0" w:space="0" w:color="auto"/>
      </w:divBdr>
    </w:div>
    <w:div w:id="522674971">
      <w:bodyDiv w:val="1"/>
      <w:marLeft w:val="0"/>
      <w:marRight w:val="0"/>
      <w:marTop w:val="0"/>
      <w:marBottom w:val="0"/>
      <w:divBdr>
        <w:top w:val="none" w:sz="0" w:space="0" w:color="auto"/>
        <w:left w:val="none" w:sz="0" w:space="0" w:color="auto"/>
        <w:bottom w:val="none" w:sz="0" w:space="0" w:color="auto"/>
        <w:right w:val="none" w:sz="0" w:space="0" w:color="auto"/>
      </w:divBdr>
    </w:div>
    <w:div w:id="6787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0C2A-5E3F-4913-8231-7A7828FD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17</Pages>
  <Words>4088</Words>
  <Characters>4089</Characters>
  <Application>Microsoft Office Word</Application>
  <DocSecurity>0</DocSecurity>
  <Lines>584</Lines>
  <Paragraphs>1022</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 Liu</dc:creator>
  <cp:keywords/>
  <dc:description/>
  <cp:lastModifiedBy>蔡猛</cp:lastModifiedBy>
  <cp:revision>1655</cp:revision>
  <dcterms:created xsi:type="dcterms:W3CDTF">2020-12-12T15:52:00Z</dcterms:created>
  <dcterms:modified xsi:type="dcterms:W3CDTF">2021-06-11T09:37:00Z</dcterms:modified>
</cp:coreProperties>
</file>