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Times New Roman" w:eastAsia="黑体" w:cs="Times New Roman"/>
          <w:color w:val="000000"/>
          <w:sz w:val="32"/>
          <w:szCs w:val="32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6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上海市静安区延长路幼儿园党政融合式发展性督导评估意见书</w:t>
      </w:r>
      <w:bookmarkEnd w:id="6"/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根据《上海市静安区教育局关于开展2025学年度第一学期学校发展性督导的通知》（静教督﹝2025﹞20号）要求，为进一步深化教育改革，强化幼儿园规范办园行为，促进幼儿园全面、协调、高质量发展，静安区教育局督导科组织本区专家、专职督学、责任督学共9人，于2025年11月28日对上海市静安区延长路幼儿园进行了党政融合式发展性督导评估。同时，邀请了大宁路街道的社区代表、幼儿家长代表等参加了本次督导评估。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在督导评估过程中，督导组听取了赵轶丞书记、园长题为《传承延长精神，守护百姓家门口的优质园》的园所自评汇报；巡查了园容园貌及相关设施设备；观摩了7节集体教学活动以及各年龄段生活、游戏、运动、学习等内容；对全园30位教职工、194位幼儿家长及大宁路街道社区代表进行了问卷调查；与幼儿园书记（园长）、副园长、中层干部、教职工代表、家长及社区代表进行了12人次的个别访谈，召开了2场教师座谈会；查阅了近三年党建引领、园务治理、保育安全、教育过程、资源配置等相关资料。依据教育部《幼儿园督导评估办法》《上海市幼儿园发展性督导评价指导意见》，对照《静安区幼儿园党政融合式发展性督导指标（修订稿）》，进行汇总与分析，形成督导评估意见如下: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="643" w:firstLineChars="200"/>
        <w:rPr>
          <w:rFonts w:hint="eastAsia" w:ascii="黑体" w:hAnsi="黑体" w:eastAsia="黑体" w:cs="仿宋"/>
          <w:b/>
          <w:sz w:val="32"/>
          <w:szCs w:val="32"/>
        </w:rPr>
      </w:pPr>
      <w:r>
        <w:rPr>
          <w:rFonts w:hint="eastAsia" w:ascii="黑体" w:hAnsi="黑体" w:eastAsia="黑体" w:cs="仿宋"/>
          <w:b/>
          <w:sz w:val="32"/>
          <w:szCs w:val="32"/>
        </w:rPr>
        <w:t>学校概况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上海市静安区延长路幼儿园创办于1980年，是一所全日制公办幼儿园，1990年被首批评定为上海市一级幼儿园。幼儿园现为一园两部办学（中大班部在共和新路1700弄42号，托小班部在共和新路1725弄13号），共有10个班级，在园幼儿总数196 人。目前，在编教职工32人，其中中共党员4人，本科学历31人，高级职称教师1人，中级职称教师9人，区级骨干教师3人。在岗后勤人员中，在编保健员3人、出纳1人；第三方派遣保育员10人（4人持有高级证书）、营养员4人及保安10人，均持证上岗。幼儿园占地总面积2738平方米，建筑总面积2420平方米，户外活动场地总面积924平方米，绿化覆盖率达32%。园内设有儿童阅览室、表演室、科探室、感统室等8间专用活动教室，户外活动场地配有一定数量的大型运动器具，并设置了屋顶种植区、沙水区、戏水池等设施，满足了在园幼儿各类活动的需要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幼儿园秉承“延爱润心 长伴成长”的办园理念，营造“民主、自律、共享”的校园氛围，积极打造管理规范有序、课程优质创生、教师善教乐研、幼儿健康活泼、园家社深度联动、教育生态和谐的高质量幼儿园。三年来先后荣获上海市安全文明校园、上海市无烟单位、静安区文明单位、静安区书香校园等荣誉称号。</w:t>
      </w:r>
    </w:p>
    <w:p>
      <w:pPr>
        <w:spacing w:line="560" w:lineRule="exact"/>
        <w:ind w:firstLine="643" w:firstLineChars="200"/>
        <w:rPr>
          <w:rFonts w:hint="eastAsia" w:ascii="黑体" w:hAnsi="黑体" w:eastAsia="黑体" w:cs="仿宋"/>
          <w:b/>
          <w:sz w:val="32"/>
          <w:szCs w:val="32"/>
        </w:rPr>
      </w:pPr>
      <w:r>
        <w:rPr>
          <w:rFonts w:hint="eastAsia" w:ascii="黑体" w:hAnsi="黑体" w:eastAsia="黑体" w:cs="仿宋"/>
          <w:b/>
          <w:sz w:val="32"/>
          <w:szCs w:val="32"/>
        </w:rPr>
        <w:t>二、主要成绩与经验</w:t>
      </w:r>
    </w:p>
    <w:p>
      <w:pPr>
        <w:numPr>
          <w:ilvl w:val="0"/>
          <w:numId w:val="2"/>
        </w:numPr>
        <w:spacing w:line="560" w:lineRule="exact"/>
        <w:ind w:firstLine="321" w:firstLineChars="100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党建引领方向，协同共育新苗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幼儿园坚持党的全面领导和社会主义办学方向，将党建工作与园所治理深度融合，构建了“党建强根基、规划明方向、制度严规范、协同促育人”的发展格局，办园质量与社会声誉稳步提升。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党建引领，厚植思想文化根基。幼儿园始终将党的领导贯穿于办园治园的全过程，为幼儿园高质量发展提供了坚强的政治和组织保障。严格落实党组织领导的校（园）长负责制，制定了《延长路幼儿园党组织会议议事规则》《延长路幼儿园园务会议议事规则》《延长路幼儿园“三重一大”事项集体决策制度的实施办法》等制度，进一步明确了党支部对园所发展、重大人事调整、重要经费使用等事项的前置审议权，确保幼儿园决策始终与党的教育方针政策保持高度一致。近年来，在幼儿园“章程修订”“规划制定”等重点工作中，党支部牵头组织调研论证，广泛听取党员、教职工、家长、社区代表等意见，结合《中华人民共和国学前教育法》的出台和园所实际，将“党建引领”“儿童优先”等理念融入章程，切实把党的领导转化为推动高质量办园动能。支部积极打造“阅活能量站”项目，通过语言中心组、爱心故事团、延梦小剧场等创新实践，进一步夯实党员理想信念，推动党建与教育教学的深度融合，为园所高质量育人注入强劲红色动力，该项目在区教育系统“百项品牌映党旗”党建创新科研项目和党建创新实验项目中被评为党建品牌。深化“双培养”机制，园内2名骨干教师发展为党员、1名党员教师提拔为副园长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科学规划，推进园所持续发展。幼儿园坚持“问题、需求、发展”三维导向，在传承办园理念的基础上，围绕“整体发展与全面提高”的核心目标，聚焦高品质办园方向与追求，群策群力制定发展规划，使之成为全体教职工共同的发展愿景。近三年，幼儿园在延续发展“延长精神”的文化内核上，逐步彰显“在阅伴生活中与成长对话”的育人价值。四年规划直面问题，设定重点推进项目，整合资源、寻求路径，积极突破难点。据本次督导现场资料查阅，幼儿园将规划目标细化至园务计划中，各条线工作计划与总结齐全有质量。每学年就规划落实情况开展自评，规划目标达成度较高，对未达成目标进行针对性研究解决。2023年至今，通过开展制度“废改立释”工作，累计优化制度10余项，新增制度19项，实现制度条例与时俱进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3.民主管理，协同构建育人生态。幼儿园以“协同、共育、共赢”为目标， 积极构建全员参与的民主管理体系，从“单项统筹”向“多元共治”转变，努力让每一位教师和家长都成为园所建设的“参与者、推动者、受益者”，有效提升了协同化水平。幼儿园创新推行“兼职工作自主认领”机制，通过“岗位公示—自主申报—双向匹配”的流程，引导教职员工根据自身特长与兴趣认领项目，结合《岗位责任清单》学习，形成“人人有事做，事事有人管”的管理格局。构建分层分区责任体系，从宏观和微观层面，凝聚起全员上下协同发力的强大合力，成为园所高质量发展的基石。近三年，幼儿园遵循《中华人民共和国家庭教育促进法》的规定，进一步规范了家委会建设，让家长成为园所的“同盟者”；进一步打造分龄家长学校，让家长成为幼儿的“守护者”；2024年，幼儿园借助科学育儿指导数智赋能行动，将教育过程性评价延伸至家园活动环节，通过精准化指导让家长参与幼儿成长全过程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本次督导问卷结果显示，100%的教师认为“幼儿园在确立办园理念、办园目标过程中充分发挥了党组织的核心作用”；100%的教师表示“参与了幼儿园管理中相关重大事项的讨论”、对“幼儿园章程和发展规划的知晓度高”；家长对“幼儿园整体办园情况”的满意度为99.48%。</w:t>
      </w:r>
    </w:p>
    <w:p>
      <w:pPr>
        <w:numPr>
          <w:ilvl w:val="0"/>
          <w:numId w:val="2"/>
        </w:numPr>
        <w:spacing w:line="560" w:lineRule="exact"/>
        <w:ind w:firstLine="321" w:firstLineChars="100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安全护航成长，夯实保育质量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幼儿园高度重视保育安全工作，以“筑牢安全防线，守护师生平安”为核心，整体工作规范扎实、措施到位，成效显著。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动态完善，筑牢安全管理根基。幼儿园以“规范管理年”为抓手，构建了贴合园情的安全制度体系，编制涵盖8大类内容的“一校一册”安全管理手册，实现了“制度覆盖无盲区，流程执行有标准”。建立了“班级日查、行政周查、安全员巡查、月度全查”安全隐患四级排查机制，隐患整改闭环率高。总园、分园均安装了硬质防冲撞设施，规范保安与护校老师站位，严格落实保安每两小时巡视制度，形成了“制度+机制+硬件”的三重安全保障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多维教育，提升师幼自护意识。幼儿园认真开展安全教育，增强全员安全意识和安全防范能力。全体教职工集中学习相关安全知识，多次开展涵盖设备操作、食品安全、应急处置等内容的专项培训，联合属地派出所开展安保人员联合演练。构建了幼儿安全教育“常态化课程教学+安全周专项教育+体验式安全活动”三维模式。结合“交通安全”主题开展集体教学活动，升旗仪式上增设安全教育内容；每年安全周期间开展“安全伴我行”“交通安全小课堂”等系列活动；总园、分园均设置公共安全体验角，配备模拟红绿灯、灭火器模型、安全头盔等教具，每月更新体验主题，以游戏化方式培养幼儿自护能力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强化管理，护航幼儿健康成长。严格落实食品安全第一责任人制度，认真执行“日管控、周排查、月调度”机制，严格管控食品安全关键环节。推行园领导、教师、家长共同参与的陪餐制度，及时优化膳食方案。根据幼儿年龄特点及特殊需求，编制营养丰富均衡的带量食谱，开展食材创新烹饪的研究，研发幼儿喜爱的创新菜。加强“三大员”培训，通过理论学习、视频观摩、笔试与实操考核相结合的方式，提升规范操作意识；创新建立数字化规范操作资源库，采用“视频学习+师徒带教+二维码定点指导”方式，助力保育员提升专业素养。规范落实幼儿入园“一摸、二看、三问、四查”制度与健康体检工作，建立体弱儿童、肥胖儿童个案管理，通过营养餐增设、午餐指导、家园联动等方式实施个性化干预。科学规划一日作息，注重幼儿自主饮水、盥洗等良好生活习惯培养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本次督导问卷结果显示，100%的教师认可“幼儿园对安全、卫生保健工作重视，定期对全园教工进行相关培训”“经常听取教师对幼儿膳食的意见和建议”；家长对“幼儿园的食谱和膳食教育对家庭饮食和孩子良好饮食习惯的培养”满意度为99.49%、对“幼儿园提供的优质服务”满意度为99.48%。</w:t>
      </w:r>
    </w:p>
    <w:p>
      <w:pPr>
        <w:numPr>
          <w:ilvl w:val="0"/>
          <w:numId w:val="2"/>
        </w:numPr>
        <w:spacing w:line="560" w:lineRule="exact"/>
        <w:ind w:firstLine="321" w:firstLineChars="100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课程润心启智，教研聚力提质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幼儿园以“在阅伴生活中与成长对话”为课程核心，落实立德树人、五育并举要求，课程实施规范有序，形成“课程有特质、教研有实效、保障有力度”的保教工作格局，为幼儿全面发展奠定基础。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课程建设，贴合幼儿发展需求。在四十五年办园历程中，课程实施方案历经“奠基・双语启智”“规范・语言立基”“深化・阅创共生”三个阶段，逐步构建起“共同性课程+特色活动+个性化空间”三位一体的课程架构。课程实施方案要素齐全，课程设置丰富，科学合理安排一日活动，保证每日2小时户外活动时间，尊重幼儿学习方式，促进游戏、生活、运动等领域的有机结合。打造“阅活”系列主题活动、庆典活动、社会活动等，丰富幼儿在课程活动中的多元体验。通过“一节课、一平方、一个游戏、一个故事”四大载体，将语言教育深度融入一日生活，形成主题化、多途径的大阅读模式。依托“十三五”重点课题《基于儿童个性化发展的阅读环境空间设计研究》的成果，打造“一平方阅读角”“延书馆”等沉浸式育人场景，满足孩子自主探索需求，培育“慧表达、乐交往、善创想”的幼儿。课程实施遵循幼儿身心发展规律，小班侧重情境化启蒙，中班聚焦自主能力培养，大班强化思辨与表达，支持每个幼儿成为主动的学习者。督导现场观察显示，幼儿园师幼关系平等和谐，保教人员协同配合，尊重、耐心倾听每一位幼儿。幼儿健康自信、情绪愉悦、礼貌大方、思维活跃，语言表达能力较强，同伴间能友好交往、合作互动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创新教研，提升专业发展效能。幼儿园构建“课题引领+机制创新+成果转化”的教研模式，以“十四五”区级重点课题子课题《基于项目小组的低结构活动中幼儿创造力发展的行动研究》与“静安玩+”区域项目为核心，形成“教研＋骨干教师”联动机制，采用集中教研和网络教研双轨并进，打造常规教研夯基础、专题研究破难点的协同教研格局。创新了“四个一”与“多元对话”机制：“一日一观察、一周一交流、一月一分析、一学期一分享”让教研常态化；与幼儿、同伴、文本、自我的多元对话激发思维碰撞，形成了“研之有理、研之有效、研之有物”的成效。这种创新开展的教研活动，有效提升了教师一对一倾听、分析评估、支持幼儿发展的能力。近年来，各教研组围绕“游戏激活幼儿创造力”主题，有侧重点地开展实践探索，形成了《创造力指标体系》工具量表、“低结构活动观察记录表”等实用资源。课题《教师和幼儿创造力评价：大班幼儿创造力观测指标和低结构活动观察记录表》和《中班幼儿创造力评价指标和中班幼儿创造力测评报告及案例集》分别在“十四五”静安区中小学（幼儿园）“激活学生创造力·日常教学新样态”专项校本研修行动中获优秀阶段成果二、三等奖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融合支持，彰显学前教育温度。幼儿园积极响应《静安区融合教育行动纲领（2021—2025）》，以融合教育“三层支持模式”为核心，形成了从鉴别、评估、安置到干预、反馈的全流程闭环，明确班级教师、资源教师、家长的职责，形成多方协同的育人合力。基础支持层面，班级教师在一日活动中重点关注特殊需要幼儿；特殊支持层面，通过班级教师全日指导、资源教师一对一陪伴与个别干预相结合的方式提供精准帮扶；强化支持层面，组建教师团队协同推进，同步落实家庭干预指导方案。该模式有效整合园所、教师、家长多方资源，破解了融合教育中教师“孤军奋战”的难题，为特殊需要幼儿提供了全面动态的支持，推动其平稳融入集体生活，也提升了教师应对多元教育需求的专业能力。幼儿园融合教育研究团队被评为静安区融合教育先锋团队（2021-2025）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本次督导问卷结果显示，100%的教师认为“幼儿园课程实施方案对课程实践具有引领和指导作用”；96.67%的教师认为“全园大教研活动对提升教师专业化水平最有效”；家长对“幼儿园保教质量”满意度为99.49%。</w:t>
      </w:r>
    </w:p>
    <w:p>
      <w:pPr>
        <w:numPr>
          <w:ilvl w:val="0"/>
          <w:numId w:val="2"/>
        </w:numPr>
        <w:spacing w:line="560" w:lineRule="exact"/>
        <w:ind w:firstLine="321" w:firstLineChars="100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聚焦师资建设,完善育人环境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幼儿园践行“在师者深耕中与成长守望”的师资队伍建设初心，强化教师师德师风建设，加强教师梯队培养，落实分层培养目标，助推教师专业成长，为幼儿园全面持续高质量发展筑牢资源根基。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师德引领，规范教师职业道德。幼儿园高度重视教师师德建设，建立健全了师德师风长效机制，制定了《延长路幼儿园师德规范条例》《延长路幼儿园师德奖惩条例》等规章制度，成立了师德师风建设领导小组和考核小组，定期研究师德情况并优化措施，组织教师签订师德承诺书，梳理师德警示清单，将师德考核全面纳入各部门及教师个人职责，形成常态化管理机制。以《学前教育法》《新时代幼儿园教师职业行为十项准则》为核心开展学习培训，通过“党员老师讲故事”“师德小讲台”“教育家精神研读”等活动，结合志愿者服务、特殊儿童关怀等实践，强化教师职业荣誉感，推动师德规范内化为教师自觉行动。幼儿园还主动接受社会监督，聘请家长担任师德师风监督员，每学年开展一次面向全体家长的师德师风问卷调查，形成“理论学习—实践践行—监督整改”的闭环。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2.分层培养，强化教师专业发展。幼儿园立足师资队伍现状，按专业发展阶段确立“基础层—成长层—骨干层—领军层”四级梯队，初步构建起较完善的教师专业发展体系。基础层教师通过“每月集中培训+骨干教师跟岗+成长阶梯认证”，夯实专业基础，补齐岗位短板；成长层教师以“个人微研究+经验转化展示+教学共同体”为载体，激活自主发展动力；骨干层与领军层教师依托“外出学习赋能+课程研发主导+团队引领”，拓宽专业视野。在托幼一体化办园推进中，幼儿园建立由园长、副园长、保教主任组成的“智囊团”，深入现场指导，支持骨干领衔相关项目研究，为托班教师搭建资源共享平台与沙龙活动，加速专业成长，形成“骨干引领、全员提升”的成长格局。园本培训聚焦“小切口、真需求、高效能”，直击工作痛点。例如：推出德育、信息技术、教育科研等分项培训平台，推行3-10人规模的半自发式学习小组，培训覆盖率达100%；在培训中创新融合AI技术，开展“AI故事大会”“AI课例展示”等特色活动，推动技术与教学日常融合；成立微研究、大班独立阅读、美术项目等学习共同体，培训内容紧扣保教核心业务，契合实践导向需求。  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近年来，教师专业成长成果丰硕：一名教师获得上海市中小学教师课堂教学评优活动二等奖；一名教师获得静安区中小学教师课堂教学评选活动一等奖；一名教师参与上海市教育委员会教学研究室《助力阅读 点亮童年——3-6岁儿童100本图画书》的编著；多名教师在区主题征文和科研成果评选中获奖。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空间优化，赋能幼儿成长需求。幼儿园以“空间服务幼儿一日活动”为核心，在硬件保障与环境创设上精准发力，打造“适龄化、个性化、教育化”的育人空间。硬件设施严格遵循学前教育相关标准，生均占地面积、建筑面积、户外活动场地面积均达标，为幼儿提供宽敞舒适、生态自然的活动环境。空间创设上，秉持“因地制宜、环境即教育”原则，打造多元特色场景，设置“屋顶种植区”“小小森林”等主题空间，提供了丰富的低结构材料，满足不同年龄段幼儿游戏、阅读、探究、自然体验等需求；优化保育消毒间、阅览室布局，升级改造了托班沙水区与触摸互动板，整体空间更贴合幼儿发展需求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本次督导问卷结果显示，100%的教师“对幼儿园营造良好园所氛围，提升教师职业幸福感”很满意；98.96%的幼儿“很喜欢”或“喜欢”上幼儿园，99.48%的幼儿“很喜欢”或“比较喜欢”本班老师和保育员。</w:t>
      </w:r>
    </w:p>
    <w:p>
      <w:pPr>
        <w:spacing w:line="560" w:lineRule="exact"/>
        <w:ind w:firstLine="643" w:firstLineChars="200"/>
        <w:rPr>
          <w:rFonts w:hint="eastAsia" w:ascii="黑体" w:hAnsi="黑体" w:eastAsia="黑体" w:cs="仿宋"/>
          <w:b/>
          <w:sz w:val="32"/>
          <w:szCs w:val="32"/>
        </w:rPr>
      </w:pPr>
      <w:r>
        <w:rPr>
          <w:rFonts w:hint="eastAsia" w:ascii="黑体" w:hAnsi="黑体" w:eastAsia="黑体" w:cs="仿宋"/>
          <w:b/>
          <w:sz w:val="32"/>
          <w:szCs w:val="32"/>
        </w:rPr>
        <w:t>三、主要问题与建议</w:t>
      </w:r>
    </w:p>
    <w:p>
      <w:pPr>
        <w:spacing w:line="560" w:lineRule="exact"/>
        <w:ind w:firstLine="321" w:firstLineChars="100"/>
        <w:rPr>
          <w:rFonts w:hint="eastAsia" w:ascii="仿宋" w:hAnsi="仿宋" w:eastAsia="仿宋" w:cs="Times New Roman"/>
          <w:b/>
          <w:sz w:val="32"/>
          <w:szCs w:val="32"/>
        </w:rPr>
      </w:pPr>
      <w:bookmarkStart w:id="0" w:name="OLE_LINK8"/>
      <w:bookmarkStart w:id="1" w:name="OLE_LINK7"/>
      <w:bookmarkStart w:id="2" w:name="OLE_LINK15"/>
      <w:bookmarkStart w:id="3" w:name="OLE_LINK14"/>
      <w:bookmarkStart w:id="4" w:name="OLE_LINK1"/>
      <w:bookmarkStart w:id="5" w:name="_Hlk214708707"/>
      <w:r>
        <w:rPr>
          <w:rFonts w:hint="eastAsia" w:ascii="仿宋" w:hAnsi="仿宋" w:eastAsia="仿宋" w:cs="Times New Roman"/>
          <w:b/>
          <w:sz w:val="32"/>
          <w:szCs w:val="32"/>
        </w:rPr>
        <w:t>（一）关于新形势下进一步深化办园内涵建设的问题</w:t>
      </w:r>
    </w:p>
    <w:bookmarkEnd w:id="0"/>
    <w:bookmarkEnd w:id="1"/>
    <w:bookmarkEnd w:id="2"/>
    <w:bookmarkEnd w:id="3"/>
    <w:bookmarkEnd w:id="4"/>
    <w:bookmarkEnd w:id="5"/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督导发现:作为上海市首批一级幼儿园，面对学前教育新形势、新要求，如何将“五育”培养与办园理念、幼儿培养目标深度融合，赋予办园内涵发展时代特征，需作进一步的思考与实践。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建议幼儿园：一是以新一轮发展规划制定为契机，对标《中国儿童发展纲要（2021-2030）》《幼儿园保育教育质量评估指南》《上海市幼儿园办园质量评价指南》《静安区教育改革与发展“十五五”规划》等要求，立足儿童视角，梳理“五育”与现有课程目标、培养目标之间的逻辑关系，深入挖掘办园理念在“五育”培养中新的突破点和生长点，优化育人目标内涵，彰显时代特征。二是充分发挥党组织先锋引领作用，以“幼儿发展优先”为核心，联动家长、社区资源拓展育人空间，营造更高质量的园家社协同共育氛围。三是借助数字赋能与资源统整，通过“环境润心、课程润心、评价润心”等路径，将育人目标融入一日生活，契合幼儿身心发展规律，实现“看见每一个、发展每一个”的教育初心。</w:t>
      </w:r>
    </w:p>
    <w:p>
      <w:pPr>
        <w:spacing w:line="560" w:lineRule="exact"/>
        <w:ind w:firstLine="321" w:firstLineChars="100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（二）关于进一步完善课程实施方案的问题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督导发现:幼儿园立足园所特点、发展需求和课改新形势，持续更新优化课程实施方案，但对新修订的课程理念需从儿童视角作进一步阐述；在托幼一体化推进中，托班专属课程的目标定位、内容设计、实施路径等亟待构建。 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建议幼儿园：一是从幼儿认知与发展视角，梳理“在阅伴生活中与成长对话”的核心内涵，明确其与五大领域的融合路径，细化各年龄段幼儿发展目标，做到横向平衡和纵向衔接，确保课程适宜性、完整性、科学性与逻辑性。二是将托班纳入课程结构中，进一步探索托幼一体课程实施保障机制，聚焦托班幼儿生活照料、感官发展、社交启蒙等核心需求，构建“生活游戏化、照料教育化”的托班课程模块，同步设计托小过渡性活动，形成全龄段连贯科学的课程体系。三是引导教师聚焦课程实施中的具体问题，以“小、实、新”为导向，开展微课题研究，分类建立课程案例、游戏方案等资源库，形成实践成果转化。</w:t>
      </w:r>
    </w:p>
    <w:p>
      <w:pPr>
        <w:spacing w:line="560" w:lineRule="exact"/>
        <w:ind w:firstLine="321" w:firstLineChars="100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（三）关于进一步细化教师梯队培养建设体系的问题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督导发现:幼儿园教师梯队呈现“基础层厚重、高端层断层”的结构特征，领军层教师相对空缺，对现有“梯队培养标准”中四个层级的认定标准、发展举措、培养路径还需进一步细化。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建议幼儿园：一是在现有“梯队建设标准”基础上，进一步明确四个层级教师专业发展特征和认定标准，结合教师成长规划，优化考核评估动态调整机制，明确各层级教师在岗位任务、保教质量、示范引领、教科研等方面的具体标准和考核评估指标。二是探索推动各层级教师专业发展具体举措，搭建成长阶梯，激发积极性和创造性。如依托集团共享机制开展跨园研修活动；加强课题研究，由骨干层教师担任组长，组建“课题设计互助小组”，定期开展同伴互动研讨；完善教师职称评定帮扶举措，加快中、高级教师整体比例的提升；为领军层教师后备力量定制“专业+管理”双轨培训方案，提升其推动园所教育教学改革、引领团队发展的综合能力。三是结合区“玩研型”教师培养工作，及时梳理总结优秀经验和创新举措，不断完善科学、可操作的《延长路幼儿园教师专业发展手册》，助力教师全面可持续发展。</w:t>
      </w: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 w:cs="Times New Roman"/>
        <w:sz w:val="28"/>
        <w:szCs w:val="28"/>
      </w:rPr>
    </w:pPr>
    <w:r>
      <w:rPr>
        <w:rStyle w:val="5"/>
        <w:rFonts w:hint="eastAsia" w:ascii="宋体" w:hAnsi="宋体" w:eastAsia="宋体" w:cs="Times New Roman"/>
        <w:sz w:val="28"/>
      </w:rPr>
      <w:t xml:space="preserve">—  </w:t>
    </w:r>
    <w:r>
      <w:rPr>
        <w:rFonts w:ascii="宋体" w:hAnsi="宋体" w:eastAsia="宋体" w:cs="Times New Roman"/>
        <w:sz w:val="28"/>
      </w:rPr>
      <w:fldChar w:fldCharType="begin"/>
    </w:r>
    <w:r>
      <w:rPr>
        <w:rStyle w:val="5"/>
        <w:rFonts w:ascii="宋体" w:hAnsi="宋体" w:eastAsia="宋体" w:cs="Times New Roman"/>
        <w:sz w:val="28"/>
      </w:rPr>
      <w:instrText xml:space="preserve">PAGE  </w:instrText>
    </w:r>
    <w:r>
      <w:rPr>
        <w:rFonts w:ascii="宋体" w:hAnsi="宋体" w:eastAsia="宋体" w:cs="Times New Roman"/>
        <w:sz w:val="28"/>
      </w:rPr>
      <w:fldChar w:fldCharType="separate"/>
    </w:r>
    <w:r>
      <w:rPr>
        <w:rStyle w:val="5"/>
        <w:rFonts w:ascii="宋体" w:hAnsi="宋体" w:eastAsia="宋体" w:cs="Times New Roman"/>
        <w:sz w:val="28"/>
      </w:rPr>
      <w:t>15</w:t>
    </w:r>
    <w:r>
      <w:rPr>
        <w:rFonts w:ascii="宋体" w:hAnsi="宋体" w:eastAsia="宋体" w:cs="Times New Roman"/>
        <w:sz w:val="28"/>
      </w:rPr>
      <w:fldChar w:fldCharType="end"/>
    </w:r>
    <w:r>
      <w:rPr>
        <w:rStyle w:val="5"/>
        <w:rFonts w:hint="eastAsia" w:ascii="宋体" w:hAnsi="宋体" w:eastAsia="宋体" w:cs="Times New Roman"/>
        <w:sz w:val="28"/>
      </w:rPr>
      <w:t xml:space="preserve">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 w:cs="Times New Roman"/>
        <w:sz w:val="28"/>
        <w:szCs w:val="28"/>
      </w:rPr>
    </w:pPr>
    <w:r>
      <w:rPr>
        <w:rStyle w:val="5"/>
        <w:rFonts w:hint="eastAsia" w:ascii="宋体" w:hAnsi="宋体" w:eastAsia="宋体" w:cs="Times New Roman"/>
        <w:sz w:val="28"/>
      </w:rPr>
      <w:t xml:space="preserve">—  </w:t>
    </w:r>
    <w:r>
      <w:rPr>
        <w:rFonts w:ascii="宋体" w:hAnsi="宋体" w:eastAsia="宋体" w:cs="Times New Roman"/>
        <w:sz w:val="28"/>
      </w:rPr>
      <w:fldChar w:fldCharType="begin"/>
    </w:r>
    <w:r>
      <w:rPr>
        <w:rStyle w:val="5"/>
        <w:rFonts w:ascii="宋体" w:hAnsi="宋体" w:eastAsia="宋体" w:cs="Times New Roman"/>
        <w:sz w:val="28"/>
      </w:rPr>
      <w:instrText xml:space="preserve">PAGE  </w:instrText>
    </w:r>
    <w:r>
      <w:rPr>
        <w:rFonts w:ascii="宋体" w:hAnsi="宋体" w:eastAsia="宋体" w:cs="Times New Roman"/>
        <w:sz w:val="28"/>
      </w:rPr>
      <w:fldChar w:fldCharType="separate"/>
    </w:r>
    <w:r>
      <w:rPr>
        <w:rStyle w:val="5"/>
        <w:rFonts w:ascii="宋体" w:hAnsi="宋体" w:eastAsia="宋体" w:cs="Times New Roman"/>
        <w:sz w:val="28"/>
      </w:rPr>
      <w:t>16</w:t>
    </w:r>
    <w:r>
      <w:rPr>
        <w:rFonts w:ascii="宋体" w:hAnsi="宋体" w:eastAsia="宋体" w:cs="Times New Roman"/>
        <w:sz w:val="28"/>
      </w:rPr>
      <w:fldChar w:fldCharType="end"/>
    </w:r>
    <w:r>
      <w:rPr>
        <w:rStyle w:val="5"/>
        <w:rFonts w:hint="eastAsia" w:ascii="宋体" w:hAnsi="宋体" w:eastAsia="宋体" w:cs="Times New Roman"/>
        <w:sz w:val="28"/>
      </w:rPr>
      <w:t xml:space="preserve"> 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D0BFB"/>
    <w:multiLevelType w:val="singleLevel"/>
    <w:tmpl w:val="87BD0BF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DFD83B6"/>
    <w:multiLevelType w:val="singleLevel"/>
    <w:tmpl w:val="1DFD83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NmJiMTNmMDExNjRiODdmOGJlMzJlZGQ3Nzc1YTUifQ=="/>
  </w:docVars>
  <w:rsids>
    <w:rsidRoot w:val="7F902CD7"/>
    <w:rsid w:val="01667673"/>
    <w:rsid w:val="04DA078F"/>
    <w:rsid w:val="0B325CD7"/>
    <w:rsid w:val="185106B2"/>
    <w:rsid w:val="218248D1"/>
    <w:rsid w:val="23435206"/>
    <w:rsid w:val="2A624AA0"/>
    <w:rsid w:val="3DC37CC9"/>
    <w:rsid w:val="3FED639B"/>
    <w:rsid w:val="43932F68"/>
    <w:rsid w:val="562E63A4"/>
    <w:rsid w:val="5E6D6A90"/>
    <w:rsid w:val="62F10608"/>
    <w:rsid w:val="65E75DA3"/>
    <w:rsid w:val="68BE7DC6"/>
    <w:rsid w:val="68EF3FEF"/>
    <w:rsid w:val="6D5972E2"/>
    <w:rsid w:val="7A5C5F0F"/>
    <w:rsid w:val="7B0C71C6"/>
    <w:rsid w:val="7F902C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2026-01-12T06:50:00Z</dcterms:created>
  <dc:creator>Willow</dc:creator>
  <cp:lastModifiedBy>Willow</cp:lastModifiedBy>
  <dcterms:modified xsi:type="dcterms:W3CDTF">2026-01-12T06:50:47Z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79B3046F2DA548E39F8CD313157C0405_11</vt:lpwstr>
  </property>
</Properties>
</file>