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9070D">
      <w:pPr>
        <w:jc w:val="center"/>
        <w:rPr>
          <w:b/>
          <w:sz w:val="44"/>
          <w:szCs w:val="44"/>
        </w:rPr>
      </w:pPr>
    </w:p>
    <w:p w14:paraId="3DE00014">
      <w:pPr>
        <w:jc w:val="center"/>
        <w:rPr>
          <w:b/>
          <w:sz w:val="52"/>
          <w:szCs w:val="52"/>
        </w:rPr>
      </w:pPr>
      <w:bookmarkStart w:id="0" w:name="_GoBack"/>
      <w:r>
        <w:rPr>
          <w:rFonts w:hint="eastAsia"/>
          <w:b/>
          <w:sz w:val="52"/>
          <w:szCs w:val="52"/>
          <w:lang w:eastAsia="zh-CN"/>
        </w:rPr>
        <w:t>天鼎二期南地块项目建设工程</w:t>
      </w:r>
      <w:r>
        <w:rPr>
          <w:rFonts w:hint="eastAsia"/>
          <w:b/>
          <w:sz w:val="52"/>
          <w:szCs w:val="52"/>
        </w:rPr>
        <w:t>设计方案规划公示公告</w:t>
      </w:r>
    </w:p>
    <w:bookmarkEnd w:id="0"/>
    <w:p w14:paraId="78117D3A">
      <w:pPr>
        <w:jc w:val="center"/>
      </w:pPr>
    </w:p>
    <w:p w14:paraId="0F858EB7">
      <w:pPr>
        <w:rPr>
          <w:sz w:val="32"/>
          <w:szCs w:val="32"/>
        </w:rPr>
      </w:pPr>
    </w:p>
    <w:p w14:paraId="06BCBFA2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建设单位名称：上海</w:t>
      </w:r>
      <w:r>
        <w:rPr>
          <w:rFonts w:hint="eastAsia"/>
          <w:sz w:val="32"/>
          <w:szCs w:val="32"/>
          <w:lang w:eastAsia="zh-CN"/>
        </w:rPr>
        <w:t>云锦左岸</w:t>
      </w:r>
      <w:r>
        <w:rPr>
          <w:rFonts w:hint="eastAsia"/>
          <w:sz w:val="32"/>
          <w:szCs w:val="32"/>
        </w:rPr>
        <w:t>置业有限公司</w:t>
      </w:r>
    </w:p>
    <w:p w14:paraId="349B5214">
      <w:pPr>
        <w:spacing w:line="880" w:lineRule="exact"/>
        <w:ind w:left="308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建设工程名称：天鼎二期南地块项目</w:t>
      </w:r>
    </w:p>
    <w:p w14:paraId="5363E78A">
      <w:pPr>
        <w:spacing w:line="880" w:lineRule="exact"/>
        <w:ind w:left="3080" w:hanging="2240" w:hangingChars="7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建设项目位置：东至</w:t>
      </w:r>
      <w:r>
        <w:rPr>
          <w:rFonts w:hint="eastAsia"/>
          <w:sz w:val="32"/>
          <w:szCs w:val="32"/>
          <w:lang w:eastAsia="zh-CN"/>
        </w:rPr>
        <w:t>西苏州路，</w:t>
      </w:r>
      <w:r>
        <w:rPr>
          <w:rFonts w:hint="eastAsia"/>
          <w:sz w:val="32"/>
          <w:szCs w:val="32"/>
        </w:rPr>
        <w:t>南至</w:t>
      </w:r>
      <w:r>
        <w:rPr>
          <w:rFonts w:hint="eastAsia"/>
          <w:sz w:val="32"/>
          <w:szCs w:val="32"/>
          <w:lang w:eastAsia="zh-CN"/>
        </w:rPr>
        <w:t>昌平路</w:t>
      </w:r>
      <w:r>
        <w:rPr>
          <w:rFonts w:hint="eastAsia"/>
          <w:sz w:val="32"/>
          <w:szCs w:val="32"/>
        </w:rPr>
        <w:t>，西至</w:t>
      </w:r>
      <w:r>
        <w:rPr>
          <w:rFonts w:hint="eastAsia"/>
          <w:sz w:val="32"/>
          <w:szCs w:val="32"/>
          <w:lang w:eastAsia="zh-CN"/>
        </w:rPr>
        <w:t>静安现代产业大厦</w:t>
      </w:r>
      <w:r>
        <w:rPr>
          <w:rFonts w:hint="eastAsia"/>
          <w:sz w:val="32"/>
          <w:szCs w:val="32"/>
        </w:rPr>
        <w:t>，北</w:t>
      </w:r>
      <w:r>
        <w:rPr>
          <w:rFonts w:hint="eastAsia"/>
          <w:sz w:val="32"/>
          <w:szCs w:val="32"/>
          <w:lang w:eastAsia="zh-CN"/>
        </w:rPr>
        <w:t>至天鼎花园一期</w:t>
      </w:r>
    </w:p>
    <w:p w14:paraId="08917FDC">
      <w:pPr>
        <w:spacing w:line="880" w:lineRule="exac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建设用地性质：</w:t>
      </w:r>
      <w:r>
        <w:rPr>
          <w:rFonts w:hint="eastAsia"/>
          <w:sz w:val="32"/>
          <w:szCs w:val="32"/>
          <w:lang w:val="en-US" w:eastAsia="zh-CN"/>
        </w:rPr>
        <w:t>C8商务办公用地</w:t>
      </w:r>
    </w:p>
    <w:p w14:paraId="47F58B0E">
      <w:pPr>
        <w:spacing w:line="88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建筑工程性质：</w:t>
      </w:r>
      <w:r>
        <w:rPr>
          <w:rFonts w:hint="eastAsia"/>
          <w:sz w:val="32"/>
          <w:szCs w:val="32"/>
          <w:lang w:val="en-US" w:eastAsia="zh-CN"/>
        </w:rPr>
        <w:t>商务办公</w:t>
      </w:r>
    </w:p>
    <w:p w14:paraId="589E7483">
      <w:pPr>
        <w:spacing w:line="88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建筑用地面积：</w:t>
      </w:r>
      <w:r>
        <w:rPr>
          <w:rFonts w:hint="eastAsia"/>
          <w:sz w:val="32"/>
          <w:szCs w:val="32"/>
          <w:lang w:val="en-US" w:eastAsia="zh-CN"/>
        </w:rPr>
        <w:t>2912.5平方米</w:t>
      </w:r>
    </w:p>
    <w:p w14:paraId="648FAE05">
      <w:pPr>
        <w:spacing w:line="880" w:lineRule="exac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总建筑面积：18424.4平方米，其中地上建筑面积12804.4平方米（含计容面积：12736平方米），地下建筑面积5620平方米</w:t>
      </w:r>
    </w:p>
    <w:p w14:paraId="67906F20">
      <w:pPr>
        <w:spacing w:line="880" w:lineRule="exac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建筑高度：详见总图</w:t>
      </w:r>
    </w:p>
    <w:p w14:paraId="7D104F30">
      <w:pPr>
        <w:spacing w:line="880" w:lineRule="exact"/>
        <w:rPr>
          <w:rFonts w:hint="eastAsia"/>
          <w:sz w:val="32"/>
          <w:szCs w:val="32"/>
        </w:rPr>
      </w:pPr>
    </w:p>
    <w:p w14:paraId="496651FE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公示单位：</w:t>
      </w:r>
      <w:r>
        <w:rPr>
          <w:rFonts w:hint="eastAsia"/>
          <w:sz w:val="32"/>
          <w:szCs w:val="32"/>
          <w:lang w:eastAsia="zh-CN"/>
        </w:rPr>
        <w:t>上海市静安区</w:t>
      </w:r>
      <w:r>
        <w:rPr>
          <w:rFonts w:hint="eastAsia"/>
          <w:sz w:val="32"/>
          <w:szCs w:val="32"/>
        </w:rPr>
        <w:t>规划和自然资源局</w:t>
      </w:r>
    </w:p>
    <w:p w14:paraId="7A1BC9A0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公示期限：202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日至202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日</w:t>
      </w:r>
    </w:p>
    <w:p w14:paraId="5D75B765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反馈意见截止日期：202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日</w:t>
      </w:r>
    </w:p>
    <w:p w14:paraId="2FFC362B">
      <w:pPr>
        <w:spacing w:line="88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收集意见途径：书面递交至</w:t>
      </w:r>
      <w:r>
        <w:rPr>
          <w:rFonts w:hint="eastAsia"/>
          <w:sz w:val="32"/>
          <w:szCs w:val="32"/>
        </w:rPr>
        <w:t>上海市静安区规划和自然资源局</w:t>
      </w:r>
      <w:r>
        <w:rPr>
          <w:rFonts w:hint="eastAsia"/>
          <w:sz w:val="32"/>
          <w:szCs w:val="32"/>
          <w:lang w:eastAsia="zh-CN"/>
        </w:rPr>
        <w:t>（大统路</w:t>
      </w:r>
      <w:r>
        <w:rPr>
          <w:rFonts w:hint="eastAsia"/>
          <w:sz w:val="32"/>
          <w:szCs w:val="32"/>
          <w:lang w:val="en-US" w:eastAsia="zh-CN"/>
        </w:rPr>
        <w:t>480号</w:t>
      </w:r>
      <w:r>
        <w:rPr>
          <w:rFonts w:hint="eastAsia"/>
          <w:sz w:val="32"/>
          <w:szCs w:val="32"/>
          <w:lang w:eastAsia="zh-CN"/>
        </w:rPr>
        <w:t>）</w:t>
      </w:r>
    </w:p>
    <w:p w14:paraId="590B5D14">
      <w:pPr>
        <w:spacing w:line="8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  <w:r>
        <w:rPr>
          <w:rFonts w:hint="eastAsia"/>
          <w:color w:val="auto"/>
          <w:sz w:val="32"/>
          <w:szCs w:val="32"/>
          <w:u w:val="none"/>
        </w:rPr>
        <w:t>ghzyjxkk@jingan.gov.cn</w:t>
      </w:r>
    </w:p>
    <w:p w14:paraId="1FE94BE1">
      <w:pPr>
        <w:rPr>
          <w:sz w:val="32"/>
          <w:szCs w:val="32"/>
        </w:rPr>
      </w:pPr>
    </w:p>
    <w:p w14:paraId="30801415">
      <w:pPr>
        <w:rPr>
          <w:sz w:val="32"/>
          <w:szCs w:val="32"/>
        </w:rPr>
      </w:pPr>
    </w:p>
    <w:p w14:paraId="3049979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</w:t>
      </w:r>
    </w:p>
    <w:p w14:paraId="3B7B23F1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上海市静安区</w:t>
      </w:r>
      <w:r>
        <w:rPr>
          <w:rFonts w:hint="eastAsia"/>
          <w:sz w:val="32"/>
          <w:szCs w:val="32"/>
        </w:rPr>
        <w:t>规划和自然资源局</w:t>
      </w:r>
    </w:p>
    <w:p w14:paraId="130E09BF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</w:t>
      </w:r>
    </w:p>
    <w:p w14:paraId="3792E358">
      <w:pPr>
        <w:rPr>
          <w:rFonts w:hint="eastAsia"/>
          <w:sz w:val="44"/>
          <w:szCs w:val="44"/>
        </w:rPr>
      </w:pP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mE1Njg1ZWY4MDdjOTg5YWZhZmNhMGMzYTVkMDEifQ=="/>
  </w:docVars>
  <w:rsids>
    <w:rsidRoot w:val="00C62AA1"/>
    <w:rsid w:val="0000147B"/>
    <w:rsid w:val="000114CA"/>
    <w:rsid w:val="000278B4"/>
    <w:rsid w:val="00034C36"/>
    <w:rsid w:val="00044BC2"/>
    <w:rsid w:val="00056A42"/>
    <w:rsid w:val="000573E4"/>
    <w:rsid w:val="0007119B"/>
    <w:rsid w:val="00075120"/>
    <w:rsid w:val="00076E35"/>
    <w:rsid w:val="00086800"/>
    <w:rsid w:val="00086BDC"/>
    <w:rsid w:val="00086C1E"/>
    <w:rsid w:val="00092C5E"/>
    <w:rsid w:val="00093C0E"/>
    <w:rsid w:val="000A08E5"/>
    <w:rsid w:val="000A0A22"/>
    <w:rsid w:val="000A18E0"/>
    <w:rsid w:val="000A4BAC"/>
    <w:rsid w:val="000A5F04"/>
    <w:rsid w:val="000C0A76"/>
    <w:rsid w:val="000D119A"/>
    <w:rsid w:val="000D491F"/>
    <w:rsid w:val="000E2D82"/>
    <w:rsid w:val="000E36BD"/>
    <w:rsid w:val="000E4FBC"/>
    <w:rsid w:val="000E5116"/>
    <w:rsid w:val="000E6A19"/>
    <w:rsid w:val="000F07F9"/>
    <w:rsid w:val="000F0BA9"/>
    <w:rsid w:val="000F2E22"/>
    <w:rsid w:val="000F475C"/>
    <w:rsid w:val="00100610"/>
    <w:rsid w:val="001106FF"/>
    <w:rsid w:val="0011099C"/>
    <w:rsid w:val="0011138B"/>
    <w:rsid w:val="00115171"/>
    <w:rsid w:val="00117181"/>
    <w:rsid w:val="0012165C"/>
    <w:rsid w:val="00122F43"/>
    <w:rsid w:val="001231F3"/>
    <w:rsid w:val="00125040"/>
    <w:rsid w:val="00135E6C"/>
    <w:rsid w:val="00136841"/>
    <w:rsid w:val="001473EF"/>
    <w:rsid w:val="00151ABD"/>
    <w:rsid w:val="00153A08"/>
    <w:rsid w:val="00155351"/>
    <w:rsid w:val="00157446"/>
    <w:rsid w:val="001579B8"/>
    <w:rsid w:val="00161697"/>
    <w:rsid w:val="00164A2A"/>
    <w:rsid w:val="00166FCA"/>
    <w:rsid w:val="001676C6"/>
    <w:rsid w:val="00174562"/>
    <w:rsid w:val="00175663"/>
    <w:rsid w:val="00177248"/>
    <w:rsid w:val="00177C3B"/>
    <w:rsid w:val="00180C29"/>
    <w:rsid w:val="001821DC"/>
    <w:rsid w:val="00184A1D"/>
    <w:rsid w:val="00190BFC"/>
    <w:rsid w:val="00197928"/>
    <w:rsid w:val="001A088D"/>
    <w:rsid w:val="001A12F9"/>
    <w:rsid w:val="001A31C2"/>
    <w:rsid w:val="001A549B"/>
    <w:rsid w:val="001A6220"/>
    <w:rsid w:val="001B255A"/>
    <w:rsid w:val="001C5FC0"/>
    <w:rsid w:val="001D170B"/>
    <w:rsid w:val="001D5C8A"/>
    <w:rsid w:val="001E078D"/>
    <w:rsid w:val="001E352B"/>
    <w:rsid w:val="001E44C6"/>
    <w:rsid w:val="001E5EA7"/>
    <w:rsid w:val="001E79FD"/>
    <w:rsid w:val="001F40AB"/>
    <w:rsid w:val="001F5A50"/>
    <w:rsid w:val="001F68DC"/>
    <w:rsid w:val="00203084"/>
    <w:rsid w:val="00204463"/>
    <w:rsid w:val="00204BED"/>
    <w:rsid w:val="002106E5"/>
    <w:rsid w:val="00210D9D"/>
    <w:rsid w:val="00210F04"/>
    <w:rsid w:val="00213275"/>
    <w:rsid w:val="0021667A"/>
    <w:rsid w:val="002238A6"/>
    <w:rsid w:val="00225BD8"/>
    <w:rsid w:val="00236D6D"/>
    <w:rsid w:val="00240046"/>
    <w:rsid w:val="00243F6A"/>
    <w:rsid w:val="00243F91"/>
    <w:rsid w:val="002511DF"/>
    <w:rsid w:val="00261930"/>
    <w:rsid w:val="00266AE6"/>
    <w:rsid w:val="00277279"/>
    <w:rsid w:val="00277624"/>
    <w:rsid w:val="00295562"/>
    <w:rsid w:val="00295813"/>
    <w:rsid w:val="0029645B"/>
    <w:rsid w:val="00296E2E"/>
    <w:rsid w:val="002A177A"/>
    <w:rsid w:val="002A20D4"/>
    <w:rsid w:val="002A5C48"/>
    <w:rsid w:val="002A70C2"/>
    <w:rsid w:val="002A7E59"/>
    <w:rsid w:val="002C3C7A"/>
    <w:rsid w:val="002C3EE8"/>
    <w:rsid w:val="002C5CFF"/>
    <w:rsid w:val="002D22A2"/>
    <w:rsid w:val="002D70C8"/>
    <w:rsid w:val="002E1ACF"/>
    <w:rsid w:val="002E3F74"/>
    <w:rsid w:val="002E5BD0"/>
    <w:rsid w:val="002E7A5B"/>
    <w:rsid w:val="002F3749"/>
    <w:rsid w:val="002F40B1"/>
    <w:rsid w:val="002F71F7"/>
    <w:rsid w:val="003033DB"/>
    <w:rsid w:val="003063AF"/>
    <w:rsid w:val="0031662F"/>
    <w:rsid w:val="00320EA8"/>
    <w:rsid w:val="00336BD4"/>
    <w:rsid w:val="0034085C"/>
    <w:rsid w:val="00340AD1"/>
    <w:rsid w:val="003457CA"/>
    <w:rsid w:val="00345E8A"/>
    <w:rsid w:val="00346322"/>
    <w:rsid w:val="003505A8"/>
    <w:rsid w:val="0035252B"/>
    <w:rsid w:val="0036184E"/>
    <w:rsid w:val="00363C24"/>
    <w:rsid w:val="00381298"/>
    <w:rsid w:val="00385B08"/>
    <w:rsid w:val="00396981"/>
    <w:rsid w:val="003A1585"/>
    <w:rsid w:val="003A3606"/>
    <w:rsid w:val="003A580A"/>
    <w:rsid w:val="003A5D59"/>
    <w:rsid w:val="003A6EA7"/>
    <w:rsid w:val="003B1BF5"/>
    <w:rsid w:val="003B4946"/>
    <w:rsid w:val="003B6305"/>
    <w:rsid w:val="003C0603"/>
    <w:rsid w:val="003C3BA6"/>
    <w:rsid w:val="003C4763"/>
    <w:rsid w:val="003D3DF1"/>
    <w:rsid w:val="003D7799"/>
    <w:rsid w:val="003E00E6"/>
    <w:rsid w:val="003E57C5"/>
    <w:rsid w:val="0040656B"/>
    <w:rsid w:val="00406927"/>
    <w:rsid w:val="00406FB2"/>
    <w:rsid w:val="00407070"/>
    <w:rsid w:val="00410F34"/>
    <w:rsid w:val="00415217"/>
    <w:rsid w:val="004208E4"/>
    <w:rsid w:val="00424657"/>
    <w:rsid w:val="004315A9"/>
    <w:rsid w:val="004319E5"/>
    <w:rsid w:val="004355C6"/>
    <w:rsid w:val="00437FCE"/>
    <w:rsid w:val="004407DD"/>
    <w:rsid w:val="00447E0D"/>
    <w:rsid w:val="00454EC2"/>
    <w:rsid w:val="0046090F"/>
    <w:rsid w:val="004624E6"/>
    <w:rsid w:val="00462D35"/>
    <w:rsid w:val="00465681"/>
    <w:rsid w:val="00466DCD"/>
    <w:rsid w:val="00470711"/>
    <w:rsid w:val="00472A8F"/>
    <w:rsid w:val="00472CC3"/>
    <w:rsid w:val="00477980"/>
    <w:rsid w:val="004812FF"/>
    <w:rsid w:val="00483768"/>
    <w:rsid w:val="00485009"/>
    <w:rsid w:val="00491CD0"/>
    <w:rsid w:val="00493618"/>
    <w:rsid w:val="00496854"/>
    <w:rsid w:val="004A1872"/>
    <w:rsid w:val="004A20D5"/>
    <w:rsid w:val="004A541B"/>
    <w:rsid w:val="004A77A6"/>
    <w:rsid w:val="004B3D41"/>
    <w:rsid w:val="004C290C"/>
    <w:rsid w:val="004C2CA4"/>
    <w:rsid w:val="004C3D02"/>
    <w:rsid w:val="004C7613"/>
    <w:rsid w:val="004D0C5B"/>
    <w:rsid w:val="004D15FE"/>
    <w:rsid w:val="004D25C1"/>
    <w:rsid w:val="004E140D"/>
    <w:rsid w:val="004E5646"/>
    <w:rsid w:val="00500387"/>
    <w:rsid w:val="0050432D"/>
    <w:rsid w:val="0050648F"/>
    <w:rsid w:val="0051603A"/>
    <w:rsid w:val="00516F2B"/>
    <w:rsid w:val="00521519"/>
    <w:rsid w:val="00523726"/>
    <w:rsid w:val="00541F0F"/>
    <w:rsid w:val="005509D4"/>
    <w:rsid w:val="005513D3"/>
    <w:rsid w:val="00552703"/>
    <w:rsid w:val="00556675"/>
    <w:rsid w:val="00562595"/>
    <w:rsid w:val="0056479F"/>
    <w:rsid w:val="0056520D"/>
    <w:rsid w:val="00592618"/>
    <w:rsid w:val="00597ADF"/>
    <w:rsid w:val="005A2476"/>
    <w:rsid w:val="005A7215"/>
    <w:rsid w:val="005A7563"/>
    <w:rsid w:val="005B0197"/>
    <w:rsid w:val="005B0A7D"/>
    <w:rsid w:val="005B1AE7"/>
    <w:rsid w:val="005B3B22"/>
    <w:rsid w:val="005C4F8A"/>
    <w:rsid w:val="005C7D3A"/>
    <w:rsid w:val="005D1B77"/>
    <w:rsid w:val="005D58F4"/>
    <w:rsid w:val="005E3B11"/>
    <w:rsid w:val="005E6E56"/>
    <w:rsid w:val="005E71EE"/>
    <w:rsid w:val="005F1C26"/>
    <w:rsid w:val="005F2DF3"/>
    <w:rsid w:val="005F37D5"/>
    <w:rsid w:val="005F4223"/>
    <w:rsid w:val="005F4FFA"/>
    <w:rsid w:val="005F6E52"/>
    <w:rsid w:val="006000AF"/>
    <w:rsid w:val="006137AF"/>
    <w:rsid w:val="006139CB"/>
    <w:rsid w:val="00614120"/>
    <w:rsid w:val="006145F1"/>
    <w:rsid w:val="00614A34"/>
    <w:rsid w:val="006163FF"/>
    <w:rsid w:val="00641786"/>
    <w:rsid w:val="00641D4C"/>
    <w:rsid w:val="006558A1"/>
    <w:rsid w:val="006602D4"/>
    <w:rsid w:val="00663E25"/>
    <w:rsid w:val="006825F9"/>
    <w:rsid w:val="0068501B"/>
    <w:rsid w:val="0068548D"/>
    <w:rsid w:val="006870BF"/>
    <w:rsid w:val="00687245"/>
    <w:rsid w:val="006A4AE5"/>
    <w:rsid w:val="006A70A9"/>
    <w:rsid w:val="006B16C1"/>
    <w:rsid w:val="006B1897"/>
    <w:rsid w:val="006B2156"/>
    <w:rsid w:val="006B3324"/>
    <w:rsid w:val="006B3E4E"/>
    <w:rsid w:val="006B4C99"/>
    <w:rsid w:val="006B7B87"/>
    <w:rsid w:val="006C4448"/>
    <w:rsid w:val="006D0A61"/>
    <w:rsid w:val="006D459D"/>
    <w:rsid w:val="006E45AD"/>
    <w:rsid w:val="006E532C"/>
    <w:rsid w:val="006F0578"/>
    <w:rsid w:val="00705953"/>
    <w:rsid w:val="0070715C"/>
    <w:rsid w:val="007106A3"/>
    <w:rsid w:val="0071692B"/>
    <w:rsid w:val="00717EC3"/>
    <w:rsid w:val="00720448"/>
    <w:rsid w:val="00721920"/>
    <w:rsid w:val="00721A9E"/>
    <w:rsid w:val="007252F3"/>
    <w:rsid w:val="00727A4F"/>
    <w:rsid w:val="0073272F"/>
    <w:rsid w:val="00734EC8"/>
    <w:rsid w:val="007427BC"/>
    <w:rsid w:val="00752D52"/>
    <w:rsid w:val="00760D45"/>
    <w:rsid w:val="00766688"/>
    <w:rsid w:val="007673B1"/>
    <w:rsid w:val="007738DF"/>
    <w:rsid w:val="00773DD6"/>
    <w:rsid w:val="00776DA6"/>
    <w:rsid w:val="00777AA7"/>
    <w:rsid w:val="00783769"/>
    <w:rsid w:val="00786090"/>
    <w:rsid w:val="007902B6"/>
    <w:rsid w:val="0079116A"/>
    <w:rsid w:val="00793FB1"/>
    <w:rsid w:val="007A1186"/>
    <w:rsid w:val="007A549B"/>
    <w:rsid w:val="007A60BC"/>
    <w:rsid w:val="007A6B3F"/>
    <w:rsid w:val="007B10E9"/>
    <w:rsid w:val="007B1B5A"/>
    <w:rsid w:val="007B5FB9"/>
    <w:rsid w:val="007C153B"/>
    <w:rsid w:val="007C5586"/>
    <w:rsid w:val="007D0236"/>
    <w:rsid w:val="007D2936"/>
    <w:rsid w:val="007D3A05"/>
    <w:rsid w:val="007E1123"/>
    <w:rsid w:val="007E1A2D"/>
    <w:rsid w:val="007E37C9"/>
    <w:rsid w:val="007E4CA2"/>
    <w:rsid w:val="007F1529"/>
    <w:rsid w:val="007F790F"/>
    <w:rsid w:val="008003FB"/>
    <w:rsid w:val="00803810"/>
    <w:rsid w:val="00811C3D"/>
    <w:rsid w:val="00817439"/>
    <w:rsid w:val="00825C16"/>
    <w:rsid w:val="00826775"/>
    <w:rsid w:val="00831908"/>
    <w:rsid w:val="00842585"/>
    <w:rsid w:val="00842749"/>
    <w:rsid w:val="00843D2C"/>
    <w:rsid w:val="00844230"/>
    <w:rsid w:val="00847ADC"/>
    <w:rsid w:val="00861A92"/>
    <w:rsid w:val="0087006F"/>
    <w:rsid w:val="0087161B"/>
    <w:rsid w:val="0087303D"/>
    <w:rsid w:val="0087487B"/>
    <w:rsid w:val="008843A1"/>
    <w:rsid w:val="00887B9B"/>
    <w:rsid w:val="0089002F"/>
    <w:rsid w:val="008958FA"/>
    <w:rsid w:val="00896B12"/>
    <w:rsid w:val="008A1072"/>
    <w:rsid w:val="008A50F1"/>
    <w:rsid w:val="008B756D"/>
    <w:rsid w:val="008D28DD"/>
    <w:rsid w:val="008D3134"/>
    <w:rsid w:val="008D4E70"/>
    <w:rsid w:val="008D5542"/>
    <w:rsid w:val="008D7156"/>
    <w:rsid w:val="008E32BF"/>
    <w:rsid w:val="008E3A0E"/>
    <w:rsid w:val="008F0731"/>
    <w:rsid w:val="008F1CC2"/>
    <w:rsid w:val="008F22DA"/>
    <w:rsid w:val="008F75E1"/>
    <w:rsid w:val="00902A7C"/>
    <w:rsid w:val="00904915"/>
    <w:rsid w:val="00907A8B"/>
    <w:rsid w:val="00916DCD"/>
    <w:rsid w:val="00916E60"/>
    <w:rsid w:val="00922237"/>
    <w:rsid w:val="009246DE"/>
    <w:rsid w:val="00924D59"/>
    <w:rsid w:val="0093329B"/>
    <w:rsid w:val="00940A76"/>
    <w:rsid w:val="009513C9"/>
    <w:rsid w:val="00954DF1"/>
    <w:rsid w:val="009603D8"/>
    <w:rsid w:val="00960D98"/>
    <w:rsid w:val="009709B3"/>
    <w:rsid w:val="009813EA"/>
    <w:rsid w:val="009829AC"/>
    <w:rsid w:val="00984157"/>
    <w:rsid w:val="00985402"/>
    <w:rsid w:val="0098608C"/>
    <w:rsid w:val="009A0E9C"/>
    <w:rsid w:val="009A5807"/>
    <w:rsid w:val="009A7BE7"/>
    <w:rsid w:val="009B0D6B"/>
    <w:rsid w:val="009B0E51"/>
    <w:rsid w:val="009B1D9B"/>
    <w:rsid w:val="009B1EFE"/>
    <w:rsid w:val="009B2233"/>
    <w:rsid w:val="009B27F3"/>
    <w:rsid w:val="009B4945"/>
    <w:rsid w:val="009B57BB"/>
    <w:rsid w:val="009B5B68"/>
    <w:rsid w:val="009C0125"/>
    <w:rsid w:val="009C2F9C"/>
    <w:rsid w:val="009C454E"/>
    <w:rsid w:val="009C71C3"/>
    <w:rsid w:val="009C7BE2"/>
    <w:rsid w:val="009D0B74"/>
    <w:rsid w:val="009E6C48"/>
    <w:rsid w:val="00A022EC"/>
    <w:rsid w:val="00A02ACE"/>
    <w:rsid w:val="00A03346"/>
    <w:rsid w:val="00A05EBE"/>
    <w:rsid w:val="00A06910"/>
    <w:rsid w:val="00A073FD"/>
    <w:rsid w:val="00A07F05"/>
    <w:rsid w:val="00A11075"/>
    <w:rsid w:val="00A1171C"/>
    <w:rsid w:val="00A23A0D"/>
    <w:rsid w:val="00A23A9B"/>
    <w:rsid w:val="00A252EF"/>
    <w:rsid w:val="00A25CF3"/>
    <w:rsid w:val="00A31E88"/>
    <w:rsid w:val="00A3773D"/>
    <w:rsid w:val="00A461CB"/>
    <w:rsid w:val="00A52E54"/>
    <w:rsid w:val="00A5750B"/>
    <w:rsid w:val="00A62B1F"/>
    <w:rsid w:val="00A647C4"/>
    <w:rsid w:val="00A6556D"/>
    <w:rsid w:val="00A661CD"/>
    <w:rsid w:val="00A70B37"/>
    <w:rsid w:val="00A76F7D"/>
    <w:rsid w:val="00A805C1"/>
    <w:rsid w:val="00A8159A"/>
    <w:rsid w:val="00A81DE2"/>
    <w:rsid w:val="00A83152"/>
    <w:rsid w:val="00A90AEB"/>
    <w:rsid w:val="00A90F31"/>
    <w:rsid w:val="00A91556"/>
    <w:rsid w:val="00AA1F96"/>
    <w:rsid w:val="00AC042A"/>
    <w:rsid w:val="00AC4E5F"/>
    <w:rsid w:val="00AD088E"/>
    <w:rsid w:val="00AD0BF4"/>
    <w:rsid w:val="00AD236D"/>
    <w:rsid w:val="00AF1EC1"/>
    <w:rsid w:val="00AF4646"/>
    <w:rsid w:val="00AF5891"/>
    <w:rsid w:val="00B0432C"/>
    <w:rsid w:val="00B04BF2"/>
    <w:rsid w:val="00B1035C"/>
    <w:rsid w:val="00B11BA8"/>
    <w:rsid w:val="00B1380E"/>
    <w:rsid w:val="00B16812"/>
    <w:rsid w:val="00B3425F"/>
    <w:rsid w:val="00B34940"/>
    <w:rsid w:val="00B73DD4"/>
    <w:rsid w:val="00B73DE6"/>
    <w:rsid w:val="00B75D7C"/>
    <w:rsid w:val="00B82047"/>
    <w:rsid w:val="00B82CE8"/>
    <w:rsid w:val="00B837D9"/>
    <w:rsid w:val="00B85A53"/>
    <w:rsid w:val="00B91A65"/>
    <w:rsid w:val="00B92C02"/>
    <w:rsid w:val="00BA4D19"/>
    <w:rsid w:val="00BB2962"/>
    <w:rsid w:val="00BB7A51"/>
    <w:rsid w:val="00BC07E0"/>
    <w:rsid w:val="00BC46C4"/>
    <w:rsid w:val="00BC739D"/>
    <w:rsid w:val="00BD026C"/>
    <w:rsid w:val="00BE4F78"/>
    <w:rsid w:val="00BF03AA"/>
    <w:rsid w:val="00BF04B3"/>
    <w:rsid w:val="00BF46D6"/>
    <w:rsid w:val="00C05C5A"/>
    <w:rsid w:val="00C07345"/>
    <w:rsid w:val="00C17949"/>
    <w:rsid w:val="00C20541"/>
    <w:rsid w:val="00C20BB9"/>
    <w:rsid w:val="00C2105F"/>
    <w:rsid w:val="00C22978"/>
    <w:rsid w:val="00C23706"/>
    <w:rsid w:val="00C27C66"/>
    <w:rsid w:val="00C32517"/>
    <w:rsid w:val="00C33FF4"/>
    <w:rsid w:val="00C434DC"/>
    <w:rsid w:val="00C46645"/>
    <w:rsid w:val="00C46D37"/>
    <w:rsid w:val="00C542A0"/>
    <w:rsid w:val="00C54D8E"/>
    <w:rsid w:val="00C62111"/>
    <w:rsid w:val="00C62AA1"/>
    <w:rsid w:val="00C62BA1"/>
    <w:rsid w:val="00C634ED"/>
    <w:rsid w:val="00C64A9E"/>
    <w:rsid w:val="00C66B71"/>
    <w:rsid w:val="00C6733A"/>
    <w:rsid w:val="00C71F70"/>
    <w:rsid w:val="00C770EB"/>
    <w:rsid w:val="00C85A13"/>
    <w:rsid w:val="00C873D3"/>
    <w:rsid w:val="00C9125A"/>
    <w:rsid w:val="00C91A08"/>
    <w:rsid w:val="00C977AF"/>
    <w:rsid w:val="00CA30BA"/>
    <w:rsid w:val="00CA4DC2"/>
    <w:rsid w:val="00CA618F"/>
    <w:rsid w:val="00CB0DC8"/>
    <w:rsid w:val="00CB6170"/>
    <w:rsid w:val="00CC257F"/>
    <w:rsid w:val="00CC7C3A"/>
    <w:rsid w:val="00CD249A"/>
    <w:rsid w:val="00CD5E5D"/>
    <w:rsid w:val="00CE5D9D"/>
    <w:rsid w:val="00CF2E5B"/>
    <w:rsid w:val="00CF3154"/>
    <w:rsid w:val="00CF3AA6"/>
    <w:rsid w:val="00CF42BB"/>
    <w:rsid w:val="00CF724F"/>
    <w:rsid w:val="00D006FB"/>
    <w:rsid w:val="00D00BAB"/>
    <w:rsid w:val="00D01FF3"/>
    <w:rsid w:val="00D02965"/>
    <w:rsid w:val="00D115D7"/>
    <w:rsid w:val="00D219C9"/>
    <w:rsid w:val="00D2710B"/>
    <w:rsid w:val="00D31C93"/>
    <w:rsid w:val="00D46393"/>
    <w:rsid w:val="00D4679C"/>
    <w:rsid w:val="00D47777"/>
    <w:rsid w:val="00D47B39"/>
    <w:rsid w:val="00D54030"/>
    <w:rsid w:val="00D552EF"/>
    <w:rsid w:val="00D603FF"/>
    <w:rsid w:val="00D800C1"/>
    <w:rsid w:val="00D950E6"/>
    <w:rsid w:val="00DB1EFA"/>
    <w:rsid w:val="00DB41F2"/>
    <w:rsid w:val="00DB708C"/>
    <w:rsid w:val="00DB7A17"/>
    <w:rsid w:val="00DD1D74"/>
    <w:rsid w:val="00DE3826"/>
    <w:rsid w:val="00DE383A"/>
    <w:rsid w:val="00DE61AD"/>
    <w:rsid w:val="00DE7E9E"/>
    <w:rsid w:val="00DF2110"/>
    <w:rsid w:val="00DF34B7"/>
    <w:rsid w:val="00E00FB3"/>
    <w:rsid w:val="00E129B0"/>
    <w:rsid w:val="00E153F3"/>
    <w:rsid w:val="00E20B73"/>
    <w:rsid w:val="00E20F36"/>
    <w:rsid w:val="00E217DB"/>
    <w:rsid w:val="00E265E1"/>
    <w:rsid w:val="00E27F55"/>
    <w:rsid w:val="00E36939"/>
    <w:rsid w:val="00E44AAB"/>
    <w:rsid w:val="00E44EC1"/>
    <w:rsid w:val="00E45890"/>
    <w:rsid w:val="00E5267E"/>
    <w:rsid w:val="00E531CD"/>
    <w:rsid w:val="00E53AB2"/>
    <w:rsid w:val="00E579F5"/>
    <w:rsid w:val="00E65A3A"/>
    <w:rsid w:val="00E667D7"/>
    <w:rsid w:val="00E66B60"/>
    <w:rsid w:val="00E66BE0"/>
    <w:rsid w:val="00E676F8"/>
    <w:rsid w:val="00E811E8"/>
    <w:rsid w:val="00E82451"/>
    <w:rsid w:val="00E879AC"/>
    <w:rsid w:val="00E9148D"/>
    <w:rsid w:val="00E95B8E"/>
    <w:rsid w:val="00EA3C3F"/>
    <w:rsid w:val="00EA53A3"/>
    <w:rsid w:val="00EA5C0D"/>
    <w:rsid w:val="00EA6694"/>
    <w:rsid w:val="00EA7393"/>
    <w:rsid w:val="00EB18A0"/>
    <w:rsid w:val="00EB6620"/>
    <w:rsid w:val="00EC0284"/>
    <w:rsid w:val="00EC3B9F"/>
    <w:rsid w:val="00EC49B3"/>
    <w:rsid w:val="00EC4ECD"/>
    <w:rsid w:val="00EC6220"/>
    <w:rsid w:val="00ED0972"/>
    <w:rsid w:val="00ED184F"/>
    <w:rsid w:val="00ED7139"/>
    <w:rsid w:val="00EE05E8"/>
    <w:rsid w:val="00EE2550"/>
    <w:rsid w:val="00EE2C5F"/>
    <w:rsid w:val="00EE6A2E"/>
    <w:rsid w:val="00EF2F66"/>
    <w:rsid w:val="00EF51F8"/>
    <w:rsid w:val="00EF656D"/>
    <w:rsid w:val="00F018D0"/>
    <w:rsid w:val="00F02BF7"/>
    <w:rsid w:val="00F0503D"/>
    <w:rsid w:val="00F07607"/>
    <w:rsid w:val="00F0797E"/>
    <w:rsid w:val="00F10616"/>
    <w:rsid w:val="00F10AE6"/>
    <w:rsid w:val="00F11AF1"/>
    <w:rsid w:val="00F1754A"/>
    <w:rsid w:val="00F21AA5"/>
    <w:rsid w:val="00F267A2"/>
    <w:rsid w:val="00F26F42"/>
    <w:rsid w:val="00F35162"/>
    <w:rsid w:val="00F36EFB"/>
    <w:rsid w:val="00F63AAD"/>
    <w:rsid w:val="00F74901"/>
    <w:rsid w:val="00F90D77"/>
    <w:rsid w:val="00F92BF9"/>
    <w:rsid w:val="00F96F9D"/>
    <w:rsid w:val="00F97FA7"/>
    <w:rsid w:val="00FA4DD7"/>
    <w:rsid w:val="00FB2872"/>
    <w:rsid w:val="00FB4DAC"/>
    <w:rsid w:val="00FC2C03"/>
    <w:rsid w:val="00FC46BA"/>
    <w:rsid w:val="00FC4A17"/>
    <w:rsid w:val="00FC4EE4"/>
    <w:rsid w:val="00FC736A"/>
    <w:rsid w:val="00FD0444"/>
    <w:rsid w:val="00FD1846"/>
    <w:rsid w:val="00FD2F35"/>
    <w:rsid w:val="00FD6011"/>
    <w:rsid w:val="00FD70BE"/>
    <w:rsid w:val="00FE01F1"/>
    <w:rsid w:val="00FE2F6C"/>
    <w:rsid w:val="00FF26A9"/>
    <w:rsid w:val="00FF3B30"/>
    <w:rsid w:val="00FF3FA4"/>
    <w:rsid w:val="00FF44E1"/>
    <w:rsid w:val="152215F6"/>
    <w:rsid w:val="19564F5E"/>
    <w:rsid w:val="1BF02E5A"/>
    <w:rsid w:val="25645131"/>
    <w:rsid w:val="25950373"/>
    <w:rsid w:val="32EF3A31"/>
    <w:rsid w:val="3C4320E2"/>
    <w:rsid w:val="441F5E1B"/>
    <w:rsid w:val="4791497A"/>
    <w:rsid w:val="52A4376D"/>
    <w:rsid w:val="640C14B1"/>
    <w:rsid w:val="65322752"/>
    <w:rsid w:val="68274120"/>
    <w:rsid w:val="6F6A0D3F"/>
    <w:rsid w:val="74AD411D"/>
    <w:rsid w:val="7B7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button"/>
    <w:basedOn w:val="6"/>
    <w:qFormat/>
    <w:uiPriority w:val="0"/>
  </w:style>
  <w:style w:type="character" w:customStyle="1" w:styleId="12">
    <w:name w:val="hover"/>
    <w:basedOn w:val="6"/>
    <w:qFormat/>
    <w:uiPriority w:val="0"/>
  </w:style>
  <w:style w:type="character" w:customStyle="1" w:styleId="13">
    <w:name w:val="tmpztreemove_arrow"/>
    <w:basedOn w:val="6"/>
    <w:qFormat/>
    <w:uiPriority w:val="0"/>
  </w:style>
  <w:style w:type="character" w:customStyle="1" w:styleId="14">
    <w:name w:val="日期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299</Words>
  <Characters>362</Characters>
  <Lines>3</Lines>
  <Paragraphs>1</Paragraphs>
  <TotalTime>3</TotalTime>
  <ScaleCrop>false</ScaleCrop>
  <LinksUpToDate>false</LinksUpToDate>
  <CharactersWithSpaces>421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2021-04-27T01:20:00Z</dcterms:created>
  <dc:creator>user</dc:creator>
  <cp:lastModifiedBy>hp</cp:lastModifiedBy>
  <cp:lastPrinted>2022-09-26T09:07:00Z</cp:lastPrinted>
  <dcterms:modified xsi:type="dcterms:W3CDTF">2024-08-21T04:45:45Z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5F27088F79384A10B42EC7FD4FB90FBB_13</vt:lpwstr>
  </property>
</Properties>
</file>