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6A" w:rsidRDefault="006A436A"/>
    <w:p w:rsidR="006A436A" w:rsidRDefault="006A436A"/>
    <w:p w:rsidR="006A436A" w:rsidRDefault="006A436A"/>
    <w:p w:rsidR="006A436A" w:rsidRDefault="006A436A"/>
    <w:p w:rsidR="006A436A" w:rsidRDefault="006A436A"/>
    <w:p w:rsidR="006A436A" w:rsidRPr="00DE51D8" w:rsidRDefault="00EC3566" w:rsidP="00543EA5">
      <w:pPr>
        <w:tabs>
          <w:tab w:val="left" w:pos="1985"/>
          <w:tab w:val="left" w:pos="2410"/>
          <w:tab w:val="left" w:pos="2552"/>
        </w:tabs>
        <w:ind w:firstLineChars="628" w:firstLine="1984"/>
        <w:rPr>
          <w:rFonts w:ascii="仿宋_GB2312"/>
        </w:rPr>
      </w:pPr>
      <w:r>
        <w:rPr>
          <w:rFonts w:ascii="仿宋_GB2312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6.2pt;margin-top:11.85pt;width:244.15pt;height:35.3pt;z-index:251660288;mso-width-relative:margin;mso-height-relative:margin" filled="f" stroked="f" strokecolor="white" strokeweight=".25pt">
            <v:textbox style="mso-next-textbox:#_x0000_s1032">
              <w:txbxContent>
                <w:p w:rsidR="00543EA5" w:rsidRDefault="00543EA5" w:rsidP="009A7E5A">
                  <w:pPr>
                    <w:tabs>
                      <w:tab w:val="left" w:pos="1418"/>
                    </w:tabs>
                    <w:ind w:firstLineChars="44" w:firstLine="139"/>
                  </w:pPr>
                  <w:proofErr w:type="gramStart"/>
                  <w:r w:rsidRPr="00DE51D8">
                    <w:rPr>
                      <w:rFonts w:ascii="仿宋_GB2312" w:hint="eastAsia"/>
                    </w:rPr>
                    <w:t>静南办</w:t>
                  </w:r>
                  <w:proofErr w:type="gramEnd"/>
                  <w:r>
                    <w:rPr>
                      <w:rFonts w:ascii="仿宋_GB2312" w:hint="eastAsia"/>
                    </w:rPr>
                    <w:t xml:space="preserve">发  </w:t>
                  </w:r>
                  <w:r w:rsidR="009A7E5A">
                    <w:rPr>
                      <w:rFonts w:ascii="仿宋_GB2312" w:hint="eastAsia"/>
                    </w:rPr>
                    <w:t xml:space="preserve"> </w:t>
                  </w:r>
                  <w:r w:rsidRPr="00DE51D8">
                    <w:rPr>
                      <w:rFonts w:ascii="仿宋_GB2312" w:hAnsi="Times New Roman" w:hint="eastAsia"/>
                    </w:rPr>
                    <w:t>2013</w:t>
                  </w:r>
                  <w:r w:rsidR="005825FE">
                    <w:rPr>
                      <w:rFonts w:ascii="仿宋_GB2312" w:hint="eastAsia"/>
                    </w:rPr>
                    <w:t xml:space="preserve">   </w:t>
                  </w:r>
                  <w:r w:rsidR="00D37E87">
                    <w:rPr>
                      <w:rFonts w:ascii="仿宋_GB2312" w:hAnsi="Times New Roman" w:hint="eastAsia"/>
                    </w:rPr>
                    <w:t>1</w:t>
                  </w:r>
                  <w:r w:rsidR="00A5479C">
                    <w:rPr>
                      <w:rFonts w:ascii="仿宋_GB2312" w:hAnsi="Times New Roman" w:hint="eastAsia"/>
                    </w:rPr>
                    <w:t>6</w:t>
                  </w:r>
                </w:p>
              </w:txbxContent>
            </v:textbox>
          </v:shape>
        </w:pict>
      </w:r>
    </w:p>
    <w:p w:rsidR="006A436A" w:rsidRDefault="006A436A"/>
    <w:p w:rsidR="00DE51D8" w:rsidRDefault="00DE51D8" w:rsidP="003C5587"/>
    <w:p w:rsidR="00A5479C" w:rsidRPr="00A5479C" w:rsidRDefault="00A5479C" w:rsidP="00016082">
      <w:pPr>
        <w:spacing w:before="100" w:beforeAutospacing="1" w:after="100" w:afterAutospacing="1" w:line="57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5479C">
        <w:rPr>
          <w:rFonts w:ascii="方正小标宋简体" w:eastAsia="方正小标宋简体" w:hint="eastAsia"/>
          <w:sz w:val="44"/>
          <w:szCs w:val="44"/>
        </w:rPr>
        <w:t>南京西路街道关于调整变更青海居委会的请示</w:t>
      </w:r>
    </w:p>
    <w:p w:rsidR="003C5587" w:rsidRDefault="003C5587" w:rsidP="00325E0F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5479C" w:rsidRPr="00A5479C" w:rsidRDefault="00A5479C" w:rsidP="00A5479C">
      <w:pPr>
        <w:tabs>
          <w:tab w:val="left" w:pos="0"/>
        </w:tabs>
        <w:spacing w:line="570" w:lineRule="exact"/>
        <w:rPr>
          <w:rFonts w:ascii="仿宋_GB2312" w:hAnsi="宋体" w:hint="eastAsia"/>
          <w:sz w:val="34"/>
          <w:szCs w:val="34"/>
        </w:rPr>
      </w:pPr>
      <w:r w:rsidRPr="00A5479C">
        <w:rPr>
          <w:rFonts w:ascii="仿宋_GB2312" w:hAnsi="宋体" w:hint="eastAsia"/>
          <w:sz w:val="34"/>
          <w:szCs w:val="34"/>
        </w:rPr>
        <w:t>静安区人民政府：</w:t>
      </w:r>
    </w:p>
    <w:p w:rsidR="00A5479C" w:rsidRPr="00A5479C" w:rsidRDefault="00A5479C" w:rsidP="00A5479C">
      <w:pPr>
        <w:tabs>
          <w:tab w:val="left" w:pos="0"/>
        </w:tabs>
        <w:spacing w:line="570" w:lineRule="exact"/>
        <w:ind w:firstLineChars="200" w:firstLine="672"/>
        <w:rPr>
          <w:rFonts w:ascii="仿宋_GB2312" w:hAnsi="宋体" w:hint="eastAsia"/>
          <w:sz w:val="34"/>
          <w:szCs w:val="34"/>
        </w:rPr>
      </w:pPr>
      <w:r w:rsidRPr="00A5479C">
        <w:rPr>
          <w:rFonts w:ascii="仿宋_GB2312" w:hAnsi="宋体" w:hint="eastAsia"/>
          <w:sz w:val="34"/>
          <w:szCs w:val="34"/>
        </w:rPr>
        <w:t>根据《中华人民共和国城市居民委员会组织法》等有关规定，南京西路街道青海居民区因动迁人户分离率高，为有利于居民区的管理与服务，经居民代表会议同意，拟将其与相邻的新成居委会合并。</w:t>
      </w:r>
    </w:p>
    <w:p w:rsidR="00A5479C" w:rsidRPr="00A5479C" w:rsidRDefault="00A5479C" w:rsidP="00A5479C">
      <w:pPr>
        <w:tabs>
          <w:tab w:val="left" w:pos="0"/>
        </w:tabs>
        <w:spacing w:line="570" w:lineRule="exact"/>
        <w:ind w:firstLineChars="200" w:firstLine="672"/>
        <w:rPr>
          <w:rFonts w:ascii="仿宋_GB2312" w:hAnsi="宋体" w:hint="eastAsia"/>
          <w:sz w:val="34"/>
          <w:szCs w:val="34"/>
        </w:rPr>
      </w:pPr>
      <w:r w:rsidRPr="00A5479C">
        <w:rPr>
          <w:rFonts w:ascii="仿宋_GB2312" w:hAnsi="宋体" w:hint="eastAsia"/>
          <w:sz w:val="34"/>
          <w:szCs w:val="34"/>
        </w:rPr>
        <w:t>青海居委会现有户籍户数682户、户籍人数1784人，现有常住居民167户，其中户籍尚在的46户，常住人数348人，其中户籍在的102人，人户分离率高达94%。新成</w:t>
      </w:r>
      <w:r w:rsidRPr="00A5479C">
        <w:rPr>
          <w:rFonts w:ascii="仿宋_GB2312" w:hAnsi="宋体"/>
          <w:sz w:val="34"/>
          <w:szCs w:val="34"/>
        </w:rPr>
        <w:t>居民区现有</w:t>
      </w:r>
      <w:r w:rsidRPr="00A5479C">
        <w:rPr>
          <w:rFonts w:ascii="仿宋_GB2312" w:hAnsi="宋体" w:hint="eastAsia"/>
          <w:sz w:val="34"/>
          <w:szCs w:val="34"/>
        </w:rPr>
        <w:t>户籍</w:t>
      </w:r>
      <w:r w:rsidRPr="00A5479C">
        <w:rPr>
          <w:rFonts w:ascii="仿宋_GB2312" w:hAnsi="宋体"/>
          <w:sz w:val="34"/>
          <w:szCs w:val="34"/>
        </w:rPr>
        <w:t>居民6</w:t>
      </w:r>
      <w:r w:rsidRPr="00A5479C">
        <w:rPr>
          <w:rFonts w:ascii="仿宋_GB2312" w:hAnsi="宋体" w:hint="eastAsia"/>
          <w:sz w:val="34"/>
          <w:szCs w:val="34"/>
        </w:rPr>
        <w:t>38</w:t>
      </w:r>
      <w:r w:rsidRPr="00A5479C">
        <w:rPr>
          <w:rFonts w:ascii="仿宋_GB2312" w:hAnsi="宋体"/>
          <w:sz w:val="34"/>
          <w:szCs w:val="34"/>
        </w:rPr>
        <w:t>户，</w:t>
      </w:r>
      <w:r w:rsidRPr="00A5479C">
        <w:rPr>
          <w:rFonts w:ascii="仿宋_GB2312" w:hAnsi="宋体" w:hint="eastAsia"/>
          <w:sz w:val="34"/>
          <w:szCs w:val="34"/>
        </w:rPr>
        <w:t>户籍人数</w:t>
      </w:r>
      <w:r w:rsidRPr="00A5479C">
        <w:rPr>
          <w:rFonts w:ascii="仿宋_GB2312" w:hAnsi="宋体"/>
          <w:sz w:val="34"/>
          <w:szCs w:val="34"/>
        </w:rPr>
        <w:t>18</w:t>
      </w:r>
      <w:r w:rsidRPr="00A5479C">
        <w:rPr>
          <w:rFonts w:ascii="仿宋_GB2312" w:hAnsi="宋体" w:hint="eastAsia"/>
          <w:sz w:val="34"/>
          <w:szCs w:val="34"/>
        </w:rPr>
        <w:t>73</w:t>
      </w:r>
      <w:r w:rsidRPr="00A5479C">
        <w:rPr>
          <w:rFonts w:ascii="仿宋_GB2312" w:hAnsi="宋体"/>
          <w:sz w:val="34"/>
          <w:szCs w:val="34"/>
        </w:rPr>
        <w:t>人，</w:t>
      </w:r>
      <w:r w:rsidRPr="00A5479C">
        <w:rPr>
          <w:rFonts w:ascii="仿宋_GB2312" w:hAnsi="宋体" w:hint="eastAsia"/>
          <w:sz w:val="34"/>
          <w:szCs w:val="34"/>
        </w:rPr>
        <w:t>常住户数612户，常住人数1876人。</w:t>
      </w:r>
    </w:p>
    <w:p w:rsidR="00A5479C" w:rsidRPr="00A5479C" w:rsidRDefault="00A5479C" w:rsidP="00A5479C">
      <w:pPr>
        <w:tabs>
          <w:tab w:val="left" w:pos="0"/>
        </w:tabs>
        <w:spacing w:line="570" w:lineRule="exact"/>
        <w:ind w:firstLineChars="200" w:firstLine="672"/>
        <w:rPr>
          <w:rFonts w:ascii="仿宋_GB2312" w:hAnsi="宋体" w:hint="eastAsia"/>
          <w:sz w:val="34"/>
          <w:szCs w:val="34"/>
        </w:rPr>
      </w:pPr>
      <w:r w:rsidRPr="00A5479C">
        <w:rPr>
          <w:rFonts w:ascii="仿宋_GB2312" w:hAnsi="宋体" w:hint="eastAsia"/>
          <w:sz w:val="34"/>
          <w:szCs w:val="34"/>
        </w:rPr>
        <w:t>青海居委会并入新成居委会后，居委会的名称为新成居委会；管辖范围为：成都北路</w:t>
      </w:r>
      <w:proofErr w:type="gramStart"/>
      <w:r w:rsidRPr="00A5479C">
        <w:rPr>
          <w:rFonts w:ascii="仿宋_GB2312" w:hAnsi="宋体" w:hint="eastAsia"/>
          <w:sz w:val="34"/>
          <w:szCs w:val="34"/>
        </w:rPr>
        <w:t>以西(</w:t>
      </w:r>
      <w:proofErr w:type="gramEnd"/>
      <w:r w:rsidRPr="00A5479C">
        <w:rPr>
          <w:rFonts w:ascii="仿宋_GB2312" w:hAnsi="宋体" w:hint="eastAsia"/>
          <w:sz w:val="34"/>
          <w:szCs w:val="34"/>
        </w:rPr>
        <w:t>333-373)；威海路以北(218-298)；青海路</w:t>
      </w:r>
      <w:proofErr w:type="gramStart"/>
      <w:r w:rsidRPr="00A5479C">
        <w:rPr>
          <w:rFonts w:ascii="仿宋_GB2312" w:hAnsi="宋体" w:hint="eastAsia"/>
          <w:sz w:val="34"/>
          <w:szCs w:val="34"/>
        </w:rPr>
        <w:t>以西(</w:t>
      </w:r>
      <w:proofErr w:type="gramEnd"/>
      <w:r w:rsidRPr="00A5479C">
        <w:rPr>
          <w:rFonts w:ascii="仿宋_GB2312" w:hAnsi="宋体" w:hint="eastAsia"/>
          <w:sz w:val="34"/>
          <w:szCs w:val="34"/>
        </w:rPr>
        <w:t>44-148)；大中居委会以北；石门一路</w:t>
      </w:r>
      <w:proofErr w:type="gramStart"/>
      <w:r w:rsidRPr="00A5479C">
        <w:rPr>
          <w:rFonts w:ascii="仿宋_GB2312" w:hAnsi="宋体" w:hint="eastAsia"/>
          <w:sz w:val="34"/>
          <w:szCs w:val="34"/>
        </w:rPr>
        <w:t>以东(</w:t>
      </w:r>
      <w:proofErr w:type="gramEnd"/>
      <w:r w:rsidRPr="00A5479C">
        <w:rPr>
          <w:rFonts w:ascii="仿宋_GB2312" w:hAnsi="宋体" w:hint="eastAsia"/>
          <w:sz w:val="34"/>
          <w:szCs w:val="34"/>
        </w:rPr>
        <w:t>无)；南京西路以南(555-651)；</w:t>
      </w:r>
      <w:r w:rsidRPr="00A5479C">
        <w:rPr>
          <w:rFonts w:ascii="仿宋_GB2312" w:hAnsi="宋体"/>
          <w:sz w:val="34"/>
          <w:szCs w:val="34"/>
        </w:rPr>
        <w:t>有</w:t>
      </w:r>
      <w:r w:rsidRPr="00A5479C">
        <w:rPr>
          <w:rFonts w:ascii="仿宋_GB2312" w:hAnsi="宋体" w:hint="eastAsia"/>
          <w:sz w:val="34"/>
          <w:szCs w:val="34"/>
        </w:rPr>
        <w:t>户籍户数1320</w:t>
      </w:r>
      <w:r w:rsidRPr="00A5479C">
        <w:rPr>
          <w:rFonts w:ascii="仿宋_GB2312" w:hAnsi="宋体"/>
          <w:sz w:val="34"/>
          <w:szCs w:val="34"/>
        </w:rPr>
        <w:t>户，</w:t>
      </w:r>
      <w:r w:rsidRPr="00A5479C">
        <w:rPr>
          <w:rFonts w:ascii="仿宋_GB2312" w:hAnsi="宋体" w:hint="eastAsia"/>
          <w:sz w:val="34"/>
          <w:szCs w:val="34"/>
        </w:rPr>
        <w:t>户籍人数3657</w:t>
      </w:r>
      <w:r w:rsidRPr="00A5479C">
        <w:rPr>
          <w:rFonts w:ascii="仿宋_GB2312" w:hAnsi="宋体"/>
          <w:sz w:val="34"/>
          <w:szCs w:val="34"/>
        </w:rPr>
        <w:t>人</w:t>
      </w:r>
      <w:r w:rsidRPr="00A5479C">
        <w:rPr>
          <w:rFonts w:ascii="仿宋_GB2312" w:hAnsi="宋体" w:hint="eastAsia"/>
          <w:sz w:val="34"/>
          <w:szCs w:val="34"/>
        </w:rPr>
        <w:t>；常住户数779户，常住人数2224人。办公地址为：南京西路591弄129号；联系电话</w:t>
      </w:r>
      <w:r w:rsidRPr="00A5479C">
        <w:rPr>
          <w:rFonts w:ascii="仿宋_GB2312" w:hAnsi="宋体"/>
          <w:sz w:val="34"/>
          <w:szCs w:val="34"/>
        </w:rPr>
        <w:t>62535259</w:t>
      </w:r>
      <w:r w:rsidRPr="00A5479C">
        <w:rPr>
          <w:rFonts w:ascii="仿宋_GB2312" w:hAnsi="宋体" w:hint="eastAsia"/>
          <w:sz w:val="34"/>
          <w:szCs w:val="34"/>
        </w:rPr>
        <w:t>、62710692；邮编：200041。</w:t>
      </w:r>
    </w:p>
    <w:p w:rsidR="00A5479C" w:rsidRPr="00A5479C" w:rsidRDefault="00A5479C" w:rsidP="00A5479C">
      <w:pPr>
        <w:tabs>
          <w:tab w:val="left" w:pos="0"/>
        </w:tabs>
        <w:spacing w:line="570" w:lineRule="exact"/>
        <w:ind w:firstLineChars="200" w:firstLine="672"/>
        <w:rPr>
          <w:rFonts w:ascii="仿宋_GB2312" w:hAnsi="宋体" w:hint="eastAsia"/>
          <w:sz w:val="34"/>
          <w:szCs w:val="34"/>
        </w:rPr>
      </w:pPr>
    </w:p>
    <w:p w:rsidR="00A5479C" w:rsidRPr="00A5479C" w:rsidRDefault="00A5479C" w:rsidP="00A5479C">
      <w:pPr>
        <w:tabs>
          <w:tab w:val="left" w:pos="0"/>
        </w:tabs>
        <w:spacing w:line="570" w:lineRule="exact"/>
        <w:ind w:firstLineChars="200" w:firstLine="672"/>
        <w:rPr>
          <w:rFonts w:ascii="仿宋_GB2312" w:hAnsi="宋体" w:hint="eastAsia"/>
          <w:sz w:val="34"/>
          <w:szCs w:val="34"/>
        </w:rPr>
      </w:pPr>
      <w:r w:rsidRPr="00A5479C">
        <w:rPr>
          <w:rFonts w:ascii="仿宋_GB2312" w:hAnsi="宋体" w:hint="eastAsia"/>
          <w:sz w:val="34"/>
          <w:szCs w:val="34"/>
        </w:rPr>
        <w:t xml:space="preserve">联系人：王  </w:t>
      </w:r>
      <w:proofErr w:type="gramStart"/>
      <w:r w:rsidRPr="00A5479C">
        <w:rPr>
          <w:rFonts w:ascii="仿宋_GB2312" w:hAnsi="宋体" w:hint="eastAsia"/>
          <w:sz w:val="34"/>
          <w:szCs w:val="34"/>
        </w:rPr>
        <w:t>菁</w:t>
      </w:r>
      <w:proofErr w:type="gramEnd"/>
      <w:r w:rsidRPr="00A5479C">
        <w:rPr>
          <w:rFonts w:ascii="仿宋_GB2312" w:hAnsi="宋体" w:hint="eastAsia"/>
          <w:sz w:val="34"/>
          <w:szCs w:val="34"/>
        </w:rPr>
        <w:t xml:space="preserve">    联系方式：22068236、13818261290</w:t>
      </w:r>
    </w:p>
    <w:p w:rsidR="00A5479C" w:rsidRPr="00A5479C" w:rsidRDefault="00A5479C" w:rsidP="00A5479C">
      <w:pPr>
        <w:tabs>
          <w:tab w:val="left" w:pos="0"/>
        </w:tabs>
        <w:spacing w:line="570" w:lineRule="exact"/>
        <w:ind w:firstLineChars="200" w:firstLine="672"/>
        <w:rPr>
          <w:rFonts w:ascii="仿宋_GB2312" w:hAnsi="宋体" w:hint="eastAsia"/>
          <w:sz w:val="34"/>
          <w:szCs w:val="34"/>
        </w:rPr>
      </w:pPr>
    </w:p>
    <w:p w:rsidR="00A5479C" w:rsidRPr="00A5479C" w:rsidRDefault="00A5479C" w:rsidP="00A5479C">
      <w:pPr>
        <w:tabs>
          <w:tab w:val="left" w:pos="0"/>
        </w:tabs>
        <w:spacing w:line="570" w:lineRule="exact"/>
        <w:ind w:firstLineChars="200" w:firstLine="672"/>
        <w:rPr>
          <w:rFonts w:ascii="仿宋_GB2312" w:hAnsi="宋体" w:hint="eastAsia"/>
          <w:sz w:val="34"/>
          <w:szCs w:val="34"/>
        </w:rPr>
      </w:pPr>
      <w:r w:rsidRPr="00A5479C">
        <w:rPr>
          <w:rFonts w:ascii="仿宋_GB2312" w:hAnsi="宋体" w:hint="eastAsia"/>
          <w:sz w:val="34"/>
          <w:szCs w:val="34"/>
        </w:rPr>
        <w:t>当否，请批复。</w:t>
      </w:r>
    </w:p>
    <w:p w:rsidR="00A5479C" w:rsidRPr="00A5479C" w:rsidRDefault="00A5479C" w:rsidP="00A5479C">
      <w:pPr>
        <w:tabs>
          <w:tab w:val="left" w:pos="0"/>
        </w:tabs>
        <w:spacing w:line="570" w:lineRule="exact"/>
        <w:ind w:firstLineChars="200" w:firstLine="672"/>
        <w:rPr>
          <w:rFonts w:ascii="仿宋_GB2312" w:hAnsi="宋体" w:hint="eastAsia"/>
          <w:sz w:val="34"/>
          <w:szCs w:val="34"/>
        </w:rPr>
      </w:pPr>
      <w:r w:rsidRPr="00A5479C">
        <w:rPr>
          <w:rFonts w:ascii="仿宋_GB2312" w:hAnsi="宋体" w:hint="eastAsia"/>
          <w:sz w:val="34"/>
          <w:szCs w:val="34"/>
        </w:rPr>
        <w:t>附件1：居民会议记录</w:t>
      </w:r>
    </w:p>
    <w:p w:rsidR="00A5479C" w:rsidRPr="00A5479C" w:rsidRDefault="00A5479C" w:rsidP="00A5479C">
      <w:pPr>
        <w:tabs>
          <w:tab w:val="left" w:pos="0"/>
        </w:tabs>
        <w:spacing w:line="570" w:lineRule="exact"/>
        <w:ind w:firstLineChars="200" w:firstLine="672"/>
        <w:rPr>
          <w:rFonts w:ascii="仿宋_GB2312" w:hAnsi="宋体" w:hint="eastAsia"/>
          <w:sz w:val="34"/>
          <w:szCs w:val="34"/>
        </w:rPr>
      </w:pPr>
      <w:r w:rsidRPr="00A5479C">
        <w:rPr>
          <w:rFonts w:ascii="仿宋_GB2312" w:hAnsi="宋体" w:hint="eastAsia"/>
          <w:sz w:val="34"/>
          <w:szCs w:val="34"/>
        </w:rPr>
        <w:t>附件2：拟调整变更后的居委会地形图</w:t>
      </w:r>
    </w:p>
    <w:p w:rsidR="00A5479C" w:rsidRDefault="00A5479C" w:rsidP="00A5479C">
      <w:pPr>
        <w:ind w:firstLine="200"/>
        <w:rPr>
          <w:rFonts w:ascii="仿宋_GB2312" w:hint="eastAsia"/>
          <w:sz w:val="30"/>
          <w:szCs w:val="30"/>
        </w:rPr>
      </w:pPr>
    </w:p>
    <w:p w:rsidR="00A5479C" w:rsidRDefault="00A5479C" w:rsidP="00A5479C">
      <w:pPr>
        <w:ind w:firstLine="435"/>
        <w:rPr>
          <w:rFonts w:ascii="仿宋_GB2312" w:hint="eastAsia"/>
          <w:sz w:val="30"/>
          <w:szCs w:val="30"/>
        </w:rPr>
      </w:pPr>
    </w:p>
    <w:p w:rsidR="00A5479C" w:rsidRPr="00A5479C" w:rsidRDefault="00A5479C" w:rsidP="00A5479C">
      <w:pPr>
        <w:ind w:right="136" w:firstLineChars="195" w:firstLine="655"/>
        <w:jc w:val="right"/>
        <w:rPr>
          <w:rFonts w:ascii="仿宋_GB2312" w:hAnsi="宋体" w:hint="eastAsia"/>
          <w:sz w:val="34"/>
          <w:szCs w:val="34"/>
        </w:rPr>
      </w:pPr>
      <w:r w:rsidRPr="00A5479C">
        <w:rPr>
          <w:rFonts w:ascii="仿宋_GB2312" w:hAnsi="宋体" w:hint="eastAsia"/>
          <w:sz w:val="34"/>
          <w:szCs w:val="34"/>
        </w:rPr>
        <w:t>南京西路街道办事处</w:t>
      </w:r>
    </w:p>
    <w:p w:rsidR="00A5479C" w:rsidRPr="00A5479C" w:rsidRDefault="00A5479C" w:rsidP="00A5479C">
      <w:pPr>
        <w:ind w:firstLineChars="195" w:firstLine="655"/>
        <w:jc w:val="right"/>
        <w:rPr>
          <w:rFonts w:ascii="仿宋_GB2312" w:hAnsi="宋体" w:hint="eastAsia"/>
          <w:sz w:val="34"/>
          <w:szCs w:val="34"/>
        </w:rPr>
      </w:pPr>
      <w:r w:rsidRPr="00A5479C">
        <w:rPr>
          <w:rFonts w:ascii="仿宋_GB2312" w:hAnsi="宋体" w:hint="eastAsia"/>
          <w:sz w:val="34"/>
          <w:szCs w:val="34"/>
        </w:rPr>
        <w:t xml:space="preserve">                           2013年10月1</w:t>
      </w:r>
      <w:r>
        <w:rPr>
          <w:rFonts w:ascii="仿宋_GB2312" w:hAnsi="宋体" w:hint="eastAsia"/>
          <w:sz w:val="34"/>
          <w:szCs w:val="34"/>
        </w:rPr>
        <w:t>7</w:t>
      </w:r>
      <w:r w:rsidRPr="00A5479C">
        <w:rPr>
          <w:rFonts w:ascii="仿宋_GB2312" w:hAnsi="宋体" w:hint="eastAsia"/>
          <w:sz w:val="34"/>
          <w:szCs w:val="34"/>
        </w:rPr>
        <w:t>日</w:t>
      </w:r>
    </w:p>
    <w:p w:rsidR="00A5479C" w:rsidRPr="00A5479C" w:rsidRDefault="00A5479C" w:rsidP="00325E0F">
      <w:pPr>
        <w:tabs>
          <w:tab w:val="left" w:pos="0"/>
        </w:tabs>
        <w:spacing w:line="570" w:lineRule="exact"/>
        <w:rPr>
          <w:rFonts w:ascii="仿宋_GB2312" w:hAnsi="宋体" w:hint="eastAsia"/>
          <w:sz w:val="34"/>
          <w:szCs w:val="34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0"/>
      </w:tblGrid>
      <w:tr w:rsidR="006A436A" w:rsidRPr="00B137E7" w:rsidTr="00B137E7">
        <w:tc>
          <w:tcPr>
            <w:tcW w:w="9060" w:type="dxa"/>
          </w:tcPr>
          <w:p w:rsidR="00CB6EC9" w:rsidRDefault="00CB6EC9" w:rsidP="00B137E7">
            <w:pPr>
              <w:spacing w:line="240" w:lineRule="auto"/>
              <w:rPr>
                <w:rFonts w:hint="eastAsia"/>
              </w:rPr>
            </w:pPr>
          </w:p>
          <w:p w:rsidR="00A5479C" w:rsidRPr="009A7E5A" w:rsidRDefault="00A5479C" w:rsidP="00B137E7">
            <w:pPr>
              <w:spacing w:line="240" w:lineRule="auto"/>
            </w:pPr>
          </w:p>
        </w:tc>
      </w:tr>
      <w:tr w:rsidR="003F3594" w:rsidRPr="00426695" w:rsidTr="003F3594">
        <w:tc>
          <w:tcPr>
            <w:tcW w:w="9060" w:type="dxa"/>
            <w:tcBorders>
              <w:top w:val="single" w:sz="4" w:space="0" w:color="000000"/>
              <w:bottom w:val="single" w:sz="4" w:space="0" w:color="000000"/>
            </w:tcBorders>
          </w:tcPr>
          <w:p w:rsidR="003F3594" w:rsidRPr="00426695" w:rsidRDefault="00426695" w:rsidP="00A5479C">
            <w:pPr>
              <w:spacing w:line="240" w:lineRule="auto"/>
              <w:ind w:firstLineChars="50" w:firstLine="138"/>
              <w:rPr>
                <w:rFonts w:ascii="仿宋_GB2312"/>
                <w:sz w:val="28"/>
                <w:szCs w:val="28"/>
              </w:rPr>
            </w:pPr>
            <w:r w:rsidRPr="00426695">
              <w:rPr>
                <w:rFonts w:ascii="仿宋_GB2312" w:hint="eastAsia"/>
                <w:sz w:val="28"/>
                <w:szCs w:val="28"/>
              </w:rPr>
              <w:t>上海市静安区人民政府南京西路街道办事处　　2013年</w:t>
            </w:r>
            <w:r w:rsidR="00A5479C">
              <w:rPr>
                <w:rFonts w:ascii="仿宋_GB2312" w:hint="eastAsia"/>
                <w:sz w:val="28"/>
                <w:szCs w:val="28"/>
              </w:rPr>
              <w:t>10</w:t>
            </w:r>
            <w:r w:rsidR="00CE22F1">
              <w:rPr>
                <w:rFonts w:ascii="仿宋_GB2312" w:hint="eastAsia"/>
                <w:sz w:val="28"/>
                <w:szCs w:val="28"/>
              </w:rPr>
              <w:t>月</w:t>
            </w:r>
            <w:r w:rsidR="00A5479C">
              <w:rPr>
                <w:rFonts w:ascii="仿宋_GB2312" w:hint="eastAsia"/>
                <w:sz w:val="28"/>
                <w:szCs w:val="28"/>
              </w:rPr>
              <w:t>17</w:t>
            </w:r>
            <w:r w:rsidRPr="00426695">
              <w:rPr>
                <w:rFonts w:ascii="仿宋_GB2312" w:hint="eastAsia"/>
                <w:sz w:val="28"/>
                <w:szCs w:val="28"/>
              </w:rPr>
              <w:t>日印发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</w:p>
        </w:tc>
      </w:tr>
    </w:tbl>
    <w:p w:rsidR="00622895" w:rsidRPr="00426695" w:rsidRDefault="00622895" w:rsidP="008702DF">
      <w:pPr>
        <w:tabs>
          <w:tab w:val="left" w:pos="3476"/>
        </w:tabs>
      </w:pPr>
    </w:p>
    <w:sectPr w:rsidR="00622895" w:rsidRPr="00426695" w:rsidSect="007C19ED">
      <w:footerReference w:type="default" r:id="rId8"/>
      <w:pgSz w:w="11906" w:h="16838" w:code="9"/>
      <w:pgMar w:top="2098" w:right="1474" w:bottom="1985" w:left="1588" w:header="851" w:footer="992" w:gutter="0"/>
      <w:pgNumType w:fmt="numberInDash" w:chapSep="em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D8" w:rsidRDefault="00DE51D8" w:rsidP="007C19ED">
      <w:pPr>
        <w:spacing w:line="240" w:lineRule="auto"/>
      </w:pPr>
      <w:r>
        <w:separator/>
      </w:r>
    </w:p>
  </w:endnote>
  <w:endnote w:type="continuationSeparator" w:id="1">
    <w:p w:rsidR="00DE51D8" w:rsidRDefault="00DE51D8" w:rsidP="007C1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2DF" w:rsidRPr="008702DF" w:rsidRDefault="00EC3566" w:rsidP="00DE42DD">
    <w:pPr>
      <w:pStyle w:val="a4"/>
      <w:jc w:val="center"/>
      <w:rPr>
        <w:sz w:val="28"/>
      </w:rPr>
    </w:pPr>
    <w:r w:rsidRPr="008702DF">
      <w:rPr>
        <w:sz w:val="28"/>
      </w:rPr>
      <w:fldChar w:fldCharType="begin"/>
    </w:r>
    <w:r w:rsidR="008702DF" w:rsidRPr="008702DF">
      <w:rPr>
        <w:sz w:val="28"/>
      </w:rPr>
      <w:instrText xml:space="preserve"> PAGE   \* MERGEFORMAT </w:instrText>
    </w:r>
    <w:r w:rsidRPr="008702DF">
      <w:rPr>
        <w:sz w:val="28"/>
      </w:rPr>
      <w:fldChar w:fldCharType="separate"/>
    </w:r>
    <w:r w:rsidR="00A5479C" w:rsidRPr="00A5479C">
      <w:rPr>
        <w:noProof/>
        <w:sz w:val="28"/>
        <w:lang w:val="zh-CN"/>
      </w:rPr>
      <w:t>-</w:t>
    </w:r>
    <w:r w:rsidR="00A5479C">
      <w:rPr>
        <w:noProof/>
        <w:sz w:val="28"/>
      </w:rPr>
      <w:t xml:space="preserve"> 1 -</w:t>
    </w:r>
    <w:r w:rsidRPr="008702DF">
      <w:rPr>
        <w:sz w:val="28"/>
      </w:rPr>
      <w:fldChar w:fldCharType="end"/>
    </w:r>
  </w:p>
  <w:p w:rsidR="008702DF" w:rsidRDefault="008702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D8" w:rsidRDefault="00DE51D8" w:rsidP="007C19ED">
      <w:pPr>
        <w:spacing w:line="240" w:lineRule="auto"/>
      </w:pPr>
      <w:r>
        <w:separator/>
      </w:r>
    </w:p>
  </w:footnote>
  <w:footnote w:type="continuationSeparator" w:id="1">
    <w:p w:rsidR="00DE51D8" w:rsidRDefault="00DE51D8" w:rsidP="007C19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872"/>
    <w:multiLevelType w:val="hybridMultilevel"/>
    <w:tmpl w:val="184A3422"/>
    <w:lvl w:ilvl="0" w:tplc="64405C80">
      <w:start w:val="1"/>
      <w:numFmt w:val="decimal"/>
      <w:lvlText w:val="%1、"/>
      <w:lvlJc w:val="left"/>
      <w:pPr>
        <w:tabs>
          <w:tab w:val="num" w:pos="1329"/>
        </w:tabs>
        <w:ind w:left="13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9"/>
        </w:tabs>
        <w:ind w:left="14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9"/>
        </w:tabs>
        <w:ind w:left="27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9"/>
        </w:tabs>
        <w:ind w:left="39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9"/>
        </w:tabs>
        <w:ind w:left="438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8129" style="mso-width-relative:margin;mso-height-relative:margin" fillcolor="white" strokecolor="white">
      <v:fill color="white"/>
      <v:stroke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7F6"/>
    <w:rsid w:val="00013296"/>
    <w:rsid w:val="00016082"/>
    <w:rsid w:val="000C658C"/>
    <w:rsid w:val="00132053"/>
    <w:rsid w:val="00146C8A"/>
    <w:rsid w:val="00204768"/>
    <w:rsid w:val="0021507D"/>
    <w:rsid w:val="0022375C"/>
    <w:rsid w:val="002458F9"/>
    <w:rsid w:val="00264035"/>
    <w:rsid w:val="0027429D"/>
    <w:rsid w:val="002C4B15"/>
    <w:rsid w:val="002C7306"/>
    <w:rsid w:val="002F30D8"/>
    <w:rsid w:val="00325E0F"/>
    <w:rsid w:val="003425A9"/>
    <w:rsid w:val="00361F1E"/>
    <w:rsid w:val="00367EFF"/>
    <w:rsid w:val="003C5587"/>
    <w:rsid w:val="003F3594"/>
    <w:rsid w:val="00426695"/>
    <w:rsid w:val="00445574"/>
    <w:rsid w:val="004541D7"/>
    <w:rsid w:val="004C17F6"/>
    <w:rsid w:val="00543EA5"/>
    <w:rsid w:val="005825FE"/>
    <w:rsid w:val="005B4819"/>
    <w:rsid w:val="006021C4"/>
    <w:rsid w:val="00606424"/>
    <w:rsid w:val="00622895"/>
    <w:rsid w:val="006827C7"/>
    <w:rsid w:val="00691909"/>
    <w:rsid w:val="00692353"/>
    <w:rsid w:val="006A436A"/>
    <w:rsid w:val="006B48FD"/>
    <w:rsid w:val="006B7703"/>
    <w:rsid w:val="006F0A3C"/>
    <w:rsid w:val="007120B7"/>
    <w:rsid w:val="00781EF5"/>
    <w:rsid w:val="00783B18"/>
    <w:rsid w:val="007A0E44"/>
    <w:rsid w:val="007B58F0"/>
    <w:rsid w:val="007C0BC2"/>
    <w:rsid w:val="007C19ED"/>
    <w:rsid w:val="007D2FB2"/>
    <w:rsid w:val="00817389"/>
    <w:rsid w:val="00825D49"/>
    <w:rsid w:val="00862B17"/>
    <w:rsid w:val="0086530B"/>
    <w:rsid w:val="008702DF"/>
    <w:rsid w:val="008A29DA"/>
    <w:rsid w:val="008A6025"/>
    <w:rsid w:val="008D79CB"/>
    <w:rsid w:val="00907B7E"/>
    <w:rsid w:val="009326C4"/>
    <w:rsid w:val="0094297B"/>
    <w:rsid w:val="00976352"/>
    <w:rsid w:val="00991337"/>
    <w:rsid w:val="009A7E5A"/>
    <w:rsid w:val="009F79FB"/>
    <w:rsid w:val="00A15583"/>
    <w:rsid w:val="00A5479C"/>
    <w:rsid w:val="00A64FB7"/>
    <w:rsid w:val="00AB658B"/>
    <w:rsid w:val="00AE64EA"/>
    <w:rsid w:val="00AF74F9"/>
    <w:rsid w:val="00B137E7"/>
    <w:rsid w:val="00B31D77"/>
    <w:rsid w:val="00B9103C"/>
    <w:rsid w:val="00BA2706"/>
    <w:rsid w:val="00BF0D6D"/>
    <w:rsid w:val="00C8557F"/>
    <w:rsid w:val="00CB0C7A"/>
    <w:rsid w:val="00CB6EC9"/>
    <w:rsid w:val="00CD3735"/>
    <w:rsid w:val="00CE22F1"/>
    <w:rsid w:val="00D37E87"/>
    <w:rsid w:val="00D72368"/>
    <w:rsid w:val="00D9500C"/>
    <w:rsid w:val="00DB4947"/>
    <w:rsid w:val="00DC0837"/>
    <w:rsid w:val="00DE42DD"/>
    <w:rsid w:val="00DE51D8"/>
    <w:rsid w:val="00DF674F"/>
    <w:rsid w:val="00EC3566"/>
    <w:rsid w:val="00ED4232"/>
    <w:rsid w:val="00EF2BE0"/>
    <w:rsid w:val="00EF3DEA"/>
    <w:rsid w:val="00EF5616"/>
    <w:rsid w:val="00F76480"/>
    <w:rsid w:val="00FA3A94"/>
    <w:rsid w:val="00FB32ED"/>
    <w:rsid w:val="00FD2D1E"/>
    <w:rsid w:val="00FD4F1F"/>
    <w:rsid w:val="00FE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D"/>
    <w:pPr>
      <w:spacing w:line="560" w:lineRule="exact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D72368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9ED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9E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9ED"/>
    <w:rPr>
      <w:rFonts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9E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9ED"/>
    <w:rPr>
      <w:rFonts w:eastAsia="仿宋_GB2312"/>
      <w:sz w:val="18"/>
      <w:szCs w:val="18"/>
    </w:rPr>
  </w:style>
  <w:style w:type="table" w:styleId="a6">
    <w:name w:val="Table Grid"/>
    <w:basedOn w:val="a1"/>
    <w:uiPriority w:val="59"/>
    <w:rsid w:val="006A4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D72368"/>
    <w:rPr>
      <w:rFonts w:ascii="Times New Roman" w:hAnsi="Times New Roman"/>
      <w:b/>
      <w:bCs/>
      <w:kern w:val="44"/>
      <w:sz w:val="44"/>
      <w:szCs w:val="44"/>
    </w:rPr>
  </w:style>
  <w:style w:type="paragraph" w:styleId="a7">
    <w:name w:val="Date"/>
    <w:basedOn w:val="a"/>
    <w:next w:val="a"/>
    <w:link w:val="Char2"/>
    <w:uiPriority w:val="99"/>
    <w:semiHidden/>
    <w:unhideWhenUsed/>
    <w:rsid w:val="006B48F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B48FD"/>
    <w:rPr>
      <w:rFonts w:eastAsia="仿宋_GB2312"/>
      <w:kern w:val="2"/>
      <w:sz w:val="32"/>
      <w:szCs w:val="22"/>
    </w:rPr>
  </w:style>
  <w:style w:type="paragraph" w:styleId="a8">
    <w:name w:val="Plain Text"/>
    <w:basedOn w:val="a"/>
    <w:link w:val="Char3"/>
    <w:rsid w:val="00D37E87"/>
    <w:pPr>
      <w:widowControl w:val="0"/>
      <w:spacing w:line="240" w:lineRule="auto"/>
      <w:jc w:val="both"/>
    </w:pPr>
    <w:rPr>
      <w:rFonts w:ascii="宋体" w:eastAsia="宋体" w:hAnsi="Courier New" w:cs="Courier New"/>
      <w:sz w:val="21"/>
      <w:szCs w:val="21"/>
    </w:rPr>
  </w:style>
  <w:style w:type="character" w:customStyle="1" w:styleId="Char3">
    <w:name w:val="纯文本 Char"/>
    <w:basedOn w:val="a0"/>
    <w:link w:val="a8"/>
    <w:rsid w:val="00D37E87"/>
    <w:rPr>
      <w:rFonts w:ascii="宋体" w:hAnsi="Courier New" w:cs="Courier New"/>
      <w:kern w:val="2"/>
      <w:sz w:val="21"/>
      <w:szCs w:val="21"/>
    </w:rPr>
  </w:style>
  <w:style w:type="paragraph" w:customStyle="1" w:styleId="Char4">
    <w:name w:val="Char"/>
    <w:basedOn w:val="a"/>
    <w:autoRedefine/>
    <w:rsid w:val="003C5587"/>
    <w:pPr>
      <w:widowControl w:val="0"/>
      <w:tabs>
        <w:tab w:val="num" w:pos="420"/>
      </w:tabs>
      <w:spacing w:line="240" w:lineRule="auto"/>
      <w:ind w:left="420" w:hanging="420"/>
      <w:jc w:val="both"/>
    </w:pPr>
    <w:rPr>
      <w:rFonts w:ascii="Times New Roman" w:eastAsia="宋体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8889;&#28085;\&#32418;&#22836;&#25991;&#20214;\&#38745;&#21335;&#21150;&#21457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681C-142F-4565-A8C7-DC0E9964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静南办发文模板</Template>
  <TotalTime>35</TotalTime>
  <Pages>2</Pages>
  <Words>93</Words>
  <Characters>535</Characters>
  <Application>Microsoft Office Word</Application>
  <DocSecurity>0</DocSecurity>
  <Lines>4</Lines>
  <Paragraphs>1</Paragraphs>
  <ScaleCrop>false</ScaleCrop>
  <Company>chinaunicom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叶莎</dc:creator>
  <cp:keywords/>
  <dc:description/>
  <cp:lastModifiedBy>mk</cp:lastModifiedBy>
  <cp:revision>8</cp:revision>
  <cp:lastPrinted>2013-08-26T09:30:00Z</cp:lastPrinted>
  <dcterms:created xsi:type="dcterms:W3CDTF">2013-08-26T09:14:00Z</dcterms:created>
  <dcterms:modified xsi:type="dcterms:W3CDTF">2013-10-17T06:16:00Z</dcterms:modified>
</cp:coreProperties>
</file>