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360" w:lineRule="auto"/>
        <w:ind w:right="600"/>
        <w:rPr>
          <w:rFonts w:ascii="仿宋_GB2312" w:hAnsi="华文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仿宋" w:eastAsia="仿宋_GB2312"/>
          <w:sz w:val="30"/>
          <w:szCs w:val="30"/>
        </w:rPr>
        <w:t>附件1.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华文中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bCs/>
          <w:color w:val="000000"/>
          <w:kern w:val="0"/>
          <w:sz w:val="32"/>
          <w:szCs w:val="32"/>
        </w:rPr>
        <w:t>食品安全责任承诺书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为保障广大消费者的食品安全，确保本摊位食品安全，我郑重承诺：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一、严格遵守《中华人民共和国食品安全法》、《中华人民共和国食品安全法实施条例》、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《上海市实施&lt;中华人民共和国食品安全法&gt;办法》</w:t>
      </w: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、《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上海市食品摊贩食品安全暂行管理办法</w:t>
      </w: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》等法律、法规的规定，履行食品安全第一责任人的责任和义务，对所经营的食品安全负责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二、保证从业人员持有效健康证明上岗，不患有法律规定的有碍食品安全的疾病，做好从业人员个人卫生，认真执行每日卫生检查制度。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三、保证具备食品安全的卫生设施和环境条件、杜绝食物中毒和食源性疾病的发生。</w:t>
      </w:r>
    </w:p>
    <w:p>
      <w:pPr>
        <w:widowControl/>
        <w:adjustRightInd w:val="0"/>
        <w:snapToGrid w:val="0"/>
        <w:spacing w:line="540" w:lineRule="exact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四、保证采购食品原料和食品包装材料进行索证索票，做好验收记录，建立食品购销台账，符合国家和本市相关食品安全要求和标准。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五、自觉接受社会和舆论的监督、主动接受监管部门对本摊位的食品安全监督检查，积极配合监管部门监管食品安全工作，不断提高法律意识和诚信意识，做到合法经营、诚信经营。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 xml:space="preserve">六、服从市政公共改建，对调整或取消食品摊贩临时区域（点）的，不享受相关补偿的权利。                                   </w:t>
      </w:r>
    </w:p>
    <w:p>
      <w:pPr>
        <w:widowControl/>
        <w:adjustRightInd w:val="0"/>
        <w:snapToGrid w:val="0"/>
        <w:spacing w:line="360" w:lineRule="auto"/>
        <w:ind w:right="1152" w:firstLine="5184" w:firstLineChars="1800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承诺人签字：</w:t>
      </w:r>
    </w:p>
    <w:p>
      <w:pPr>
        <w:widowControl/>
        <w:adjustRightInd w:val="0"/>
        <w:snapToGrid w:val="0"/>
        <w:spacing w:line="360" w:lineRule="auto"/>
        <w:ind w:right="1152" w:firstLine="5472" w:firstLineChars="1900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 xml:space="preserve"> 年  月  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  <w:br w:type="page"/>
      </w:r>
      <w:r>
        <w:rPr>
          <w:rFonts w:ascii="仿宋_GB2312" w:hAnsi="华文仿宋" w:eastAsia="仿宋_GB2312" w:cs="宋体"/>
          <w:b/>
          <w:bCs/>
          <w:color w:val="000000"/>
          <w:kern w:val="0"/>
          <w:sz w:val="30"/>
          <w:szCs w:val="30"/>
          <w:lang w:val="en-US" w:eastAsia="zh-CN" w:bidi="ar-SA"/>
        </w:rPr>
        <w:pict>
          <v:rect id="Text Box 3" o:spid="_x0000_s1026" style="position:absolute;left:0;margin-left:333pt;margin-top:0pt;height:101.4pt;width:81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  <w:p>
                  <w:r>
                    <w:rPr>
                      <w:rFonts w:hint="eastAsia"/>
                    </w:rPr>
                    <w:t>申请人照片</w:t>
                  </w:r>
                </w:p>
                <w:p>
                  <w:r>
                    <w:rPr>
                      <w:rFonts w:hint="eastAsia"/>
                    </w:rPr>
                    <w:t>（两寸彩照）</w:t>
                  </w:r>
                </w:p>
              </w:txbxContent>
            </v:textbox>
          </v:rect>
        </w:pict>
      </w:r>
      <w:r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  <w:t>附件2.</w:t>
      </w:r>
    </w:p>
    <w:p>
      <w:pPr>
        <w:widowControl/>
        <w:adjustRightInd w:val="0"/>
        <w:snapToGrid w:val="0"/>
        <w:spacing w:line="360" w:lineRule="auto"/>
        <w:ind w:firstLine="450" w:firstLineChars="150"/>
        <w:jc w:val="lef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  <w:t>登记号</w:t>
      </w:r>
      <w:r>
        <w:rPr>
          <w:rFonts w:hint="eastAsia" w:ascii="仿宋_GB2312" w:hAnsi="华文仿宋" w:eastAsia="仿宋_GB2312" w:cs="宋体"/>
          <w:kern w:val="0"/>
          <w:szCs w:val="21"/>
        </w:rPr>
        <w:t xml:space="preserve">                               </w:t>
      </w:r>
    </w:p>
    <w:p>
      <w:pPr>
        <w:widowControl/>
        <w:adjustRightInd w:val="0"/>
        <w:snapToGrid w:val="0"/>
        <w:spacing w:line="360" w:lineRule="auto"/>
        <w:ind w:firstLine="1281"/>
        <w:jc w:val="lef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firstLine="1281"/>
        <w:jc w:val="left"/>
        <w:rPr>
          <w:rFonts w:ascii="黑体" w:hAnsi="华文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华文仿宋" w:eastAsia="黑体" w:cs="宋体"/>
          <w:bCs/>
          <w:color w:val="000000"/>
          <w:kern w:val="0"/>
          <w:sz w:val="32"/>
          <w:szCs w:val="32"/>
        </w:rPr>
        <w:t>上海市食品摊贩食品经营信息登记表</w:t>
      </w:r>
    </w:p>
    <w:tbl>
      <w:tblPr>
        <w:tblStyle w:val="11"/>
        <w:tblW w:w="9216" w:type="dxa"/>
        <w:jc w:val="center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3"/>
        <w:gridCol w:w="2072"/>
        <w:gridCol w:w="1951"/>
        <w:gridCol w:w="1710"/>
        <w:gridCol w:w="18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住址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摊位性质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□个人  □单位（单位名称：           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本次登记属于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□ 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首次登记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 xml:space="preserve">     □ 变</w:t>
            </w: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登记事项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经营品种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 xml:space="preserve">□销售预包装食品    □销售散装食品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 xml:space="preserve">□干点 □湿点 □其他（请注明____________）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经营地点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经营时间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食品从业人员</w:t>
            </w:r>
          </w:p>
        </w:tc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人员总数     人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体检人员数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原料采购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□集中统一配送    □自行分散采购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主要设施设备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 xml:space="preserve">□冰箱/冰柜  □清洗设施设备 □食品防污染设施  □其他（请注明__________________）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提交的文件、证明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华文仿宋" w:cs="宋体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□户籍或本市居住证明（复印件）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□摊主有效的身份证明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（复印件）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□食品从业人员有效的健康证明（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复印件）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30"/>
                <w:szCs w:val="30"/>
              </w:rPr>
              <w:t>□其他(                       )</w:t>
            </w:r>
            <w:r>
              <w:rPr>
                <w:rFonts w:hint="eastAsia" w:ascii="仿宋_GB2312" w:hAnsi="华文仿宋" w:eastAsia="仿宋_GB2312" w:cs="宋体"/>
                <w:kern w:val="0"/>
                <w:sz w:val="30"/>
                <w:szCs w:val="30"/>
              </w:rPr>
              <w:t>。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3381" w:firstLineChars="1127"/>
        <w:jc w:val="left"/>
        <w:rPr>
          <w:rFonts w:ascii="楷体_GB2312" w:hAnsi="华文仿宋" w:eastAsia="楷体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  <w:t>填表日期：     年    月    日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华文仿宋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hAnsi="华文仿宋" w:eastAsia="楷体_GB2312" w:cs="宋体"/>
          <w:b/>
          <w:bCs/>
          <w:color w:val="000000"/>
          <w:kern w:val="0"/>
          <w:sz w:val="36"/>
          <w:szCs w:val="36"/>
        </w:rPr>
        <w:t>填 写 要 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华文仿宋" w:eastAsia="楷体_GB2312" w:cs="宋体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1．在填表前，申请人应当认真学习《中华人民共和国食品安全法》、《中华人民共和国食品安全法实施条例》、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《上海市实施&lt;中华人民共和国食品安全法&gt;办法》</w:t>
      </w: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、《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上海市食品摊贩食品安全暂行管理办法</w:t>
      </w: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》，并确知其享有的权利和应承担的义务。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2．填表要实事求是，不得弄虚作假。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3．手工填写表格或签字时应使用黑色或蓝黑色钢笔或签字笔。表中带有“□”的选择项目，请在所选择项目前的“□”中打“√”。选择“其他”项目时，请在后面的括弧中注明具体内容。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4．提交的文件、证明为复印件的，应当使用A4纸，注明“与原件一致”并有摊主签名。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5．本登记表一式两份，一份申请人留存，一份</w:t>
      </w:r>
      <w:r>
        <w:rPr>
          <w:rFonts w:hint="eastAsia" w:ascii="仿宋_GB2312" w:hAnsi="华文仿宋" w:eastAsia="仿宋_GB2312" w:cs="宋体"/>
          <w:kern w:val="0"/>
          <w:sz w:val="30"/>
          <w:szCs w:val="30"/>
        </w:rPr>
        <w:t>乡、镇人民政府或者街道办事处</w:t>
      </w:r>
      <w:r>
        <w:rPr>
          <w:rFonts w:hint="eastAsia" w:ascii="仿宋_GB2312" w:hAnsi="华文仿宋" w:eastAsia="仿宋_GB2312" w:cs="宋体"/>
          <w:color w:val="000000"/>
          <w:spacing w:val="-6"/>
          <w:kern w:val="0"/>
          <w:sz w:val="30"/>
          <w:szCs w:val="30"/>
        </w:rPr>
        <w:t>留存。</w:t>
      </w:r>
    </w:p>
    <w:p>
      <w:pPr>
        <w:widowControl/>
        <w:adjustRightInd w:val="0"/>
        <w:snapToGrid w:val="0"/>
        <w:spacing w:line="360" w:lineRule="auto"/>
        <w:ind w:firstLine="576" w:firstLineChars="200"/>
        <w:jc w:val="left"/>
        <w:rPr>
          <w:rFonts w:ascii="仿宋_GB2312" w:hAnsi="华文仿宋" w:eastAsia="仿宋_GB2312" w:cs="宋体"/>
          <w:color w:val="000000"/>
          <w:spacing w:val="-6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ascii="仿宋_GB2312" w:hAnsi="华文仿宋" w:eastAsia="仿宋_GB2312" w:cs="宋体"/>
          <w:b/>
          <w:bCs/>
          <w:color w:val="000000"/>
          <w:kern w:val="0"/>
          <w:sz w:val="30"/>
          <w:szCs w:val="30"/>
        </w:rPr>
        <w:br w:type="page"/>
      </w:r>
      <w:r>
        <w:rPr>
          <w:rFonts w:hint="eastAsia" w:ascii="仿宋_GB2312" w:hAnsi="华文仿宋" w:eastAsia="仿宋_GB2312" w:cs="宋体"/>
          <w:bCs/>
          <w:color w:val="000000"/>
          <w:kern w:val="0"/>
          <w:sz w:val="30"/>
          <w:szCs w:val="30"/>
        </w:rPr>
        <w:t xml:space="preserve">附件3.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华文仿宋" w:eastAsia="黑体" w:cs="宋体"/>
          <w:bCs/>
          <w:color w:val="000000"/>
          <w:kern w:val="0"/>
          <w:sz w:val="32"/>
          <w:szCs w:val="32"/>
        </w:rPr>
      </w:pPr>
      <w:r>
        <w:rPr>
          <w:rFonts w:ascii="仿宋_GB2312" w:hAnsi="华文仿宋" w:eastAsia="仿宋_GB2312" w:cs="宋体"/>
          <w:bCs/>
          <w:color w:val="000000"/>
          <w:kern w:val="0"/>
          <w:sz w:val="30"/>
          <w:szCs w:val="30"/>
          <w:lang w:val="en-US" w:eastAsia="zh-CN" w:bidi="ar-SA"/>
        </w:rPr>
        <w:pict>
          <v:rect id="Text Box 4" o:spid="_x0000_s1027" style="position:absolute;left:0;margin-left:351pt;margin-top:-52.6pt;height:101.4pt;width:8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摊主照片</w:t>
                  </w:r>
                </w:p>
                <w:p>
                  <w:r>
                    <w:rPr>
                      <w:rFonts w:hint="eastAsia"/>
                    </w:rPr>
                    <w:t>（两寸彩照）</w:t>
                  </w:r>
                </w:p>
              </w:txbxContent>
            </v:textbox>
          </v:rect>
        </w:pict>
      </w:r>
      <w:r>
        <w:rPr>
          <w:rFonts w:hint="eastAsia" w:ascii="黑体" w:hAnsi="华文仿宋" w:eastAsia="黑体" w:cs="宋体"/>
          <w:bCs/>
          <w:color w:val="000000"/>
          <w:kern w:val="0"/>
          <w:sz w:val="32"/>
          <w:szCs w:val="32"/>
        </w:rPr>
        <w:t>上海市食品摊贩临时经营公示卡</w:t>
      </w:r>
    </w:p>
    <w:p>
      <w:pPr>
        <w:widowControl/>
        <w:adjustRightInd w:val="0"/>
        <w:snapToGrid w:val="0"/>
        <w:spacing w:line="360" w:lineRule="auto"/>
        <w:ind w:firstLine="900" w:firstLineChars="300"/>
        <w:jc w:val="righ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 xml:space="preserve">                                                 </w:t>
      </w:r>
    </w:p>
    <w:p>
      <w:pPr>
        <w:widowControl/>
        <w:adjustRightInd w:val="0"/>
        <w:snapToGrid w:val="0"/>
        <w:spacing w:line="360" w:lineRule="auto"/>
        <w:ind w:firstLine="900" w:firstLineChars="300"/>
        <w:jc w:val="righ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食品摊贩登字[****]第**-***-******号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 xml:space="preserve">摊主姓名：                             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经营地址：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 xml:space="preserve">经营摊位：                                     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经营时间：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经营品种：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主要设施设备：</w:t>
      </w:r>
    </w:p>
    <w:p>
      <w:pPr>
        <w:widowControl/>
        <w:adjustRightInd w:val="0"/>
        <w:snapToGrid w:val="0"/>
        <w:spacing w:line="360" w:lineRule="auto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  <w:t>有效期限：      年   月    日至    年   月    日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华文仿宋" w:eastAsia="仿宋_GB2312" w:cs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ind w:left="2940" w:right="1120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 xml:space="preserve">                                                      登记机关：      （章）</w:t>
      </w:r>
    </w:p>
    <w:p>
      <w:pPr>
        <w:widowControl/>
        <w:adjustRightInd w:val="0"/>
        <w:snapToGrid w:val="0"/>
        <w:spacing w:line="360" w:lineRule="auto"/>
        <w:ind w:left="2940" w:right="1120"/>
        <w:rPr>
          <w:rFonts w:ascii="仿宋_GB2312" w:hAnsi="华文仿宋" w:eastAsia="仿宋_GB2312" w:cs="宋体"/>
          <w:kern w:val="0"/>
          <w:sz w:val="30"/>
          <w:szCs w:val="30"/>
        </w:rPr>
      </w:pPr>
      <w:r>
        <w:rPr>
          <w:rFonts w:hint="eastAsia" w:ascii="仿宋_GB2312" w:hAnsi="华文仿宋" w:eastAsia="仿宋_GB2312" w:cs="宋体"/>
          <w:kern w:val="0"/>
          <w:sz w:val="30"/>
          <w:szCs w:val="30"/>
        </w:rPr>
        <w:t>发卡时间：    年    月   日</w:t>
      </w:r>
    </w:p>
    <w:p/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61ECA"/>
    <w:rsid w:val="00002BE7"/>
    <w:rsid w:val="00016924"/>
    <w:rsid w:val="0002153C"/>
    <w:rsid w:val="00022238"/>
    <w:rsid w:val="00075948"/>
    <w:rsid w:val="000932E2"/>
    <w:rsid w:val="000A0386"/>
    <w:rsid w:val="000A22E9"/>
    <w:rsid w:val="000A4E39"/>
    <w:rsid w:val="000D28AD"/>
    <w:rsid w:val="000D615D"/>
    <w:rsid w:val="00116F26"/>
    <w:rsid w:val="001277FC"/>
    <w:rsid w:val="0014195B"/>
    <w:rsid w:val="00154D85"/>
    <w:rsid w:val="001A7098"/>
    <w:rsid w:val="001D0B2C"/>
    <w:rsid w:val="001F42B5"/>
    <w:rsid w:val="00200E77"/>
    <w:rsid w:val="00227F8F"/>
    <w:rsid w:val="00254FF1"/>
    <w:rsid w:val="002801F0"/>
    <w:rsid w:val="00285581"/>
    <w:rsid w:val="00296E61"/>
    <w:rsid w:val="002B11FB"/>
    <w:rsid w:val="002D2EEB"/>
    <w:rsid w:val="00304FC2"/>
    <w:rsid w:val="00321759"/>
    <w:rsid w:val="00330F33"/>
    <w:rsid w:val="00336152"/>
    <w:rsid w:val="003753BA"/>
    <w:rsid w:val="0039770A"/>
    <w:rsid w:val="003C47E7"/>
    <w:rsid w:val="003F5E06"/>
    <w:rsid w:val="003F6C51"/>
    <w:rsid w:val="004228A3"/>
    <w:rsid w:val="004230B2"/>
    <w:rsid w:val="004316DC"/>
    <w:rsid w:val="00463B43"/>
    <w:rsid w:val="004A15CB"/>
    <w:rsid w:val="004B39E0"/>
    <w:rsid w:val="004C0AD7"/>
    <w:rsid w:val="004C2004"/>
    <w:rsid w:val="004D3324"/>
    <w:rsid w:val="004E1F9A"/>
    <w:rsid w:val="004E434E"/>
    <w:rsid w:val="004F10D4"/>
    <w:rsid w:val="00527F81"/>
    <w:rsid w:val="0054479E"/>
    <w:rsid w:val="0055047D"/>
    <w:rsid w:val="005D4D5B"/>
    <w:rsid w:val="005F5580"/>
    <w:rsid w:val="006155BF"/>
    <w:rsid w:val="00622D94"/>
    <w:rsid w:val="006958C7"/>
    <w:rsid w:val="00696586"/>
    <w:rsid w:val="006A588D"/>
    <w:rsid w:val="006D5E99"/>
    <w:rsid w:val="007072F2"/>
    <w:rsid w:val="00726650"/>
    <w:rsid w:val="00754B22"/>
    <w:rsid w:val="007B79E4"/>
    <w:rsid w:val="007D702C"/>
    <w:rsid w:val="00802892"/>
    <w:rsid w:val="008111D2"/>
    <w:rsid w:val="00825391"/>
    <w:rsid w:val="00832220"/>
    <w:rsid w:val="0085285D"/>
    <w:rsid w:val="0088083A"/>
    <w:rsid w:val="008A63B9"/>
    <w:rsid w:val="008C1B99"/>
    <w:rsid w:val="008D7FCC"/>
    <w:rsid w:val="008F56AF"/>
    <w:rsid w:val="00924ED1"/>
    <w:rsid w:val="00942ECA"/>
    <w:rsid w:val="009673C1"/>
    <w:rsid w:val="00974467"/>
    <w:rsid w:val="00976577"/>
    <w:rsid w:val="009D7D5C"/>
    <w:rsid w:val="009E0E5B"/>
    <w:rsid w:val="00A12658"/>
    <w:rsid w:val="00A27EFE"/>
    <w:rsid w:val="00A86578"/>
    <w:rsid w:val="00A87B21"/>
    <w:rsid w:val="00A922E8"/>
    <w:rsid w:val="00A92D30"/>
    <w:rsid w:val="00AD4998"/>
    <w:rsid w:val="00AE15AF"/>
    <w:rsid w:val="00AE3B3D"/>
    <w:rsid w:val="00AF16F1"/>
    <w:rsid w:val="00B601DE"/>
    <w:rsid w:val="00B61ECA"/>
    <w:rsid w:val="00B952AC"/>
    <w:rsid w:val="00B975B6"/>
    <w:rsid w:val="00BA2CE5"/>
    <w:rsid w:val="00BE316D"/>
    <w:rsid w:val="00C51D7E"/>
    <w:rsid w:val="00C64A07"/>
    <w:rsid w:val="00C6558A"/>
    <w:rsid w:val="00C8298F"/>
    <w:rsid w:val="00C901B5"/>
    <w:rsid w:val="00CA35D9"/>
    <w:rsid w:val="00CA459C"/>
    <w:rsid w:val="00CB16EA"/>
    <w:rsid w:val="00CC79C6"/>
    <w:rsid w:val="00CE1C65"/>
    <w:rsid w:val="00CE37F5"/>
    <w:rsid w:val="00D44062"/>
    <w:rsid w:val="00D66C77"/>
    <w:rsid w:val="00D771A2"/>
    <w:rsid w:val="00DA46C5"/>
    <w:rsid w:val="00DD209D"/>
    <w:rsid w:val="00DE4125"/>
    <w:rsid w:val="00E048A6"/>
    <w:rsid w:val="00E16CA0"/>
    <w:rsid w:val="00E573D8"/>
    <w:rsid w:val="00E724C3"/>
    <w:rsid w:val="00E92853"/>
    <w:rsid w:val="00EC71B5"/>
    <w:rsid w:val="00ED098A"/>
    <w:rsid w:val="00ED5B58"/>
    <w:rsid w:val="00EE7D40"/>
    <w:rsid w:val="00F0336B"/>
    <w:rsid w:val="00F6181D"/>
    <w:rsid w:val="00F6629B"/>
    <w:rsid w:val="00F83D7E"/>
    <w:rsid w:val="00FC3649"/>
    <w:rsid w:val="00FD2E93"/>
    <w:rsid w:val="103F3BA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ody Text Indent"/>
    <w:basedOn w:val="1"/>
    <w:link w:val="13"/>
    <w:unhideWhenUsed/>
    <w:uiPriority w:val="99"/>
    <w:pPr>
      <w:spacing w:after="120"/>
      <w:ind w:left="420" w:leftChars="200"/>
    </w:pPr>
    <w:rPr>
      <w:kern w:val="0"/>
      <w:sz w:val="20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nhideWhenUsed/>
    <w:uiPriority w:val="99"/>
    <w:rPr>
      <w:sz w:val="21"/>
      <w:szCs w:val="21"/>
    </w:rPr>
  </w:style>
  <w:style w:type="paragraph" w:customStyle="1" w:styleId="12">
    <w:name w:val="制度正文"/>
    <w:next w:val="4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正文文本缩进 Char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link w:val="3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批注主题 Char"/>
    <w:link w:val="2"/>
    <w:semiHidden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243</Words>
  <Characters>1386</Characters>
  <Lines>11</Lines>
  <Paragraphs>3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2015-02-03T05:40:00Z</dcterms:created>
  <dc:creator>shfda</dc:creator>
  <cp:lastModifiedBy>xyb</cp:lastModifiedBy>
  <cp:lastPrinted>2014-12-02T11:16:00Z</cp:lastPrinted>
  <dcterms:modified xsi:type="dcterms:W3CDTF">2015-08-31T06:50:36Z</dcterms:modified>
  <dc:title>上海市食品药品监督管理局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