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F" w:rsidRPr="0046178F" w:rsidRDefault="009F6F16" w:rsidP="0046178F">
      <w:pPr>
        <w:jc w:val="center"/>
        <w:rPr>
          <w:rStyle w:val="a3"/>
          <w:rFonts w:ascii="黑体" w:eastAsia="黑体" w:hAnsi="黑体"/>
          <w:color w:val="000000"/>
          <w:sz w:val="32"/>
          <w:szCs w:val="32"/>
          <w:u w:val="none"/>
          <w:shd w:val="clear" w:color="auto" w:fill="FFFFFF"/>
        </w:rPr>
      </w:pPr>
      <w:hyperlink r:id="rId6" w:history="1"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关于</w:t>
        </w:r>
        <w:r w:rsidR="00CD2412" w:rsidRPr="00CD2412">
          <w:rPr>
            <w:rStyle w:val="a3"/>
            <w:rFonts w:ascii="黑体" w:eastAsia="黑体" w:hAnsi="黑体" w:hint="eastAsia"/>
            <w:color w:val="000000"/>
            <w:sz w:val="32"/>
            <w:szCs w:val="32"/>
            <w:u w:val="none"/>
            <w:shd w:val="clear" w:color="auto" w:fill="FFFFFF"/>
          </w:rPr>
          <w:t>上海冠顺投资发展有限公司</w:t>
        </w:r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行政处罚</w:t>
        </w:r>
        <w:r w:rsidR="00655EB1">
          <w:rPr>
            <w:rStyle w:val="a3"/>
            <w:rFonts w:ascii="黑体" w:eastAsia="黑体" w:hAnsi="黑体" w:hint="eastAsia"/>
            <w:color w:val="000000"/>
            <w:sz w:val="32"/>
            <w:szCs w:val="32"/>
            <w:u w:val="none"/>
            <w:shd w:val="clear" w:color="auto" w:fill="FFFFFF"/>
          </w:rPr>
          <w:t>一案</w:t>
        </w:r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召开听证会的公告</w:t>
        </w:r>
      </w:hyperlink>
    </w:p>
    <w:p w:rsidR="0046178F" w:rsidRPr="0046178F" w:rsidRDefault="0046178F">
      <w:pPr>
        <w:rPr>
          <w:sz w:val="28"/>
          <w:szCs w:val="28"/>
        </w:rPr>
      </w:pPr>
    </w:p>
    <w:p w:rsid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应</w:t>
      </w:r>
      <w:r w:rsidR="00CD2412" w:rsidRPr="00CD24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上海冠顺投资发展有限公司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的申请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现决定于201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="00655E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="00CD24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日下午1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: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0时在广中西路1207号3楼静安区环境监察支队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就</w:t>
      </w:r>
      <w:r w:rsidR="00CD2412" w:rsidRPr="00CD24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上海冠顺投资发展有限公司通过雨水排放口排放污水的违法行为</w:t>
      </w:r>
      <w:r w:rsidR="00655E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一案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举行听证。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特此公告。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4620" w:hangingChars="1650" w:hanging="46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����" w:eastAsia="宋体" w:hAnsi="����" w:cs="宋体"/>
          <w:color w:val="000000"/>
          <w:kern w:val="0"/>
          <w:sz w:val="28"/>
          <w:szCs w:val="28"/>
        </w:rPr>
        <w:t xml:space="preserve">                                                          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上海市静安区环境保护局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2067" w:left="4341" w:firstLineChars="300" w:firstLine="8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="00CD24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="00CD24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</w:p>
    <w:p w:rsidR="0046178F" w:rsidRDefault="0046178F"/>
    <w:sectPr w:rsidR="0046178F" w:rsidSect="0060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73" w:rsidRDefault="00FB2C73" w:rsidP="00655EB1">
      <w:r>
        <w:separator/>
      </w:r>
    </w:p>
  </w:endnote>
  <w:endnote w:type="continuationSeparator" w:id="1">
    <w:p w:rsidR="00FB2C73" w:rsidRDefault="00FB2C73" w:rsidP="0065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73" w:rsidRDefault="00FB2C73" w:rsidP="00655EB1">
      <w:r>
        <w:separator/>
      </w:r>
    </w:p>
  </w:footnote>
  <w:footnote w:type="continuationSeparator" w:id="1">
    <w:p w:rsidR="00FB2C73" w:rsidRDefault="00FB2C73" w:rsidP="00655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78F"/>
    <w:rsid w:val="0046178F"/>
    <w:rsid w:val="006003EF"/>
    <w:rsid w:val="00655EB1"/>
    <w:rsid w:val="009F6F16"/>
    <w:rsid w:val="00A849BF"/>
    <w:rsid w:val="00CD2412"/>
    <w:rsid w:val="00FB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E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78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6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6178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5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5E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5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1.230.224.89:8083/backend/information/view_info.action?infoId=9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2018-06-07T06:21:00Z</dcterms:created>
  <dcterms:modified xsi:type="dcterms:W3CDTF">2018-06-07T06:21:00Z</dcterms:modified>
</cp:coreProperties>
</file>