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23F" w:rsidRDefault="00723765" w:rsidP="006E68BB">
      <w:pPr>
        <w:spacing w:line="550" w:lineRule="exact"/>
        <w:jc w:val="center"/>
        <w:rPr>
          <w:rFonts w:ascii="方正小标宋简体" w:eastAsia="方正小标宋简体" w:hAnsiTheme="majorEastAsia" w:cstheme="majorEastAsia"/>
          <w:kern w:val="0"/>
          <w:sz w:val="44"/>
          <w:szCs w:val="44"/>
        </w:rPr>
      </w:pPr>
      <w:r>
        <w:rPr>
          <w:rFonts w:ascii="方正小标宋简体" w:eastAsia="方正小标宋简体" w:hAnsiTheme="majorEastAsia" w:cstheme="majorEastAsia" w:hint="eastAsia"/>
          <w:kern w:val="0"/>
          <w:sz w:val="44"/>
          <w:szCs w:val="44"/>
        </w:rPr>
        <w:t>2017梅龙镇广场国际剑联花剑世界杯</w:t>
      </w:r>
    </w:p>
    <w:p w:rsidR="00F1723F" w:rsidRDefault="00723765" w:rsidP="006E68BB">
      <w:pPr>
        <w:spacing w:line="550" w:lineRule="exact"/>
        <w:jc w:val="center"/>
        <w:rPr>
          <w:rFonts w:ascii="方正小标宋简体" w:eastAsia="方正小标宋简体" w:hAnsiTheme="majorEastAsia" w:cstheme="majorEastAsia"/>
          <w:kern w:val="0"/>
          <w:sz w:val="44"/>
          <w:szCs w:val="44"/>
        </w:rPr>
      </w:pPr>
      <w:r>
        <w:rPr>
          <w:rFonts w:ascii="方正小标宋简体" w:eastAsia="方正小标宋简体" w:hAnsiTheme="majorEastAsia" w:cstheme="majorEastAsia" w:hint="eastAsia"/>
          <w:kern w:val="0"/>
          <w:sz w:val="44"/>
          <w:szCs w:val="44"/>
        </w:rPr>
        <w:t>大奖赛（上海站）在静安区举行</w:t>
      </w:r>
    </w:p>
    <w:p w:rsidR="00F1723F" w:rsidRDefault="00723765" w:rsidP="006E68BB">
      <w:pPr>
        <w:spacing w:line="550" w:lineRule="exact"/>
        <w:ind w:firstLineChars="200" w:firstLine="680"/>
        <w:jc w:val="center"/>
        <w:rPr>
          <w:rFonts w:ascii="仿宋_GB2312" w:eastAsia="仿宋_GB2312" w:hAnsi="仿宋"/>
          <w:sz w:val="34"/>
          <w:szCs w:val="34"/>
        </w:rPr>
      </w:pPr>
      <w:r>
        <w:rPr>
          <w:rFonts w:ascii="仿宋_GB2312" w:eastAsia="仿宋_GB2312" w:hAnsi="仿宋" w:hint="eastAsia"/>
          <w:sz w:val="34"/>
          <w:szCs w:val="34"/>
        </w:rPr>
        <w:t>（背景材料）</w:t>
      </w:r>
    </w:p>
    <w:p w:rsidR="00F1723F" w:rsidRDefault="00F1723F" w:rsidP="006E68BB">
      <w:pPr>
        <w:spacing w:line="550" w:lineRule="exact"/>
        <w:ind w:firstLineChars="200" w:firstLine="680"/>
        <w:jc w:val="center"/>
        <w:rPr>
          <w:rFonts w:ascii="仿宋_GB2312" w:eastAsia="仿宋_GB2312" w:hAnsi="仿宋"/>
          <w:sz w:val="34"/>
          <w:szCs w:val="34"/>
        </w:rPr>
      </w:pPr>
    </w:p>
    <w:p w:rsidR="00F1723F" w:rsidRDefault="00723765" w:rsidP="006E68BB">
      <w:pPr>
        <w:spacing w:line="550" w:lineRule="exact"/>
        <w:ind w:firstLineChars="200" w:firstLine="680"/>
        <w:rPr>
          <w:rFonts w:ascii="仿宋_GB2312" w:eastAsia="仿宋_GB2312" w:hAnsi="仿宋"/>
          <w:sz w:val="34"/>
          <w:szCs w:val="34"/>
        </w:rPr>
      </w:pPr>
      <w:r>
        <w:rPr>
          <w:rFonts w:ascii="仿宋_GB2312" w:eastAsia="仿宋_GB2312" w:hAnsi="仿宋" w:hint="eastAsia"/>
          <w:sz w:val="34"/>
          <w:szCs w:val="34"/>
        </w:rPr>
        <w:t>2017梅龙镇广场国际剑联花剑世界杯大奖赛（上海站）由国际剑联、国家体育总局批准，国家体育总局自剑中心、中国击剑协会、上海市体育局和静安区人民政府共同主办，将于5月19日至21日在静安区梅龙镇广场和静安区体育馆举行。</w:t>
      </w:r>
    </w:p>
    <w:p w:rsidR="00F1723F" w:rsidRDefault="00723765" w:rsidP="006E68BB">
      <w:pPr>
        <w:spacing w:line="550" w:lineRule="exact"/>
        <w:ind w:firstLineChars="213" w:firstLine="724"/>
        <w:rPr>
          <w:rFonts w:ascii="仿宋_GB2312" w:eastAsia="仿宋_GB2312" w:hAnsi="仿宋"/>
          <w:sz w:val="34"/>
          <w:szCs w:val="34"/>
        </w:rPr>
      </w:pPr>
      <w:r>
        <w:rPr>
          <w:rFonts w:ascii="仿宋_GB2312" w:eastAsia="仿宋_GB2312" w:hAnsi="仿宋" w:hint="eastAsia"/>
          <w:sz w:val="34"/>
          <w:szCs w:val="34"/>
        </w:rPr>
        <w:t>国际剑联花剑世界杯大奖赛作为上海举办的众多国际赛事中的著名品牌赛事，已在静安区举办多年，是静安区“一区一品”赛事，比赛有效推动了击剑项目在静安区的发展。梅龙镇广场有限公司多年来始终如一为赛事提供支持，为赛事取得成功做出了巨大贡献。</w:t>
      </w:r>
    </w:p>
    <w:p w:rsidR="00F1723F" w:rsidRDefault="00723765" w:rsidP="006E68BB">
      <w:pPr>
        <w:spacing w:line="550" w:lineRule="exact"/>
        <w:ind w:firstLineChars="200" w:firstLine="680"/>
        <w:rPr>
          <w:rFonts w:ascii="仿宋_GB2312" w:eastAsia="仿宋_GB2312" w:hAnsi="仿宋" w:cs="FZZDXJW--GB1-0"/>
          <w:kern w:val="0"/>
          <w:sz w:val="34"/>
          <w:szCs w:val="34"/>
        </w:rPr>
      </w:pPr>
      <w:r>
        <w:rPr>
          <w:rFonts w:ascii="仿宋_GB2312" w:eastAsia="仿宋_GB2312" w:hAnsi="仿宋_GB2312" w:cs="仿宋_GB2312" w:hint="eastAsia"/>
          <w:sz w:val="34"/>
          <w:szCs w:val="34"/>
        </w:rPr>
        <w:t>2017国际剑联花剑世界杯大奖赛</w:t>
      </w:r>
      <w:r>
        <w:rPr>
          <w:rFonts w:ascii="仿宋_GB2312" w:eastAsia="仿宋_GB2312" w:hAnsi="仿宋" w:cs="FZZDXJW--GB1-0" w:hint="eastAsia"/>
          <w:kern w:val="0"/>
          <w:sz w:val="34"/>
          <w:szCs w:val="34"/>
        </w:rPr>
        <w:t>是国家体育总局国际赛事分类中的A类赛事，共</w:t>
      </w:r>
      <w:r>
        <w:rPr>
          <w:rFonts w:ascii="仿宋_GB2312" w:eastAsia="仿宋_GB2312" w:hAnsi="仿宋" w:hint="eastAsia"/>
          <w:sz w:val="34"/>
          <w:szCs w:val="34"/>
        </w:rPr>
        <w:t>吸引了约</w:t>
      </w:r>
      <w:r w:rsidR="00F1723F">
        <w:rPr>
          <w:rFonts w:ascii="仿宋_GB2312" w:eastAsia="仿宋_GB2312" w:hAnsi="仿宋" w:cs="FZZDXJW--GB1-0"/>
          <w:kern w:val="0"/>
          <w:sz w:val="34"/>
          <w:szCs w:val="34"/>
        </w:rPr>
        <w:t>29</w:t>
      </w:r>
      <w:r>
        <w:rPr>
          <w:rFonts w:ascii="仿宋_GB2312" w:eastAsia="仿宋_GB2312" w:hAnsi="仿宋" w:cs="FZZDXJW--GB1-0" w:hint="eastAsia"/>
          <w:kern w:val="0"/>
          <w:sz w:val="34"/>
          <w:szCs w:val="34"/>
        </w:rPr>
        <w:t>个国</w:t>
      </w:r>
      <w:r>
        <w:rPr>
          <w:rFonts w:ascii="仿宋_GB2312" w:eastAsia="仿宋_GB2312" w:hAnsi="仿宋" w:hint="eastAsia"/>
          <w:sz w:val="34"/>
          <w:szCs w:val="34"/>
        </w:rPr>
        <w:t>家和地区的近280名运动员参</w:t>
      </w:r>
      <w:bookmarkStart w:id="0" w:name="_GoBack"/>
      <w:bookmarkEnd w:id="0"/>
      <w:r>
        <w:rPr>
          <w:rFonts w:ascii="仿宋_GB2312" w:eastAsia="仿宋_GB2312" w:hAnsi="仿宋" w:hint="eastAsia"/>
          <w:sz w:val="34"/>
          <w:szCs w:val="34"/>
        </w:rPr>
        <w:t>赛，其中男运</w:t>
      </w:r>
      <w:r>
        <w:rPr>
          <w:rFonts w:ascii="仿宋_GB2312" w:eastAsia="仿宋_GB2312" w:hAnsi="仿宋_GB2312" w:cs="仿宋_GB2312" w:hint="eastAsia"/>
          <w:sz w:val="34"/>
          <w:szCs w:val="34"/>
        </w:rPr>
        <w:t>动员140余人，女运动员130余人。国</w:t>
      </w:r>
      <w:r>
        <w:rPr>
          <w:rFonts w:ascii="仿宋_GB2312" w:eastAsia="仿宋_GB2312" w:hAnsi="仿宋" w:hint="eastAsia"/>
          <w:sz w:val="34"/>
          <w:szCs w:val="34"/>
        </w:rPr>
        <w:t>际剑联花剑项目男子、</w:t>
      </w:r>
      <w:r>
        <w:rPr>
          <w:rFonts w:ascii="仿宋_GB2312" w:eastAsia="仿宋_GB2312" w:hAnsi="仿宋" w:cs="FZZDXJW--GB1-0" w:hint="eastAsia"/>
          <w:kern w:val="0"/>
          <w:sz w:val="34"/>
          <w:szCs w:val="34"/>
        </w:rPr>
        <w:t>女子个人排名前</w:t>
      </w:r>
      <w:r w:rsidR="00361ABF">
        <w:rPr>
          <w:rFonts w:ascii="仿宋_GB2312" w:eastAsia="仿宋_GB2312" w:hAnsi="仿宋" w:cs="FZZDXJW--GB1-0" w:hint="eastAsia"/>
          <w:kern w:val="0"/>
          <w:sz w:val="34"/>
          <w:szCs w:val="34"/>
        </w:rPr>
        <w:t>列</w:t>
      </w:r>
      <w:r>
        <w:rPr>
          <w:rFonts w:ascii="仿宋_GB2312" w:eastAsia="仿宋_GB2312" w:hAnsi="仿宋" w:cs="FZZDXJW--GB1-0" w:hint="eastAsia"/>
          <w:kern w:val="0"/>
          <w:sz w:val="34"/>
          <w:szCs w:val="34"/>
        </w:rPr>
        <w:t>的运动员将悉数到场参赛。中国男、女花剑队将派出满额40名运动员参赛（男、女各20人）。2016国际剑联花剑世界杯大奖赛上海站男子花剑个人铜牌得主陈海威，以及国际剑联女子花剑个人积分排名中国队目前积分最高的运动员乐慧林都将出战。</w:t>
      </w:r>
    </w:p>
    <w:p w:rsidR="00F1723F" w:rsidRDefault="00723765" w:rsidP="006E68BB">
      <w:pPr>
        <w:spacing w:line="550" w:lineRule="exact"/>
        <w:ind w:firstLineChars="200" w:firstLine="680"/>
        <w:rPr>
          <w:rFonts w:ascii="仿宋_GB2312" w:eastAsia="仿宋_GB2312"/>
          <w:sz w:val="34"/>
          <w:szCs w:val="34"/>
        </w:rPr>
      </w:pPr>
      <w:r>
        <w:rPr>
          <w:rFonts w:ascii="仿宋_GB2312" w:eastAsia="仿宋_GB2312" w:hAnsi="仿宋" w:cs="FZZDXJW--GB1-0" w:hint="eastAsia"/>
          <w:kern w:val="0"/>
          <w:sz w:val="34"/>
          <w:szCs w:val="34"/>
        </w:rPr>
        <w:t>本次比赛将于5月19日、20日、21日在静安区体育馆进行小组赛和淘汰赛，20日、21日16：30在上海</w:t>
      </w:r>
      <w:r>
        <w:rPr>
          <w:rFonts w:ascii="仿宋_GB2312" w:eastAsia="仿宋_GB2312" w:hAnsi="仿宋" w:cs="FZZDXJW--GB1-0" w:hint="eastAsia"/>
          <w:kern w:val="0"/>
          <w:sz w:val="34"/>
          <w:szCs w:val="34"/>
        </w:rPr>
        <w:lastRenderedPageBreak/>
        <w:t>梅龙镇广场中庭举行</w:t>
      </w:r>
      <w:r>
        <w:rPr>
          <w:rFonts w:ascii="仿宋_GB2312" w:eastAsia="仿宋_GB2312" w:hint="eastAsia"/>
          <w:sz w:val="34"/>
          <w:szCs w:val="34"/>
        </w:rPr>
        <w:t>半决赛和决赛。上海电视台五星体育频道将对比赛进行电视转播，直播TV将对赛事进行网络直播。</w:t>
      </w:r>
    </w:p>
    <w:p w:rsidR="00F1723F" w:rsidRDefault="00723765" w:rsidP="006E68BB">
      <w:pPr>
        <w:spacing w:line="550" w:lineRule="exact"/>
        <w:ind w:firstLineChars="200" w:firstLine="680"/>
        <w:jc w:val="left"/>
        <w:rPr>
          <w:rFonts w:ascii="仿宋_GB2312" w:eastAsia="仿宋_GB2312"/>
          <w:sz w:val="34"/>
          <w:szCs w:val="34"/>
        </w:rPr>
      </w:pPr>
      <w:r>
        <w:rPr>
          <w:rFonts w:ascii="仿宋_GB2312" w:eastAsia="仿宋_GB2312" w:hint="eastAsia"/>
          <w:sz w:val="34"/>
          <w:szCs w:val="34"/>
        </w:rPr>
        <w:t>为了提升本赛事的综合效益，将高水平体育赛事与青少年击剑项目推广及白领全民健身活动有机结合，使高端国际赛事与静安区现代化国际城区建设更好地融合，进一步促进击剑运动的普及和推广，组委会将继续在赛事期间立足静安、面向全市，组织开展“静安论剑”系列活动，增加参与性高、娱乐性强的活动内容，优化观众及击剑爱好者的赛事体验，提升赛事内涵。该活动包括静安区第一届运动会暨“静安论剑”上海击剑群英挑战赛，世界著名击剑教练员、运动员进校园活动，组织市、区部分中小学免费观摩赛事三个部分。</w:t>
      </w:r>
    </w:p>
    <w:p w:rsidR="00F1723F" w:rsidRDefault="00723765" w:rsidP="006E68BB">
      <w:pPr>
        <w:spacing w:line="550" w:lineRule="exact"/>
        <w:ind w:firstLineChars="200" w:firstLine="683"/>
        <w:jc w:val="left"/>
        <w:rPr>
          <w:rFonts w:ascii="仿宋_GB2312" w:eastAsia="仿宋_GB2312" w:hAnsi="仿宋"/>
          <w:sz w:val="34"/>
          <w:szCs w:val="34"/>
        </w:rPr>
      </w:pPr>
      <w:r>
        <w:rPr>
          <w:rFonts w:ascii="仿宋_GB2312" w:eastAsia="仿宋_GB2312" w:hint="eastAsia"/>
          <w:b/>
          <w:sz w:val="34"/>
          <w:szCs w:val="34"/>
        </w:rPr>
        <w:t>推动开门办赛，放大赛事举办效益。</w:t>
      </w:r>
      <w:r>
        <w:rPr>
          <w:rFonts w:ascii="仿宋_GB2312" w:eastAsia="仿宋_GB2312" w:hint="eastAsia"/>
          <w:sz w:val="34"/>
          <w:szCs w:val="34"/>
        </w:rPr>
        <w:t>今年，“静安论剑”上海击剑群英挑战赛作为上海市城市业余联赛击剑联赛预选赛和静安区第一届运动会赛事项目，</w:t>
      </w:r>
      <w:r>
        <w:rPr>
          <w:rFonts w:ascii="仿宋_GB2312" w:eastAsia="仿宋_GB2312" w:hAnsi="仿宋" w:hint="eastAsia"/>
          <w:sz w:val="34"/>
          <w:szCs w:val="34"/>
        </w:rPr>
        <w:t>受到社会各界的广泛欢迎及积极参与。静安区通过开门办赛的形式，由盈动体育、静安王磊国际击剑俱乐部合作共同承办赛事，</w:t>
      </w:r>
      <w:r>
        <w:rPr>
          <w:rFonts w:ascii="仿宋_GB2312" w:eastAsia="仿宋_GB2312" w:hint="eastAsia"/>
          <w:sz w:val="34"/>
          <w:szCs w:val="34"/>
        </w:rPr>
        <w:t>通过“政府、社会、市场”三轮驱动，</w:t>
      </w:r>
      <w:r>
        <w:rPr>
          <w:rFonts w:ascii="仿宋_GB2312" w:eastAsia="仿宋_GB2312" w:hAnsi="仿宋" w:hint="eastAsia"/>
          <w:sz w:val="34"/>
          <w:szCs w:val="34"/>
        </w:rPr>
        <w:t>不断扩大“静安论剑”的影响力，</w:t>
      </w:r>
      <w:r>
        <w:rPr>
          <w:rFonts w:ascii="仿宋_GB2312" w:eastAsia="仿宋_GB2312" w:hint="eastAsia"/>
          <w:color w:val="000000" w:themeColor="text1"/>
          <w:sz w:val="34"/>
          <w:szCs w:val="34"/>
        </w:rPr>
        <w:t>以满足不同人群击剑参与需求，吸引更多市民参与击剑项目，</w:t>
      </w:r>
      <w:r>
        <w:rPr>
          <w:rFonts w:ascii="仿宋_GB2312" w:eastAsia="仿宋_GB2312" w:hAnsi="仿宋" w:hint="eastAsia"/>
          <w:sz w:val="34"/>
          <w:szCs w:val="34"/>
        </w:rPr>
        <w:t>充分将有限的公益赛事资源效益最大化。目前赛事参赛运动员、工作人员达到600人左右。本次比赛预赛已于5月13日、14日在静安王磊国际击剑俱乐部举行。入选决赛的“草根”剑客将有机会走上国际比赛的剑道，感受国际顶尖赛事的氛</w:t>
      </w:r>
      <w:r>
        <w:rPr>
          <w:rFonts w:ascii="仿宋_GB2312" w:eastAsia="仿宋_GB2312" w:hAnsi="仿宋" w:hint="eastAsia"/>
          <w:sz w:val="34"/>
          <w:szCs w:val="34"/>
        </w:rPr>
        <w:lastRenderedPageBreak/>
        <w:t>围。</w:t>
      </w:r>
    </w:p>
    <w:p w:rsidR="00F1723F" w:rsidRDefault="00723765" w:rsidP="006E68BB">
      <w:pPr>
        <w:spacing w:line="550" w:lineRule="exact"/>
        <w:ind w:firstLine="680"/>
        <w:rPr>
          <w:rFonts w:ascii="仿宋_GB2312" w:eastAsia="仿宋_GB2312" w:hAnsi="仿宋"/>
          <w:sz w:val="34"/>
          <w:szCs w:val="34"/>
        </w:rPr>
      </w:pPr>
      <w:r>
        <w:rPr>
          <w:rFonts w:ascii="仿宋_GB2312" w:eastAsia="仿宋_GB2312" w:hAnsi="仿宋" w:hint="eastAsia"/>
          <w:b/>
          <w:sz w:val="34"/>
          <w:szCs w:val="34"/>
        </w:rPr>
        <w:t>深化文化宣传，营造击剑运动开展氛围。</w:t>
      </w:r>
      <w:r>
        <w:rPr>
          <w:rFonts w:ascii="仿宋_GB2312" w:eastAsia="仿宋_GB2312" w:hint="eastAsia"/>
          <w:sz w:val="34"/>
          <w:szCs w:val="34"/>
        </w:rPr>
        <w:t>为了营造赛事氛围，加大对击剑文化的宣传，静安区将继续在决赛现场摆设展板，介绍击剑文化及静安击剑运动发展状况。</w:t>
      </w:r>
      <w:r>
        <w:rPr>
          <w:rFonts w:ascii="仿宋_GB2312" w:eastAsia="仿宋_GB2312" w:hAnsi="仿宋" w:hint="eastAsia"/>
          <w:sz w:val="34"/>
          <w:szCs w:val="34"/>
        </w:rPr>
        <w:t>同时在花剑世界杯大奖赛颁奖仪式中，组委会还将安排静安区第一届运动会击剑青少年组冠军选手向世界杯获奖运动员献花，让获奖青少年运动员以献花的形式参与到国际赛事颁奖仪式中，切身体验体育带来的荣誉感与自豪感，以此推动青少年击剑项目的发展，促进品牌专业赛事与品牌群体活动深度互动。</w:t>
      </w:r>
    </w:p>
    <w:p w:rsidR="00F1723F" w:rsidRDefault="00723765" w:rsidP="006E68BB">
      <w:pPr>
        <w:spacing w:line="550" w:lineRule="exact"/>
        <w:ind w:firstLineChars="200" w:firstLine="683"/>
        <w:jc w:val="left"/>
        <w:rPr>
          <w:rFonts w:ascii="仿宋_GB2312" w:eastAsia="仿宋_GB2312"/>
          <w:sz w:val="34"/>
          <w:szCs w:val="34"/>
        </w:rPr>
      </w:pPr>
      <w:r>
        <w:rPr>
          <w:rFonts w:ascii="仿宋_GB2312" w:eastAsia="仿宋_GB2312" w:hint="eastAsia"/>
          <w:b/>
          <w:sz w:val="34"/>
          <w:szCs w:val="34"/>
        </w:rPr>
        <w:t>多元化互动形式，增强赛事的参与性与趣味性。</w:t>
      </w:r>
      <w:r>
        <w:rPr>
          <w:rFonts w:ascii="仿宋_GB2312" w:eastAsia="仿宋_GB2312" w:hint="eastAsia"/>
          <w:sz w:val="34"/>
          <w:szCs w:val="34"/>
        </w:rPr>
        <w:t>为服务学生多样化需求，促进青少年健康成长，推动击剑运动在校园的发展。静安区还邀请了美国队的优秀教练员、运动员走进上海市静安区闸北实验小学校园指导青少年击剑运动员训练，让青少年学生近距离与国际顶尖选手互动、过招。同时，邀请静安区10所击剑开展学校学生在国际赛事期间赴赛场观赛，让学生亲临赛场感受国际赛事氛围，激发青少年参与击剑项目兴趣。并在决赛前，邀请奥运冠军雷声与人气击剑选手董力到决赛现场与观众互动</w:t>
      </w:r>
      <w:r w:rsidR="006E68BB">
        <w:rPr>
          <w:rFonts w:ascii="仿宋_GB2312" w:eastAsia="仿宋_GB2312" w:hint="eastAsia"/>
          <w:sz w:val="34"/>
          <w:szCs w:val="34"/>
        </w:rPr>
        <w:t>，邀请世界冠军王磊</w:t>
      </w:r>
      <w:r w:rsidR="000D4CA8">
        <w:rPr>
          <w:rFonts w:ascii="仿宋_GB2312" w:eastAsia="仿宋_GB2312" w:hint="eastAsia"/>
          <w:sz w:val="34"/>
          <w:szCs w:val="34"/>
        </w:rPr>
        <w:t>、</w:t>
      </w:r>
      <w:r w:rsidR="006E68BB">
        <w:rPr>
          <w:rFonts w:ascii="仿宋_GB2312" w:eastAsia="仿宋_GB2312" w:hint="eastAsia"/>
          <w:sz w:val="34"/>
          <w:szCs w:val="34"/>
        </w:rPr>
        <w:t>叶冲参与互动执裁</w:t>
      </w:r>
      <w:r>
        <w:rPr>
          <w:rFonts w:ascii="仿宋_GB2312" w:eastAsia="仿宋_GB2312" w:hint="eastAsia"/>
          <w:sz w:val="34"/>
          <w:szCs w:val="34"/>
        </w:rPr>
        <w:t>。让“草根”剑客与世界顶尖剑客零距离接触，体验击剑项目的乐趣，让前来观赛的市民亲身体验击剑运动的乐趣和魅力。</w:t>
      </w:r>
    </w:p>
    <w:p w:rsidR="006E68BB" w:rsidRDefault="006E68BB" w:rsidP="006E68BB">
      <w:pPr>
        <w:spacing w:line="550" w:lineRule="exact"/>
        <w:ind w:firstLineChars="200" w:firstLine="680"/>
        <w:jc w:val="left"/>
        <w:rPr>
          <w:rFonts w:ascii="仿宋_GB2312" w:eastAsia="仿宋_GB2312"/>
          <w:sz w:val="34"/>
          <w:szCs w:val="34"/>
        </w:rPr>
      </w:pPr>
    </w:p>
    <w:p w:rsidR="006E68BB" w:rsidRDefault="006E68BB" w:rsidP="006E68BB">
      <w:pPr>
        <w:spacing w:line="550" w:lineRule="exact"/>
        <w:ind w:firstLineChars="200" w:firstLine="680"/>
        <w:jc w:val="left"/>
        <w:rPr>
          <w:rFonts w:ascii="仿宋_GB2312" w:eastAsia="仿宋_GB2312"/>
          <w:sz w:val="34"/>
          <w:szCs w:val="34"/>
        </w:rPr>
      </w:pPr>
    </w:p>
    <w:p w:rsidR="002B547D" w:rsidRPr="002B547D" w:rsidRDefault="002B547D" w:rsidP="002B547D">
      <w:pPr>
        <w:spacing w:line="570" w:lineRule="exact"/>
        <w:jc w:val="left"/>
        <w:rPr>
          <w:rFonts w:ascii="方正小标宋简体" w:eastAsia="方正小标宋简体"/>
          <w:sz w:val="32"/>
          <w:szCs w:val="32"/>
        </w:rPr>
      </w:pPr>
      <w:r w:rsidRPr="002B547D">
        <w:rPr>
          <w:rFonts w:ascii="方正小标宋简体" w:eastAsia="方正小标宋简体" w:hint="eastAsia"/>
          <w:sz w:val="32"/>
          <w:szCs w:val="32"/>
        </w:rPr>
        <w:lastRenderedPageBreak/>
        <w:t>附件：</w:t>
      </w:r>
    </w:p>
    <w:p w:rsidR="00F1723F" w:rsidRPr="002B547D" w:rsidRDefault="00723765" w:rsidP="002B547D">
      <w:pPr>
        <w:spacing w:line="570" w:lineRule="exact"/>
        <w:jc w:val="center"/>
        <w:rPr>
          <w:rFonts w:ascii="方正小标宋简体" w:eastAsia="方正小标宋简体"/>
          <w:sz w:val="44"/>
          <w:szCs w:val="44"/>
        </w:rPr>
      </w:pPr>
      <w:r w:rsidRPr="002B547D">
        <w:rPr>
          <w:rFonts w:ascii="方正小标宋简体" w:eastAsia="方正小标宋简体" w:hint="eastAsia"/>
          <w:sz w:val="44"/>
          <w:szCs w:val="44"/>
        </w:rPr>
        <w:t>击剑运动简介</w:t>
      </w:r>
    </w:p>
    <w:p w:rsidR="00F1723F" w:rsidRPr="002B547D" w:rsidRDefault="00723765" w:rsidP="002B547D">
      <w:pPr>
        <w:spacing w:line="570" w:lineRule="exact"/>
        <w:ind w:firstLine="561"/>
        <w:rPr>
          <w:rFonts w:ascii="仿宋_GB2312" w:eastAsia="仿宋_GB2312"/>
          <w:sz w:val="32"/>
          <w:szCs w:val="32"/>
        </w:rPr>
      </w:pPr>
      <w:r w:rsidRPr="002B547D">
        <w:rPr>
          <w:rFonts w:ascii="仿宋_GB2312" w:eastAsia="仿宋_GB2312" w:hint="eastAsia"/>
          <w:sz w:val="32"/>
          <w:szCs w:val="32"/>
        </w:rPr>
        <w:t>击剑是从古代</w:t>
      </w:r>
      <w:hyperlink r:id="rId8" w:tgtFrame="_blank" w:history="1">
        <w:r w:rsidRPr="002B547D">
          <w:rPr>
            <w:rFonts w:ascii="仿宋_GB2312" w:eastAsia="仿宋_GB2312" w:hint="eastAsia"/>
            <w:sz w:val="32"/>
            <w:szCs w:val="32"/>
          </w:rPr>
          <w:t>剑术</w:t>
        </w:r>
      </w:hyperlink>
      <w:r w:rsidRPr="002B547D">
        <w:rPr>
          <w:rFonts w:ascii="仿宋_GB2312" w:eastAsia="仿宋_GB2312" w:hint="eastAsia"/>
          <w:sz w:val="32"/>
          <w:szCs w:val="32"/>
        </w:rPr>
        <w:t>决斗中发展起来的一项</w:t>
      </w:r>
      <w:hyperlink r:id="rId9" w:tgtFrame="_blank" w:history="1">
        <w:r w:rsidRPr="002B547D">
          <w:rPr>
            <w:rFonts w:ascii="仿宋_GB2312" w:eastAsia="仿宋_GB2312" w:hint="eastAsia"/>
            <w:sz w:val="32"/>
            <w:szCs w:val="32"/>
          </w:rPr>
          <w:t>体育项目</w:t>
        </w:r>
      </w:hyperlink>
      <w:r w:rsidRPr="002B547D">
        <w:rPr>
          <w:rFonts w:ascii="仿宋_GB2312" w:eastAsia="仿宋_GB2312" w:hint="eastAsia"/>
          <w:sz w:val="32"/>
          <w:szCs w:val="32"/>
        </w:rPr>
        <w:t>，它结合</w:t>
      </w:r>
      <w:hyperlink r:id="rId10" w:tgtFrame="_blank" w:history="1">
        <w:r w:rsidRPr="002B547D">
          <w:rPr>
            <w:rFonts w:ascii="仿宋_GB2312" w:eastAsia="仿宋_GB2312" w:hint="eastAsia"/>
            <w:sz w:val="32"/>
            <w:szCs w:val="32"/>
          </w:rPr>
          <w:t>优雅</w:t>
        </w:r>
      </w:hyperlink>
      <w:r w:rsidRPr="002B547D">
        <w:rPr>
          <w:rFonts w:ascii="仿宋_GB2312" w:eastAsia="仿宋_GB2312" w:hint="eastAsia"/>
          <w:sz w:val="32"/>
          <w:szCs w:val="32"/>
        </w:rPr>
        <w:t>的动作和灵活的</w:t>
      </w:r>
      <w:hyperlink r:id="rId11" w:tgtFrame="_blank" w:history="1">
        <w:r w:rsidRPr="002B547D">
          <w:rPr>
            <w:rFonts w:ascii="仿宋_GB2312" w:eastAsia="仿宋_GB2312" w:hint="eastAsia"/>
            <w:sz w:val="32"/>
            <w:szCs w:val="32"/>
          </w:rPr>
          <w:t>战术</w:t>
        </w:r>
      </w:hyperlink>
      <w:r w:rsidRPr="002B547D">
        <w:rPr>
          <w:rFonts w:ascii="仿宋_GB2312" w:eastAsia="仿宋_GB2312" w:hint="eastAsia"/>
          <w:sz w:val="32"/>
          <w:szCs w:val="32"/>
        </w:rPr>
        <w:t>，要求运动员精神的高度集中和身体的良好协调，体现出运动员动作和反应的敏捷。早期的击剑由于缺乏良好的护具，容易对运动员的身体造成创伤，引起流血、重伤甚至死亡。现代击剑引入了完善的护具，并采用钝剑尖，已经消除了这项运动的危险性，也极大地促进了这项运动在全世界范围内的普及。</w:t>
      </w:r>
    </w:p>
    <w:p w:rsidR="00F1723F" w:rsidRPr="002B547D" w:rsidRDefault="00974127" w:rsidP="002B547D">
      <w:pPr>
        <w:spacing w:line="570" w:lineRule="exact"/>
        <w:ind w:firstLine="561"/>
        <w:rPr>
          <w:rFonts w:ascii="仿宋_GB2312" w:eastAsia="仿宋_GB2312"/>
          <w:sz w:val="32"/>
          <w:szCs w:val="32"/>
        </w:rPr>
      </w:pPr>
      <w:hyperlink r:id="rId12" w:tgtFrame="_blank" w:history="1"/>
      <w:r w:rsidR="00723765" w:rsidRPr="002B547D">
        <w:rPr>
          <w:rFonts w:ascii="仿宋_GB2312" w:eastAsia="仿宋_GB2312" w:hint="eastAsia"/>
          <w:sz w:val="32"/>
          <w:szCs w:val="32"/>
        </w:rPr>
        <w:t>现代击剑运动是</w:t>
      </w:r>
      <w:hyperlink r:id="rId13" w:tgtFrame="_blank" w:history="1">
        <w:r w:rsidR="00723765" w:rsidRPr="002B547D">
          <w:rPr>
            <w:rFonts w:ascii="仿宋_GB2312" w:eastAsia="仿宋_GB2312" w:hint="eastAsia"/>
            <w:sz w:val="32"/>
            <w:szCs w:val="32"/>
          </w:rPr>
          <w:t>奥运会</w:t>
        </w:r>
      </w:hyperlink>
      <w:r w:rsidR="00723765" w:rsidRPr="002B547D">
        <w:rPr>
          <w:rFonts w:ascii="仿宋_GB2312" w:eastAsia="仿宋_GB2312" w:hint="eastAsia"/>
          <w:sz w:val="32"/>
          <w:szCs w:val="32"/>
        </w:rPr>
        <w:t>的传统项目。1896年在雅典举行的第1届</w:t>
      </w:r>
      <w:hyperlink r:id="rId14" w:tgtFrame="_blank" w:history="1">
        <w:r w:rsidR="00723765" w:rsidRPr="002B547D">
          <w:rPr>
            <w:rFonts w:ascii="仿宋_GB2312" w:eastAsia="仿宋_GB2312" w:hint="eastAsia"/>
            <w:sz w:val="32"/>
            <w:szCs w:val="32"/>
          </w:rPr>
          <w:t>现代奥运会</w:t>
        </w:r>
      </w:hyperlink>
      <w:r w:rsidR="00723765" w:rsidRPr="002B547D">
        <w:rPr>
          <w:rFonts w:ascii="仿宋_GB2312" w:eastAsia="仿宋_GB2312" w:hint="eastAsia"/>
          <w:sz w:val="32"/>
          <w:szCs w:val="32"/>
        </w:rPr>
        <w:t>上就设有男子花剑、佩剑的比赛；1900年在巴黎举行的第2届奥运会上增加了男子重剑比赛；1924年在巴黎举行的第8届奥运会上又增加了女子花剑比赛；1992年在</w:t>
      </w:r>
      <w:hyperlink r:id="rId15" w:tgtFrame="_blank" w:history="1">
        <w:r w:rsidR="00723765" w:rsidRPr="002B547D">
          <w:rPr>
            <w:rFonts w:ascii="仿宋_GB2312" w:eastAsia="仿宋_GB2312" w:hint="eastAsia"/>
            <w:sz w:val="32"/>
            <w:szCs w:val="32"/>
          </w:rPr>
          <w:t>巴塞罗那</w:t>
        </w:r>
      </w:hyperlink>
      <w:r w:rsidR="00723765" w:rsidRPr="002B547D">
        <w:rPr>
          <w:rFonts w:ascii="仿宋_GB2312" w:eastAsia="仿宋_GB2312" w:hint="eastAsia"/>
          <w:sz w:val="32"/>
          <w:szCs w:val="32"/>
        </w:rPr>
        <w:t>举行的第25届奥运会上，女子重剑被列为正式比赛项目；女子佩剑于</w:t>
      </w:r>
      <w:hyperlink r:id="rId16" w:tgtFrame="_blank" w:history="1">
        <w:r w:rsidR="00723765" w:rsidRPr="002B547D">
          <w:rPr>
            <w:rFonts w:ascii="仿宋_GB2312" w:eastAsia="仿宋_GB2312" w:hint="eastAsia"/>
            <w:sz w:val="32"/>
            <w:szCs w:val="32"/>
          </w:rPr>
          <w:t>2004年雅典奥运会</w:t>
        </w:r>
      </w:hyperlink>
      <w:r w:rsidR="00723765" w:rsidRPr="002B547D">
        <w:rPr>
          <w:rFonts w:ascii="仿宋_GB2312" w:eastAsia="仿宋_GB2312" w:hint="eastAsia"/>
          <w:sz w:val="32"/>
          <w:szCs w:val="32"/>
        </w:rPr>
        <w:t>上被正式列为</w:t>
      </w:r>
      <w:hyperlink r:id="rId17" w:tgtFrame="_blank" w:history="1">
        <w:r w:rsidR="00723765" w:rsidRPr="002B547D">
          <w:rPr>
            <w:rFonts w:ascii="仿宋_GB2312" w:eastAsia="仿宋_GB2312" w:hint="eastAsia"/>
            <w:sz w:val="32"/>
            <w:szCs w:val="32"/>
          </w:rPr>
          <w:t>比赛项目</w:t>
        </w:r>
      </w:hyperlink>
      <w:r w:rsidR="00723765" w:rsidRPr="002B547D">
        <w:rPr>
          <w:rFonts w:ascii="仿宋_GB2312" w:eastAsia="仿宋_GB2312" w:hint="eastAsia"/>
          <w:sz w:val="32"/>
          <w:szCs w:val="32"/>
        </w:rPr>
        <w:t>。</w:t>
      </w:r>
    </w:p>
    <w:p w:rsidR="00F1723F" w:rsidRPr="002B547D" w:rsidRDefault="00723765" w:rsidP="002B547D">
      <w:pPr>
        <w:spacing w:line="570" w:lineRule="exact"/>
        <w:ind w:firstLine="561"/>
        <w:rPr>
          <w:rFonts w:ascii="仿宋_GB2312" w:eastAsia="仿宋_GB2312"/>
          <w:sz w:val="32"/>
          <w:szCs w:val="32"/>
        </w:rPr>
      </w:pPr>
      <w:r w:rsidRPr="002B547D">
        <w:rPr>
          <w:rFonts w:ascii="仿宋_GB2312" w:eastAsia="仿宋_GB2312" w:hint="eastAsia"/>
          <w:sz w:val="32"/>
          <w:szCs w:val="32"/>
        </w:rPr>
        <w:t>1931年，重剑比赛开始使用电动裁判器；1995年，电动花剑裁判器也运用于比赛；1989年，佩剑比赛开始采用电动裁判器。电动裁判器的发明也是现代击剑运动史上的一个</w:t>
      </w:r>
      <w:hyperlink r:id="rId18" w:tgtFrame="_blank" w:history="1">
        <w:r w:rsidRPr="002B547D">
          <w:rPr>
            <w:rFonts w:ascii="仿宋_GB2312" w:eastAsia="仿宋_GB2312" w:hint="eastAsia"/>
            <w:sz w:val="32"/>
            <w:szCs w:val="32"/>
          </w:rPr>
          <w:t>里程碑</w:t>
        </w:r>
      </w:hyperlink>
      <w:r w:rsidRPr="002B547D">
        <w:rPr>
          <w:rFonts w:ascii="仿宋_GB2312" w:eastAsia="仿宋_GB2312" w:hint="eastAsia"/>
          <w:sz w:val="32"/>
          <w:szCs w:val="32"/>
        </w:rPr>
        <w:t>。它使击剑比赛更加</w:t>
      </w:r>
      <w:hyperlink r:id="rId19" w:tgtFrame="_blank" w:history="1">
        <w:r w:rsidRPr="002B547D">
          <w:rPr>
            <w:rFonts w:ascii="仿宋_GB2312" w:eastAsia="仿宋_GB2312" w:hint="eastAsia"/>
            <w:sz w:val="32"/>
            <w:szCs w:val="32"/>
          </w:rPr>
          <w:t>公平</w:t>
        </w:r>
      </w:hyperlink>
      <w:r w:rsidRPr="002B547D">
        <w:rPr>
          <w:rFonts w:ascii="仿宋_GB2312" w:eastAsia="仿宋_GB2312" w:hint="eastAsia"/>
          <w:sz w:val="32"/>
          <w:szCs w:val="32"/>
        </w:rPr>
        <w:t>，同时推动击剑技术向新的高度发展。</w:t>
      </w:r>
    </w:p>
    <w:p w:rsidR="00F1723F" w:rsidRPr="002B547D" w:rsidRDefault="00723765" w:rsidP="002B547D">
      <w:pPr>
        <w:spacing w:line="570" w:lineRule="exact"/>
        <w:ind w:firstLine="561"/>
        <w:rPr>
          <w:rFonts w:ascii="仿宋_GB2312" w:eastAsia="仿宋_GB2312"/>
          <w:sz w:val="32"/>
          <w:szCs w:val="32"/>
        </w:rPr>
      </w:pPr>
      <w:r w:rsidRPr="002B547D">
        <w:rPr>
          <w:rFonts w:ascii="仿宋_GB2312" w:eastAsia="仿宋_GB2312" w:hint="eastAsia"/>
          <w:sz w:val="32"/>
          <w:szCs w:val="32"/>
        </w:rPr>
        <w:t>比赛中，一方用剑尖刺击对手，使剑尖准确无误地刺在有效部位并具有刺入的性质，最后有效点击数多的一方为胜。按规则，小组赛在3分钟内5次击中，淘汰赛在9分钟内15</w:t>
      </w:r>
      <w:r w:rsidRPr="002B547D">
        <w:rPr>
          <w:rFonts w:ascii="仿宋_GB2312" w:eastAsia="仿宋_GB2312" w:hint="eastAsia"/>
          <w:sz w:val="32"/>
          <w:szCs w:val="32"/>
        </w:rPr>
        <w:lastRenderedPageBreak/>
        <w:t>次击中，最先击中对方达有效次数，或时间到后击中对方次数多者为胜。团体赛，最先击中对方达45次的团队为胜。击剑运动有三种武器：重剑、花剑、佩剑。三种武器的有效击中点及比赛规则亦有不同，故每种武器都有其竞技特点。相比而言，花剑更具运动性，佩剑速度最快，重剑则更需要技巧和准确性。</w:t>
      </w:r>
    </w:p>
    <w:p w:rsidR="00F1723F" w:rsidRDefault="00F1723F" w:rsidP="002B547D">
      <w:pPr>
        <w:spacing w:line="570" w:lineRule="exact"/>
        <w:rPr>
          <w:sz w:val="28"/>
        </w:rPr>
      </w:pPr>
    </w:p>
    <w:p w:rsidR="002B547D" w:rsidRDefault="002B547D" w:rsidP="002B547D">
      <w:pPr>
        <w:spacing w:line="570" w:lineRule="exact"/>
        <w:rPr>
          <w:sz w:val="28"/>
        </w:rPr>
      </w:pPr>
    </w:p>
    <w:p w:rsidR="00F1723F" w:rsidRPr="002B547D" w:rsidRDefault="00723765" w:rsidP="002B547D">
      <w:pPr>
        <w:spacing w:line="570" w:lineRule="exact"/>
        <w:jc w:val="center"/>
        <w:rPr>
          <w:rFonts w:ascii="方正小标宋简体" w:eastAsia="方正小标宋简体"/>
          <w:sz w:val="44"/>
          <w:szCs w:val="44"/>
        </w:rPr>
      </w:pPr>
      <w:r w:rsidRPr="002B547D">
        <w:rPr>
          <w:rFonts w:ascii="方正小标宋简体" w:eastAsia="方正小标宋简体" w:hint="eastAsia"/>
          <w:sz w:val="44"/>
          <w:szCs w:val="44"/>
        </w:rPr>
        <w:t>中国击剑运动的发展现状</w:t>
      </w:r>
    </w:p>
    <w:p w:rsidR="00F1723F" w:rsidRPr="002B547D" w:rsidRDefault="00723765" w:rsidP="002B547D">
      <w:pPr>
        <w:spacing w:line="570" w:lineRule="exact"/>
        <w:ind w:firstLine="560"/>
        <w:rPr>
          <w:rFonts w:ascii="仿宋_GB2312" w:eastAsia="仿宋_GB2312"/>
          <w:sz w:val="32"/>
          <w:szCs w:val="32"/>
        </w:rPr>
      </w:pPr>
      <w:bookmarkStart w:id="1" w:name="OLE_LINK2"/>
      <w:bookmarkStart w:id="2" w:name="OLE_LINK1"/>
      <w:r w:rsidRPr="002B547D">
        <w:rPr>
          <w:rFonts w:ascii="仿宋_GB2312" w:eastAsia="仿宋_GB2312" w:hint="eastAsia"/>
          <w:sz w:val="32"/>
          <w:szCs w:val="32"/>
        </w:rPr>
        <w:t>在历代击剑人持续不断的努力下，中国击剑运动逐步发展壮大、冲出亚洲、走向世界，取得了举世瞩目的成绩。在伦敦奥运赛场上，雷声勇夺男子花剑个人金牌，李娜、孙玉洁、许安琪、骆晓娟获得女子重剑团体金牌，孙玉洁获得女子重剑个人铜牌；在伦敦奥运周期，中国击剑队在世界大赛上也取得了优异成绩，共获得世界锦标赛金牌4枚、银牌3枚、铜牌1枚；获得世界杯赛金牌23枚，银牌26枚、铜牌51枚。</w:t>
      </w:r>
    </w:p>
    <w:p w:rsidR="00F1723F" w:rsidRPr="002B547D" w:rsidRDefault="00723765" w:rsidP="002B547D">
      <w:pPr>
        <w:spacing w:line="570" w:lineRule="exact"/>
        <w:ind w:firstLine="560"/>
        <w:rPr>
          <w:rFonts w:ascii="仿宋_GB2312" w:eastAsia="仿宋_GB2312"/>
          <w:sz w:val="32"/>
          <w:szCs w:val="32"/>
        </w:rPr>
      </w:pPr>
      <w:r w:rsidRPr="002B547D">
        <w:rPr>
          <w:rFonts w:ascii="仿宋_GB2312" w:eastAsia="仿宋_GB2312" w:hint="eastAsia"/>
          <w:sz w:val="32"/>
          <w:szCs w:val="32"/>
        </w:rPr>
        <w:t>竞技水平的提升，得益于项目基础的不断扩大。目前，中国击剑协会共有注册专业运动员2300余人，注册大众击剑运动员近20000人，注册击剑俱乐部、培训中心等团体会员近400个，从事击剑训练者数万人。在竞技击剑取得进步的同时，大众击剑运动的发展更是如火如荼。</w:t>
      </w:r>
    </w:p>
    <w:p w:rsidR="00F1723F" w:rsidRPr="002B547D" w:rsidRDefault="00723765" w:rsidP="002B547D">
      <w:pPr>
        <w:spacing w:line="570" w:lineRule="exact"/>
        <w:ind w:firstLine="560"/>
        <w:rPr>
          <w:rFonts w:ascii="仿宋_GB2312" w:eastAsia="仿宋_GB2312"/>
          <w:sz w:val="32"/>
          <w:szCs w:val="32"/>
        </w:rPr>
      </w:pPr>
      <w:r w:rsidRPr="002B547D">
        <w:rPr>
          <w:rFonts w:ascii="仿宋_GB2312" w:eastAsia="仿宋_GB2312" w:hint="eastAsia"/>
          <w:sz w:val="32"/>
          <w:szCs w:val="32"/>
        </w:rPr>
        <w:t>中国击剑协会还积极加强国际交流，不断提升中国击剑运动在国际击剑界的影响力。2008年，王伟同志开始担任国</w:t>
      </w:r>
      <w:r w:rsidRPr="002B547D">
        <w:rPr>
          <w:rFonts w:ascii="仿宋_GB2312" w:eastAsia="仿宋_GB2312" w:hint="eastAsia"/>
          <w:sz w:val="32"/>
          <w:szCs w:val="32"/>
        </w:rPr>
        <w:lastRenderedPageBreak/>
        <w:t>际剑联副主席至今，进入国际剑联最高决策层。从1998年开始我国连续19年承办各剑种世界杯赛，之间还成功举办了2008年奥运会、2010年亚运会、2014年青奥会等大型综合性运动会的击剑比赛。</w:t>
      </w:r>
    </w:p>
    <w:p w:rsidR="00F1723F" w:rsidRPr="002B547D" w:rsidRDefault="00723765" w:rsidP="002B547D">
      <w:pPr>
        <w:spacing w:line="570" w:lineRule="exact"/>
        <w:ind w:firstLine="560"/>
        <w:rPr>
          <w:rFonts w:ascii="仿宋_GB2312" w:eastAsia="仿宋_GB2312"/>
          <w:sz w:val="32"/>
          <w:szCs w:val="32"/>
        </w:rPr>
      </w:pPr>
      <w:r w:rsidRPr="002B547D">
        <w:rPr>
          <w:rFonts w:ascii="仿宋_GB2312" w:eastAsia="仿宋_GB2312" w:hint="eastAsia"/>
          <w:sz w:val="32"/>
          <w:szCs w:val="32"/>
        </w:rPr>
        <w:t>伴随着击剑运动的发展，中国击剑器材厂商队伍也在不断壮大，越来越多的国内自主击剑器材和比赛装备获得国际剑联认证并走向国际市场。</w:t>
      </w:r>
    </w:p>
    <w:p w:rsidR="00F1723F" w:rsidRPr="002B547D" w:rsidRDefault="00723765" w:rsidP="002B547D">
      <w:pPr>
        <w:spacing w:line="570" w:lineRule="exact"/>
        <w:ind w:firstLine="560"/>
        <w:rPr>
          <w:rFonts w:ascii="仿宋_GB2312" w:eastAsia="仿宋_GB2312"/>
          <w:sz w:val="32"/>
          <w:szCs w:val="32"/>
        </w:rPr>
      </w:pPr>
      <w:r w:rsidRPr="002B547D">
        <w:rPr>
          <w:rFonts w:ascii="仿宋_GB2312" w:eastAsia="仿宋_GB2312" w:hint="eastAsia"/>
          <w:sz w:val="32"/>
          <w:szCs w:val="32"/>
        </w:rPr>
        <w:t>面对新形势、新任务，中国击剑正以崭新的姿态迎接新的挑战，满怀信心、再接再厉，向新的、更高的目标攀登。</w:t>
      </w:r>
      <w:bookmarkEnd w:id="1"/>
      <w:bookmarkEnd w:id="2"/>
    </w:p>
    <w:p w:rsidR="00F1723F" w:rsidRDefault="00F1723F" w:rsidP="002B547D">
      <w:pPr>
        <w:spacing w:line="570" w:lineRule="exact"/>
        <w:rPr>
          <w:sz w:val="28"/>
        </w:rPr>
      </w:pPr>
    </w:p>
    <w:p w:rsidR="00F1723F" w:rsidRDefault="00F1723F" w:rsidP="002B547D">
      <w:pPr>
        <w:spacing w:line="570" w:lineRule="exact"/>
        <w:rPr>
          <w:sz w:val="28"/>
        </w:rPr>
      </w:pPr>
    </w:p>
    <w:p w:rsidR="00F1723F" w:rsidRPr="002B547D" w:rsidRDefault="00723765" w:rsidP="002B547D">
      <w:pPr>
        <w:spacing w:line="570" w:lineRule="exact"/>
        <w:jc w:val="center"/>
        <w:rPr>
          <w:rFonts w:ascii="方正小标宋简体" w:eastAsia="方正小标宋简体"/>
          <w:sz w:val="44"/>
          <w:szCs w:val="44"/>
        </w:rPr>
      </w:pPr>
      <w:r w:rsidRPr="002B547D">
        <w:rPr>
          <w:rFonts w:ascii="方正小标宋简体" w:eastAsia="方正小标宋简体" w:hint="eastAsia"/>
          <w:sz w:val="44"/>
          <w:szCs w:val="44"/>
        </w:rPr>
        <w:t>中国击剑运动大事记</w:t>
      </w:r>
    </w:p>
    <w:p w:rsidR="00F1723F" w:rsidRPr="002B547D" w:rsidRDefault="00723765" w:rsidP="002B547D">
      <w:pPr>
        <w:spacing w:line="570" w:lineRule="exact"/>
        <w:ind w:firstLine="560"/>
        <w:rPr>
          <w:rFonts w:ascii="仿宋_GB2312" w:eastAsia="仿宋_GB2312"/>
          <w:sz w:val="32"/>
          <w:szCs w:val="32"/>
        </w:rPr>
      </w:pPr>
      <w:r w:rsidRPr="002B547D">
        <w:rPr>
          <w:rFonts w:ascii="仿宋_GB2312" w:eastAsia="仿宋_GB2312" w:hint="eastAsia"/>
          <w:sz w:val="32"/>
          <w:szCs w:val="32"/>
        </w:rPr>
        <w:t>1955年，前苏联专家赫鲁晓娃在北京体育学院（现北京体育大学）开设击剑专修课，开始把击剑运动引入中国；</w:t>
      </w:r>
    </w:p>
    <w:p w:rsidR="00F1723F" w:rsidRPr="002B547D" w:rsidRDefault="00723765" w:rsidP="002B547D">
      <w:pPr>
        <w:spacing w:line="570" w:lineRule="exact"/>
        <w:ind w:firstLine="560"/>
        <w:rPr>
          <w:rFonts w:ascii="仿宋_GB2312" w:eastAsia="仿宋_GB2312"/>
          <w:sz w:val="32"/>
          <w:szCs w:val="32"/>
        </w:rPr>
      </w:pPr>
      <w:r w:rsidRPr="002B547D">
        <w:rPr>
          <w:rFonts w:ascii="仿宋_GB2312" w:eastAsia="仿宋_GB2312" w:hint="eastAsia"/>
          <w:sz w:val="32"/>
          <w:szCs w:val="32"/>
        </w:rPr>
        <w:t>1959年，在第1届全运会上击剑被列为表演项目；</w:t>
      </w:r>
    </w:p>
    <w:p w:rsidR="00F1723F" w:rsidRPr="002B547D" w:rsidRDefault="00723765" w:rsidP="002B547D">
      <w:pPr>
        <w:spacing w:line="570" w:lineRule="exact"/>
        <w:ind w:firstLine="560"/>
        <w:rPr>
          <w:rFonts w:ascii="仿宋_GB2312" w:eastAsia="仿宋_GB2312"/>
          <w:sz w:val="32"/>
          <w:szCs w:val="32"/>
        </w:rPr>
      </w:pPr>
      <w:r w:rsidRPr="002B547D">
        <w:rPr>
          <w:rFonts w:ascii="仿宋_GB2312" w:eastAsia="仿宋_GB2312" w:hint="eastAsia"/>
          <w:sz w:val="32"/>
          <w:szCs w:val="32"/>
        </w:rPr>
        <w:t>1965年，在第2届全运会上被列为正式比赛项目；</w:t>
      </w:r>
    </w:p>
    <w:p w:rsidR="00F1723F" w:rsidRPr="002B547D" w:rsidRDefault="00723765" w:rsidP="002B547D">
      <w:pPr>
        <w:spacing w:line="570" w:lineRule="exact"/>
        <w:ind w:firstLine="560"/>
        <w:rPr>
          <w:rFonts w:ascii="仿宋_GB2312" w:eastAsia="仿宋_GB2312"/>
          <w:sz w:val="32"/>
          <w:szCs w:val="32"/>
        </w:rPr>
      </w:pPr>
      <w:r w:rsidRPr="002B547D">
        <w:rPr>
          <w:rFonts w:ascii="仿宋_GB2312" w:eastAsia="仿宋_GB2312" w:hint="eastAsia"/>
          <w:sz w:val="32"/>
          <w:szCs w:val="32"/>
        </w:rPr>
        <w:t>1973年，中国击剑协会成立，次年加入国际剑联；</w:t>
      </w:r>
    </w:p>
    <w:p w:rsidR="00F1723F" w:rsidRPr="002B547D" w:rsidRDefault="00723765" w:rsidP="002B547D">
      <w:pPr>
        <w:spacing w:line="570" w:lineRule="exact"/>
        <w:ind w:firstLine="560"/>
        <w:rPr>
          <w:rFonts w:ascii="仿宋_GB2312" w:eastAsia="仿宋_GB2312"/>
          <w:sz w:val="32"/>
          <w:szCs w:val="32"/>
        </w:rPr>
      </w:pPr>
      <w:r w:rsidRPr="002B547D">
        <w:rPr>
          <w:rFonts w:ascii="仿宋_GB2312" w:eastAsia="仿宋_GB2312" w:hint="eastAsia"/>
          <w:sz w:val="32"/>
          <w:szCs w:val="32"/>
        </w:rPr>
        <w:t>1978年马德里世青赛上，栾菊杰首次为中国在国际剑坛升起了五星红旗，打破了欧洲人垄断世界剑坛的局面；同年在曼谷亚运会上，短短10天里曼谷国际学校礼堂4次奏响义勇军进行曲，8面五星红旗升起；</w:t>
      </w:r>
    </w:p>
    <w:p w:rsidR="00F1723F" w:rsidRPr="002B547D" w:rsidRDefault="00723765" w:rsidP="002B547D">
      <w:pPr>
        <w:spacing w:line="570" w:lineRule="exact"/>
        <w:ind w:firstLine="560"/>
        <w:rPr>
          <w:rFonts w:ascii="仿宋_GB2312" w:eastAsia="仿宋_GB2312"/>
          <w:sz w:val="32"/>
          <w:szCs w:val="32"/>
        </w:rPr>
      </w:pPr>
      <w:r w:rsidRPr="002B547D">
        <w:rPr>
          <w:rFonts w:ascii="仿宋_GB2312" w:eastAsia="仿宋_GB2312" w:hint="eastAsia"/>
          <w:sz w:val="32"/>
          <w:szCs w:val="32"/>
        </w:rPr>
        <w:t>1984年洛杉矶奥运会上，栾菊杰历史性地夺得中国首枚击剑奥运金牌，终止了击剑这项古老运动由欧洲人称霸88年的局面；</w:t>
      </w:r>
    </w:p>
    <w:p w:rsidR="00F1723F" w:rsidRPr="002B547D" w:rsidRDefault="00723765" w:rsidP="002B547D">
      <w:pPr>
        <w:spacing w:line="570" w:lineRule="exact"/>
        <w:ind w:firstLine="560"/>
        <w:rPr>
          <w:rFonts w:ascii="仿宋_GB2312" w:eastAsia="仿宋_GB2312"/>
          <w:sz w:val="32"/>
          <w:szCs w:val="32"/>
        </w:rPr>
      </w:pPr>
      <w:r w:rsidRPr="002B547D">
        <w:rPr>
          <w:rFonts w:ascii="仿宋_GB2312" w:eastAsia="仿宋_GB2312" w:hint="eastAsia"/>
          <w:sz w:val="32"/>
          <w:szCs w:val="32"/>
        </w:rPr>
        <w:lastRenderedPageBreak/>
        <w:t>1984年9月，原国家体委批准成立了第一支有正式编制的国家击剑队；</w:t>
      </w:r>
    </w:p>
    <w:p w:rsidR="00F1723F" w:rsidRPr="002B547D" w:rsidRDefault="00723765" w:rsidP="002B547D">
      <w:pPr>
        <w:spacing w:line="570" w:lineRule="exact"/>
        <w:ind w:firstLine="560"/>
        <w:rPr>
          <w:rFonts w:ascii="仿宋_GB2312" w:eastAsia="仿宋_GB2312"/>
          <w:sz w:val="32"/>
          <w:szCs w:val="32"/>
        </w:rPr>
      </w:pPr>
      <w:r w:rsidRPr="002B547D">
        <w:rPr>
          <w:rFonts w:ascii="仿宋_GB2312" w:eastAsia="仿宋_GB2312" w:hint="eastAsia"/>
          <w:sz w:val="32"/>
          <w:szCs w:val="32"/>
        </w:rPr>
        <w:t>1986年国家击剑队迁至老山摩托运动学校，从此有了自己的训练基地；</w:t>
      </w:r>
    </w:p>
    <w:p w:rsidR="00F1723F" w:rsidRPr="002B547D" w:rsidRDefault="00723765" w:rsidP="002B547D">
      <w:pPr>
        <w:spacing w:line="570" w:lineRule="exact"/>
        <w:ind w:firstLine="560"/>
        <w:rPr>
          <w:rFonts w:ascii="仿宋_GB2312" w:eastAsia="仿宋_GB2312"/>
          <w:sz w:val="32"/>
          <w:szCs w:val="32"/>
        </w:rPr>
      </w:pPr>
      <w:r w:rsidRPr="002B547D">
        <w:rPr>
          <w:rFonts w:ascii="仿宋_GB2312" w:eastAsia="仿宋_GB2312" w:hint="eastAsia"/>
          <w:sz w:val="32"/>
          <w:szCs w:val="32"/>
        </w:rPr>
        <w:t>1990年第11届亚运会上，中国击剑队为祖国夺得7金、3银、3铜，创造了多项历史纪录；</w:t>
      </w:r>
    </w:p>
    <w:p w:rsidR="00F1723F" w:rsidRPr="002B547D" w:rsidRDefault="00723765" w:rsidP="002B547D">
      <w:pPr>
        <w:spacing w:line="570" w:lineRule="exact"/>
        <w:ind w:firstLine="560"/>
        <w:rPr>
          <w:rFonts w:ascii="仿宋_GB2312" w:eastAsia="仿宋_GB2312"/>
          <w:sz w:val="32"/>
          <w:szCs w:val="32"/>
        </w:rPr>
      </w:pPr>
      <w:r w:rsidRPr="002B547D">
        <w:rPr>
          <w:rFonts w:ascii="仿宋_GB2312" w:eastAsia="仿宋_GB2312" w:hint="eastAsia"/>
          <w:sz w:val="32"/>
          <w:szCs w:val="32"/>
        </w:rPr>
        <w:t>1992年至1996年，《击剑理论与方法》、《击剑教学训练大纲》和《击剑》等三本近80万字的击剑理论书籍出版，凝聚了中国击剑几代人的心血，填补了我国长期无统一理论教材的空白；</w:t>
      </w:r>
    </w:p>
    <w:p w:rsidR="00F1723F" w:rsidRPr="002B547D" w:rsidRDefault="00723765" w:rsidP="002B547D">
      <w:pPr>
        <w:spacing w:line="570" w:lineRule="exact"/>
        <w:ind w:firstLine="560"/>
        <w:rPr>
          <w:rFonts w:ascii="仿宋_GB2312" w:eastAsia="仿宋_GB2312"/>
          <w:sz w:val="32"/>
          <w:szCs w:val="32"/>
        </w:rPr>
      </w:pPr>
      <w:r w:rsidRPr="002B547D">
        <w:rPr>
          <w:rFonts w:ascii="仿宋_GB2312" w:eastAsia="仿宋_GB2312" w:hint="eastAsia"/>
          <w:sz w:val="32"/>
          <w:szCs w:val="32"/>
        </w:rPr>
        <w:t>1997年，击剑运动被纳入原国家体委自行车摩托车运动管理中心进行归口管理，中国击剑协会搬到了老山和国家击剑队汇合；</w:t>
      </w:r>
    </w:p>
    <w:p w:rsidR="00F1723F" w:rsidRPr="002B547D" w:rsidRDefault="00723765" w:rsidP="002B547D">
      <w:pPr>
        <w:spacing w:line="570" w:lineRule="exact"/>
        <w:ind w:firstLine="560"/>
        <w:rPr>
          <w:rFonts w:ascii="仿宋_GB2312" w:eastAsia="仿宋_GB2312"/>
          <w:sz w:val="32"/>
          <w:szCs w:val="32"/>
        </w:rPr>
      </w:pPr>
      <w:r w:rsidRPr="002B547D">
        <w:rPr>
          <w:rFonts w:ascii="仿宋_GB2312" w:eastAsia="仿宋_GB2312" w:hint="eastAsia"/>
          <w:sz w:val="32"/>
          <w:szCs w:val="32"/>
        </w:rPr>
        <w:t>1998年中国首家民营性质的业余击剑俱乐部成立；</w:t>
      </w:r>
    </w:p>
    <w:p w:rsidR="00F1723F" w:rsidRPr="002B547D" w:rsidRDefault="00723765" w:rsidP="002B547D">
      <w:pPr>
        <w:spacing w:line="570" w:lineRule="exact"/>
        <w:ind w:firstLine="560"/>
        <w:rPr>
          <w:rFonts w:ascii="仿宋_GB2312" w:eastAsia="仿宋_GB2312"/>
          <w:sz w:val="32"/>
          <w:szCs w:val="32"/>
        </w:rPr>
      </w:pPr>
      <w:r w:rsidRPr="002B547D">
        <w:rPr>
          <w:rFonts w:ascii="仿宋_GB2312" w:eastAsia="仿宋_GB2312" w:hint="eastAsia"/>
          <w:sz w:val="32"/>
          <w:szCs w:val="32"/>
        </w:rPr>
        <w:t>2000年悉尼奥运会中国男子花剑队一剑之差屈居亚军，女子重剑获得第3名；</w:t>
      </w:r>
    </w:p>
    <w:p w:rsidR="00F1723F" w:rsidRPr="002B547D" w:rsidRDefault="00723765" w:rsidP="002B547D">
      <w:pPr>
        <w:spacing w:line="570" w:lineRule="exact"/>
        <w:ind w:firstLine="560"/>
        <w:rPr>
          <w:rFonts w:ascii="仿宋_GB2312" w:eastAsia="仿宋_GB2312"/>
          <w:sz w:val="32"/>
          <w:szCs w:val="32"/>
        </w:rPr>
      </w:pPr>
      <w:r w:rsidRPr="002B547D">
        <w:rPr>
          <w:rFonts w:ascii="仿宋_GB2312" w:eastAsia="仿宋_GB2312" w:hint="eastAsia"/>
          <w:sz w:val="32"/>
          <w:szCs w:val="32"/>
        </w:rPr>
        <w:t>2002年经过中国击剑协会近30年的努力，终于夺得世界击剑锦标赛的上第1枚金牌——女子佩剑个人，谭雪；</w:t>
      </w:r>
    </w:p>
    <w:p w:rsidR="00F1723F" w:rsidRPr="002B547D" w:rsidRDefault="00723765" w:rsidP="002B547D">
      <w:pPr>
        <w:spacing w:line="570" w:lineRule="exact"/>
        <w:ind w:firstLine="560"/>
        <w:rPr>
          <w:rFonts w:ascii="仿宋_GB2312" w:eastAsia="仿宋_GB2312"/>
          <w:sz w:val="32"/>
          <w:szCs w:val="32"/>
        </w:rPr>
      </w:pPr>
      <w:r w:rsidRPr="002B547D">
        <w:rPr>
          <w:rFonts w:ascii="仿宋_GB2312" w:eastAsia="仿宋_GB2312" w:hint="eastAsia"/>
          <w:sz w:val="32"/>
          <w:szCs w:val="32"/>
        </w:rPr>
        <w:t>2004年雅典奥运会中国击剑队获得了男花团体、男重个人和女佩个人3枚银牌；</w:t>
      </w:r>
    </w:p>
    <w:p w:rsidR="00F1723F" w:rsidRPr="002B547D" w:rsidRDefault="00723765" w:rsidP="002B547D">
      <w:pPr>
        <w:spacing w:line="570" w:lineRule="exact"/>
        <w:ind w:firstLine="560"/>
        <w:rPr>
          <w:rFonts w:ascii="仿宋_GB2312" w:eastAsia="仿宋_GB2312"/>
          <w:sz w:val="32"/>
          <w:szCs w:val="32"/>
        </w:rPr>
      </w:pPr>
      <w:r w:rsidRPr="002B547D">
        <w:rPr>
          <w:rFonts w:ascii="仿宋_GB2312" w:eastAsia="仿宋_GB2312" w:hint="eastAsia"/>
          <w:sz w:val="32"/>
          <w:szCs w:val="32"/>
        </w:rPr>
        <w:t>2004年王伟同志当选国际剑联执委，并于2008年当选国际剑联副主席至今，进入国际剑联最高决策层；</w:t>
      </w:r>
    </w:p>
    <w:p w:rsidR="00F1723F" w:rsidRPr="002B547D" w:rsidRDefault="00723765" w:rsidP="002B547D">
      <w:pPr>
        <w:spacing w:line="570" w:lineRule="exact"/>
        <w:ind w:firstLine="560"/>
        <w:rPr>
          <w:rFonts w:ascii="仿宋_GB2312" w:eastAsia="仿宋_GB2312"/>
          <w:sz w:val="32"/>
          <w:szCs w:val="32"/>
        </w:rPr>
      </w:pPr>
      <w:r w:rsidRPr="002B547D">
        <w:rPr>
          <w:rFonts w:ascii="仿宋_GB2312" w:eastAsia="仿宋_GB2312" w:hint="eastAsia"/>
          <w:sz w:val="32"/>
          <w:szCs w:val="32"/>
        </w:rPr>
        <w:t>2006年，世锦赛上男重运动员王磊为中国击剑队夺得了第一枚男子项目世锦赛个人金牌，女子重剑也夺得了中国击</w:t>
      </w:r>
      <w:r w:rsidRPr="002B547D">
        <w:rPr>
          <w:rFonts w:ascii="仿宋_GB2312" w:eastAsia="仿宋_GB2312" w:hint="eastAsia"/>
          <w:sz w:val="32"/>
          <w:szCs w:val="32"/>
        </w:rPr>
        <w:lastRenderedPageBreak/>
        <w:t>剑历史上的第一个团体冠军；</w:t>
      </w:r>
    </w:p>
    <w:p w:rsidR="00F1723F" w:rsidRPr="002B547D" w:rsidRDefault="00723765" w:rsidP="002B547D">
      <w:pPr>
        <w:spacing w:line="570" w:lineRule="exact"/>
        <w:ind w:firstLine="560"/>
        <w:rPr>
          <w:rFonts w:ascii="仿宋_GB2312" w:eastAsia="仿宋_GB2312"/>
          <w:sz w:val="32"/>
          <w:szCs w:val="32"/>
        </w:rPr>
      </w:pPr>
      <w:r w:rsidRPr="002B547D">
        <w:rPr>
          <w:rFonts w:ascii="仿宋_GB2312" w:eastAsia="仿宋_GB2312" w:hint="eastAsia"/>
          <w:sz w:val="32"/>
          <w:szCs w:val="32"/>
        </w:rPr>
        <w:t>2008年北京奥运会，仲满夺得男子佩剑个人金牌，实现了老山奥运金牌零的突破；</w:t>
      </w:r>
    </w:p>
    <w:p w:rsidR="00F1723F" w:rsidRPr="002B547D" w:rsidRDefault="00723765" w:rsidP="002B547D">
      <w:pPr>
        <w:spacing w:line="570" w:lineRule="exact"/>
        <w:ind w:firstLine="560"/>
        <w:rPr>
          <w:rFonts w:ascii="仿宋_GB2312" w:eastAsia="仿宋_GB2312"/>
          <w:sz w:val="32"/>
          <w:szCs w:val="32"/>
        </w:rPr>
      </w:pPr>
      <w:r w:rsidRPr="002B547D">
        <w:rPr>
          <w:rFonts w:ascii="仿宋_GB2312" w:eastAsia="仿宋_GB2312" w:hint="eastAsia"/>
          <w:sz w:val="32"/>
          <w:szCs w:val="32"/>
        </w:rPr>
        <w:t>2010年男花团体终于获得宝贵的首枚男子花剑世界金牌，至此，中国击剑队的所有6个项目均获得过奥运会或世界锦标赛的金牌，实现大满贯；</w:t>
      </w:r>
    </w:p>
    <w:p w:rsidR="00F1723F" w:rsidRPr="002B547D" w:rsidRDefault="00723765" w:rsidP="002B547D">
      <w:pPr>
        <w:spacing w:line="570" w:lineRule="exact"/>
        <w:ind w:firstLine="560"/>
        <w:rPr>
          <w:rFonts w:ascii="仿宋_GB2312" w:eastAsia="仿宋_GB2312"/>
          <w:sz w:val="32"/>
          <w:szCs w:val="32"/>
        </w:rPr>
      </w:pPr>
      <w:r w:rsidRPr="002B547D">
        <w:rPr>
          <w:rFonts w:ascii="仿宋_GB2312" w:eastAsia="仿宋_GB2312" w:hint="eastAsia"/>
          <w:sz w:val="32"/>
          <w:szCs w:val="32"/>
        </w:rPr>
        <w:t>2011年男花团体再次获得金牌，同年李娜、孙玉洁包揽女子重剑个人前两名；</w:t>
      </w:r>
    </w:p>
    <w:p w:rsidR="00F1723F" w:rsidRPr="002B547D" w:rsidRDefault="00723765" w:rsidP="002B547D">
      <w:pPr>
        <w:spacing w:line="570" w:lineRule="exact"/>
        <w:ind w:firstLine="560"/>
        <w:rPr>
          <w:rFonts w:ascii="仿宋_GB2312" w:eastAsia="仿宋_GB2312"/>
          <w:sz w:val="32"/>
          <w:szCs w:val="32"/>
        </w:rPr>
      </w:pPr>
      <w:r w:rsidRPr="002B547D">
        <w:rPr>
          <w:rFonts w:ascii="仿宋_GB2312" w:eastAsia="仿宋_GB2312" w:hint="eastAsia"/>
          <w:sz w:val="32"/>
          <w:szCs w:val="32"/>
        </w:rPr>
        <w:t>2012年伦敦奥运会，雷声和女重队员们夺得男花个人和女重团体两枚金牌，创造历史、续写辉煌；</w:t>
      </w:r>
    </w:p>
    <w:p w:rsidR="00F1723F" w:rsidRPr="002B547D" w:rsidRDefault="00723765" w:rsidP="002B547D">
      <w:pPr>
        <w:spacing w:line="570" w:lineRule="exact"/>
        <w:ind w:firstLine="560"/>
        <w:rPr>
          <w:rFonts w:ascii="仿宋_GB2312" w:eastAsia="仿宋_GB2312"/>
          <w:sz w:val="32"/>
          <w:szCs w:val="32"/>
        </w:rPr>
      </w:pPr>
      <w:r w:rsidRPr="002B547D">
        <w:rPr>
          <w:rFonts w:ascii="仿宋_GB2312" w:eastAsia="仿宋_GB2312" w:hint="eastAsia"/>
          <w:sz w:val="32"/>
          <w:szCs w:val="32"/>
        </w:rPr>
        <w:t>2016年里约奥运会，孙一文获得女子重剑个人铜牌，女重姑娘们夺得女子重剑团体银牌；</w:t>
      </w:r>
    </w:p>
    <w:p w:rsidR="00F1723F" w:rsidRPr="002B547D" w:rsidRDefault="00723765" w:rsidP="002B547D">
      <w:pPr>
        <w:spacing w:line="570" w:lineRule="exact"/>
        <w:ind w:firstLine="560"/>
        <w:rPr>
          <w:rFonts w:ascii="仿宋_GB2312" w:eastAsia="仿宋_GB2312"/>
          <w:sz w:val="32"/>
          <w:szCs w:val="32"/>
        </w:rPr>
      </w:pPr>
      <w:r w:rsidRPr="002B547D">
        <w:rPr>
          <w:rFonts w:ascii="仿宋_GB2312" w:eastAsia="仿宋_GB2312" w:hint="eastAsia"/>
          <w:sz w:val="32"/>
          <w:szCs w:val="32"/>
        </w:rPr>
        <w:t>2016年王伟同志连任国际剑联执委，并第三次当选国际剑联副主席。</w:t>
      </w:r>
    </w:p>
    <w:p w:rsidR="00F1723F" w:rsidRDefault="00F1723F">
      <w:pPr>
        <w:rPr>
          <w:sz w:val="28"/>
        </w:rPr>
      </w:pPr>
    </w:p>
    <w:p w:rsidR="00F1723F" w:rsidRDefault="00F1723F">
      <w:pPr>
        <w:rPr>
          <w:sz w:val="28"/>
        </w:rPr>
      </w:pPr>
    </w:p>
    <w:p w:rsidR="00F1723F" w:rsidRDefault="00F1723F">
      <w:pPr>
        <w:rPr>
          <w:sz w:val="28"/>
        </w:rPr>
      </w:pPr>
    </w:p>
    <w:p w:rsidR="00F1723F" w:rsidRDefault="00F1723F">
      <w:pPr>
        <w:ind w:firstLine="420"/>
        <w:rPr>
          <w:rFonts w:ascii="仿宋_GB2312" w:eastAsia="仿宋_GB2312" w:hAnsi="仿宋_GB2312" w:cs="仿宋_GB2312"/>
          <w:sz w:val="32"/>
          <w:szCs w:val="32"/>
        </w:rPr>
      </w:pPr>
    </w:p>
    <w:p w:rsidR="00F1723F" w:rsidRDefault="00F1723F">
      <w:pPr>
        <w:spacing w:line="570" w:lineRule="exact"/>
        <w:ind w:firstLineChars="200" w:firstLine="680"/>
        <w:jc w:val="left"/>
        <w:rPr>
          <w:rFonts w:ascii="仿宋_GB2312" w:eastAsia="仿宋_GB2312" w:hAnsi="仿宋"/>
          <w:sz w:val="34"/>
          <w:szCs w:val="34"/>
        </w:rPr>
      </w:pPr>
    </w:p>
    <w:sectPr w:rsidR="00F1723F" w:rsidSect="00F172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045" w:rsidRDefault="007B6045" w:rsidP="00AB16CD">
      <w:r>
        <w:separator/>
      </w:r>
    </w:p>
  </w:endnote>
  <w:endnote w:type="continuationSeparator" w:id="1">
    <w:p w:rsidR="007B6045" w:rsidRDefault="007B6045" w:rsidP="00AB16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ZZDXJW--GB1-0">
    <w:altName w:val="方正舒体"/>
    <w:charset w:val="86"/>
    <w:family w:val="auto"/>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045" w:rsidRDefault="007B6045" w:rsidP="00AB16CD">
      <w:r>
        <w:separator/>
      </w:r>
    </w:p>
  </w:footnote>
  <w:footnote w:type="continuationSeparator" w:id="1">
    <w:p w:rsidR="007B6045" w:rsidRDefault="007B6045" w:rsidP="00AB16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62CA"/>
    <w:rsid w:val="00000C0A"/>
    <w:rsid w:val="00001307"/>
    <w:rsid w:val="00007004"/>
    <w:rsid w:val="0003306C"/>
    <w:rsid w:val="00036F7B"/>
    <w:rsid w:val="000530B8"/>
    <w:rsid w:val="00063C36"/>
    <w:rsid w:val="00070D92"/>
    <w:rsid w:val="00074AAE"/>
    <w:rsid w:val="0007587D"/>
    <w:rsid w:val="00083930"/>
    <w:rsid w:val="0008556F"/>
    <w:rsid w:val="00087524"/>
    <w:rsid w:val="0009206C"/>
    <w:rsid w:val="000923BD"/>
    <w:rsid w:val="0009750A"/>
    <w:rsid w:val="00097F43"/>
    <w:rsid w:val="000A0608"/>
    <w:rsid w:val="000A5F9B"/>
    <w:rsid w:val="000B77C8"/>
    <w:rsid w:val="000C39EC"/>
    <w:rsid w:val="000D4CA8"/>
    <w:rsid w:val="000F5796"/>
    <w:rsid w:val="000F5C01"/>
    <w:rsid w:val="00103566"/>
    <w:rsid w:val="00104D85"/>
    <w:rsid w:val="00107C66"/>
    <w:rsid w:val="00111CEA"/>
    <w:rsid w:val="001162E2"/>
    <w:rsid w:val="00121C1E"/>
    <w:rsid w:val="00122821"/>
    <w:rsid w:val="00124379"/>
    <w:rsid w:val="0012688E"/>
    <w:rsid w:val="0012783D"/>
    <w:rsid w:val="00134D05"/>
    <w:rsid w:val="001352F5"/>
    <w:rsid w:val="001473C2"/>
    <w:rsid w:val="00156D0B"/>
    <w:rsid w:val="00165FB3"/>
    <w:rsid w:val="001711DB"/>
    <w:rsid w:val="00171373"/>
    <w:rsid w:val="00183101"/>
    <w:rsid w:val="001A159C"/>
    <w:rsid w:val="001B0F64"/>
    <w:rsid w:val="001B6B66"/>
    <w:rsid w:val="001C4D24"/>
    <w:rsid w:val="001D00C0"/>
    <w:rsid w:val="001D4894"/>
    <w:rsid w:val="001E2C83"/>
    <w:rsid w:val="001E36E1"/>
    <w:rsid w:val="001E4A0B"/>
    <w:rsid w:val="001F2A09"/>
    <w:rsid w:val="001F4FCB"/>
    <w:rsid w:val="00206C2E"/>
    <w:rsid w:val="00211BA1"/>
    <w:rsid w:val="00212D7E"/>
    <w:rsid w:val="00222D5D"/>
    <w:rsid w:val="00226E20"/>
    <w:rsid w:val="00227207"/>
    <w:rsid w:val="00232870"/>
    <w:rsid w:val="0023319E"/>
    <w:rsid w:val="002371CA"/>
    <w:rsid w:val="002436D8"/>
    <w:rsid w:val="002440A0"/>
    <w:rsid w:val="0025588A"/>
    <w:rsid w:val="0025593F"/>
    <w:rsid w:val="00260542"/>
    <w:rsid w:val="00262C33"/>
    <w:rsid w:val="00271AED"/>
    <w:rsid w:val="00280070"/>
    <w:rsid w:val="00294BAD"/>
    <w:rsid w:val="0029619A"/>
    <w:rsid w:val="002B547D"/>
    <w:rsid w:val="002B6B13"/>
    <w:rsid w:val="002C1225"/>
    <w:rsid w:val="002C12EB"/>
    <w:rsid w:val="002C6602"/>
    <w:rsid w:val="002C6D57"/>
    <w:rsid w:val="002C74EF"/>
    <w:rsid w:val="002D10CA"/>
    <w:rsid w:val="002D3345"/>
    <w:rsid w:val="002E5560"/>
    <w:rsid w:val="002F1533"/>
    <w:rsid w:val="002F7805"/>
    <w:rsid w:val="00305E4A"/>
    <w:rsid w:val="003259CF"/>
    <w:rsid w:val="00326AD7"/>
    <w:rsid w:val="00331981"/>
    <w:rsid w:val="00335EAC"/>
    <w:rsid w:val="003368EA"/>
    <w:rsid w:val="00337804"/>
    <w:rsid w:val="00337D57"/>
    <w:rsid w:val="0034671A"/>
    <w:rsid w:val="003502E3"/>
    <w:rsid w:val="00352705"/>
    <w:rsid w:val="00361ABF"/>
    <w:rsid w:val="003620A7"/>
    <w:rsid w:val="00362CB4"/>
    <w:rsid w:val="0036523C"/>
    <w:rsid w:val="00366BD9"/>
    <w:rsid w:val="00370A0E"/>
    <w:rsid w:val="0037384A"/>
    <w:rsid w:val="00373D05"/>
    <w:rsid w:val="00391AD1"/>
    <w:rsid w:val="003A1294"/>
    <w:rsid w:val="003A3C84"/>
    <w:rsid w:val="003C0284"/>
    <w:rsid w:val="003C1BD6"/>
    <w:rsid w:val="003E374E"/>
    <w:rsid w:val="003E4FA7"/>
    <w:rsid w:val="003E60EF"/>
    <w:rsid w:val="00404862"/>
    <w:rsid w:val="00416511"/>
    <w:rsid w:val="00416CD3"/>
    <w:rsid w:val="00424BE1"/>
    <w:rsid w:val="00441D17"/>
    <w:rsid w:val="004448B2"/>
    <w:rsid w:val="00446F34"/>
    <w:rsid w:val="00450651"/>
    <w:rsid w:val="00453F96"/>
    <w:rsid w:val="00456AA4"/>
    <w:rsid w:val="004572E6"/>
    <w:rsid w:val="00467DE4"/>
    <w:rsid w:val="004826A9"/>
    <w:rsid w:val="00496305"/>
    <w:rsid w:val="004A16B7"/>
    <w:rsid w:val="004A49FC"/>
    <w:rsid w:val="004A65CA"/>
    <w:rsid w:val="004B30EC"/>
    <w:rsid w:val="004B34F9"/>
    <w:rsid w:val="004C1CF9"/>
    <w:rsid w:val="004C77B1"/>
    <w:rsid w:val="004D1486"/>
    <w:rsid w:val="004D2DC3"/>
    <w:rsid w:val="004D5D0D"/>
    <w:rsid w:val="004E0401"/>
    <w:rsid w:val="004E05B4"/>
    <w:rsid w:val="004E2FF1"/>
    <w:rsid w:val="004E57EF"/>
    <w:rsid w:val="004E59A2"/>
    <w:rsid w:val="004F6C93"/>
    <w:rsid w:val="004F7009"/>
    <w:rsid w:val="004F736C"/>
    <w:rsid w:val="0050022C"/>
    <w:rsid w:val="00516B73"/>
    <w:rsid w:val="00522641"/>
    <w:rsid w:val="005226C0"/>
    <w:rsid w:val="00524965"/>
    <w:rsid w:val="0052539C"/>
    <w:rsid w:val="00530A54"/>
    <w:rsid w:val="00533D64"/>
    <w:rsid w:val="005360DC"/>
    <w:rsid w:val="00537898"/>
    <w:rsid w:val="00541AF2"/>
    <w:rsid w:val="00550B17"/>
    <w:rsid w:val="00563AA1"/>
    <w:rsid w:val="0057260D"/>
    <w:rsid w:val="00577CFA"/>
    <w:rsid w:val="00592EB5"/>
    <w:rsid w:val="005A0594"/>
    <w:rsid w:val="005B3130"/>
    <w:rsid w:val="005B5B66"/>
    <w:rsid w:val="005D0E68"/>
    <w:rsid w:val="005D132B"/>
    <w:rsid w:val="005D2EF1"/>
    <w:rsid w:val="005D76E1"/>
    <w:rsid w:val="005D7B44"/>
    <w:rsid w:val="005D7E33"/>
    <w:rsid w:val="005E644A"/>
    <w:rsid w:val="005F0617"/>
    <w:rsid w:val="0060287D"/>
    <w:rsid w:val="006063AF"/>
    <w:rsid w:val="006108BA"/>
    <w:rsid w:val="00622093"/>
    <w:rsid w:val="00627298"/>
    <w:rsid w:val="006272EE"/>
    <w:rsid w:val="0063691D"/>
    <w:rsid w:val="00637963"/>
    <w:rsid w:val="0064329A"/>
    <w:rsid w:val="0064491D"/>
    <w:rsid w:val="006454F8"/>
    <w:rsid w:val="00656276"/>
    <w:rsid w:val="00662C1B"/>
    <w:rsid w:val="006714ED"/>
    <w:rsid w:val="00674B0C"/>
    <w:rsid w:val="00680151"/>
    <w:rsid w:val="00695D85"/>
    <w:rsid w:val="00697A6A"/>
    <w:rsid w:val="006A1040"/>
    <w:rsid w:val="006A7B81"/>
    <w:rsid w:val="006B0532"/>
    <w:rsid w:val="006B4DD0"/>
    <w:rsid w:val="006C6762"/>
    <w:rsid w:val="006C6B12"/>
    <w:rsid w:val="006D0161"/>
    <w:rsid w:val="006D50F1"/>
    <w:rsid w:val="006D7775"/>
    <w:rsid w:val="006E68BB"/>
    <w:rsid w:val="006F271D"/>
    <w:rsid w:val="006F3607"/>
    <w:rsid w:val="006F4368"/>
    <w:rsid w:val="00701770"/>
    <w:rsid w:val="0070250B"/>
    <w:rsid w:val="007044A9"/>
    <w:rsid w:val="00705AA4"/>
    <w:rsid w:val="0071437C"/>
    <w:rsid w:val="007206BA"/>
    <w:rsid w:val="00723765"/>
    <w:rsid w:val="00730F7F"/>
    <w:rsid w:val="00731802"/>
    <w:rsid w:val="00732E42"/>
    <w:rsid w:val="00735E88"/>
    <w:rsid w:val="00737667"/>
    <w:rsid w:val="007448D9"/>
    <w:rsid w:val="00745DE5"/>
    <w:rsid w:val="00746BA4"/>
    <w:rsid w:val="007523FD"/>
    <w:rsid w:val="00757E8F"/>
    <w:rsid w:val="00763DD0"/>
    <w:rsid w:val="00765295"/>
    <w:rsid w:val="0077381B"/>
    <w:rsid w:val="007772AC"/>
    <w:rsid w:val="00781537"/>
    <w:rsid w:val="007825A2"/>
    <w:rsid w:val="00791945"/>
    <w:rsid w:val="007A3B7D"/>
    <w:rsid w:val="007A4166"/>
    <w:rsid w:val="007A4B59"/>
    <w:rsid w:val="007A7F73"/>
    <w:rsid w:val="007B28FB"/>
    <w:rsid w:val="007B6045"/>
    <w:rsid w:val="007C186F"/>
    <w:rsid w:val="007D5232"/>
    <w:rsid w:val="007E1F0D"/>
    <w:rsid w:val="007E548B"/>
    <w:rsid w:val="00800A2D"/>
    <w:rsid w:val="00800E51"/>
    <w:rsid w:val="00802365"/>
    <w:rsid w:val="00810274"/>
    <w:rsid w:val="00810647"/>
    <w:rsid w:val="00821394"/>
    <w:rsid w:val="00827787"/>
    <w:rsid w:val="00832720"/>
    <w:rsid w:val="00833C87"/>
    <w:rsid w:val="00834EA8"/>
    <w:rsid w:val="0084493B"/>
    <w:rsid w:val="00852B35"/>
    <w:rsid w:val="00862E34"/>
    <w:rsid w:val="00863FEC"/>
    <w:rsid w:val="0087305B"/>
    <w:rsid w:val="00876D62"/>
    <w:rsid w:val="00895C4A"/>
    <w:rsid w:val="008A2271"/>
    <w:rsid w:val="008A3027"/>
    <w:rsid w:val="008A7CA3"/>
    <w:rsid w:val="008C23F3"/>
    <w:rsid w:val="008C3444"/>
    <w:rsid w:val="008C5E73"/>
    <w:rsid w:val="008D45FA"/>
    <w:rsid w:val="008D4E81"/>
    <w:rsid w:val="008D5D29"/>
    <w:rsid w:val="008D7E19"/>
    <w:rsid w:val="008F1D36"/>
    <w:rsid w:val="008F449D"/>
    <w:rsid w:val="00900429"/>
    <w:rsid w:val="0090088B"/>
    <w:rsid w:val="00900DE2"/>
    <w:rsid w:val="009036D1"/>
    <w:rsid w:val="00906E0A"/>
    <w:rsid w:val="009240CF"/>
    <w:rsid w:val="00926BC6"/>
    <w:rsid w:val="00926BD0"/>
    <w:rsid w:val="00932A0D"/>
    <w:rsid w:val="00936A0A"/>
    <w:rsid w:val="00940E75"/>
    <w:rsid w:val="009457CF"/>
    <w:rsid w:val="00953A77"/>
    <w:rsid w:val="0095707F"/>
    <w:rsid w:val="00966C14"/>
    <w:rsid w:val="009708F4"/>
    <w:rsid w:val="00974127"/>
    <w:rsid w:val="00981AE0"/>
    <w:rsid w:val="00984833"/>
    <w:rsid w:val="0099067B"/>
    <w:rsid w:val="00990B76"/>
    <w:rsid w:val="00994341"/>
    <w:rsid w:val="009A1C8D"/>
    <w:rsid w:val="009A4AC4"/>
    <w:rsid w:val="009A6FE5"/>
    <w:rsid w:val="009B09B7"/>
    <w:rsid w:val="009B0AC2"/>
    <w:rsid w:val="009B5EDF"/>
    <w:rsid w:val="009B7A2F"/>
    <w:rsid w:val="009C2586"/>
    <w:rsid w:val="009C6E5B"/>
    <w:rsid w:val="009D23D3"/>
    <w:rsid w:val="009D3116"/>
    <w:rsid w:val="009D5756"/>
    <w:rsid w:val="009D7F51"/>
    <w:rsid w:val="009E2B40"/>
    <w:rsid w:val="009F465D"/>
    <w:rsid w:val="00A00BA1"/>
    <w:rsid w:val="00A01877"/>
    <w:rsid w:val="00A07572"/>
    <w:rsid w:val="00A131E1"/>
    <w:rsid w:val="00A169C0"/>
    <w:rsid w:val="00A205E9"/>
    <w:rsid w:val="00A31EA7"/>
    <w:rsid w:val="00A32812"/>
    <w:rsid w:val="00A33ECC"/>
    <w:rsid w:val="00A370D5"/>
    <w:rsid w:val="00A37F46"/>
    <w:rsid w:val="00A46BEE"/>
    <w:rsid w:val="00A5348B"/>
    <w:rsid w:val="00A5373F"/>
    <w:rsid w:val="00A53F09"/>
    <w:rsid w:val="00A61988"/>
    <w:rsid w:val="00A76AEC"/>
    <w:rsid w:val="00A77584"/>
    <w:rsid w:val="00A80DE1"/>
    <w:rsid w:val="00A85CB6"/>
    <w:rsid w:val="00A95D81"/>
    <w:rsid w:val="00A964E5"/>
    <w:rsid w:val="00AA2D0B"/>
    <w:rsid w:val="00AA353E"/>
    <w:rsid w:val="00AA702B"/>
    <w:rsid w:val="00AB16CD"/>
    <w:rsid w:val="00AB5892"/>
    <w:rsid w:val="00AC1EFF"/>
    <w:rsid w:val="00AD0F0A"/>
    <w:rsid w:val="00AE5FE0"/>
    <w:rsid w:val="00AE7697"/>
    <w:rsid w:val="00B00062"/>
    <w:rsid w:val="00B14BD6"/>
    <w:rsid w:val="00B25A94"/>
    <w:rsid w:val="00B31DCC"/>
    <w:rsid w:val="00B341D9"/>
    <w:rsid w:val="00B40C71"/>
    <w:rsid w:val="00B427A9"/>
    <w:rsid w:val="00B46BD7"/>
    <w:rsid w:val="00B55BAC"/>
    <w:rsid w:val="00B576A1"/>
    <w:rsid w:val="00B702F2"/>
    <w:rsid w:val="00B772A3"/>
    <w:rsid w:val="00B824EA"/>
    <w:rsid w:val="00B85095"/>
    <w:rsid w:val="00B9475B"/>
    <w:rsid w:val="00BA1CEA"/>
    <w:rsid w:val="00BA3A1C"/>
    <w:rsid w:val="00BA6F8E"/>
    <w:rsid w:val="00BB2521"/>
    <w:rsid w:val="00BB4FFE"/>
    <w:rsid w:val="00BB6794"/>
    <w:rsid w:val="00BC177F"/>
    <w:rsid w:val="00BC7727"/>
    <w:rsid w:val="00BD0500"/>
    <w:rsid w:val="00BD1120"/>
    <w:rsid w:val="00BE0C1E"/>
    <w:rsid w:val="00BE27E7"/>
    <w:rsid w:val="00BE75F8"/>
    <w:rsid w:val="00BF5D46"/>
    <w:rsid w:val="00BF6B5C"/>
    <w:rsid w:val="00C04EA1"/>
    <w:rsid w:val="00C06C1E"/>
    <w:rsid w:val="00C10B44"/>
    <w:rsid w:val="00C20A1D"/>
    <w:rsid w:val="00C34A8B"/>
    <w:rsid w:val="00C37330"/>
    <w:rsid w:val="00C43326"/>
    <w:rsid w:val="00C45C78"/>
    <w:rsid w:val="00C539E1"/>
    <w:rsid w:val="00C565DF"/>
    <w:rsid w:val="00C64118"/>
    <w:rsid w:val="00C674F3"/>
    <w:rsid w:val="00C7348E"/>
    <w:rsid w:val="00C74BF1"/>
    <w:rsid w:val="00C76953"/>
    <w:rsid w:val="00C82954"/>
    <w:rsid w:val="00C82B4B"/>
    <w:rsid w:val="00C83E3D"/>
    <w:rsid w:val="00CA2616"/>
    <w:rsid w:val="00CA668A"/>
    <w:rsid w:val="00CB09EF"/>
    <w:rsid w:val="00CB186E"/>
    <w:rsid w:val="00CB2B40"/>
    <w:rsid w:val="00CB7D76"/>
    <w:rsid w:val="00CD6DB9"/>
    <w:rsid w:val="00CE3E12"/>
    <w:rsid w:val="00CE41AE"/>
    <w:rsid w:val="00CE43C6"/>
    <w:rsid w:val="00CF48A5"/>
    <w:rsid w:val="00D063A1"/>
    <w:rsid w:val="00D10E99"/>
    <w:rsid w:val="00D121BB"/>
    <w:rsid w:val="00D13C73"/>
    <w:rsid w:val="00D16035"/>
    <w:rsid w:val="00D16198"/>
    <w:rsid w:val="00D336DF"/>
    <w:rsid w:val="00D347B3"/>
    <w:rsid w:val="00D34A04"/>
    <w:rsid w:val="00D45E57"/>
    <w:rsid w:val="00D46CEF"/>
    <w:rsid w:val="00D50E39"/>
    <w:rsid w:val="00D53983"/>
    <w:rsid w:val="00D54AAF"/>
    <w:rsid w:val="00D66BD9"/>
    <w:rsid w:val="00D824F9"/>
    <w:rsid w:val="00D83B33"/>
    <w:rsid w:val="00D87143"/>
    <w:rsid w:val="00DB48D0"/>
    <w:rsid w:val="00DB5145"/>
    <w:rsid w:val="00DB7F48"/>
    <w:rsid w:val="00DC1195"/>
    <w:rsid w:val="00DC297E"/>
    <w:rsid w:val="00DC3EDF"/>
    <w:rsid w:val="00DC4152"/>
    <w:rsid w:val="00DC42F4"/>
    <w:rsid w:val="00DC5897"/>
    <w:rsid w:val="00DE4EAE"/>
    <w:rsid w:val="00DE5336"/>
    <w:rsid w:val="00DE7215"/>
    <w:rsid w:val="00DE778A"/>
    <w:rsid w:val="00DF25C3"/>
    <w:rsid w:val="00DF46B5"/>
    <w:rsid w:val="00DF5F92"/>
    <w:rsid w:val="00E063C3"/>
    <w:rsid w:val="00E13967"/>
    <w:rsid w:val="00E14C5E"/>
    <w:rsid w:val="00E2255F"/>
    <w:rsid w:val="00E23371"/>
    <w:rsid w:val="00E30456"/>
    <w:rsid w:val="00E34749"/>
    <w:rsid w:val="00E3476D"/>
    <w:rsid w:val="00E35575"/>
    <w:rsid w:val="00E35D78"/>
    <w:rsid w:val="00E40155"/>
    <w:rsid w:val="00E40731"/>
    <w:rsid w:val="00E4104F"/>
    <w:rsid w:val="00E44EC4"/>
    <w:rsid w:val="00E462CA"/>
    <w:rsid w:val="00E476AD"/>
    <w:rsid w:val="00E54828"/>
    <w:rsid w:val="00E57365"/>
    <w:rsid w:val="00E6588C"/>
    <w:rsid w:val="00E67059"/>
    <w:rsid w:val="00E7140E"/>
    <w:rsid w:val="00E80197"/>
    <w:rsid w:val="00E9160F"/>
    <w:rsid w:val="00EA33F8"/>
    <w:rsid w:val="00EA549F"/>
    <w:rsid w:val="00EA657F"/>
    <w:rsid w:val="00EB3FE9"/>
    <w:rsid w:val="00EC1329"/>
    <w:rsid w:val="00ED1FFB"/>
    <w:rsid w:val="00EE4D1C"/>
    <w:rsid w:val="00EF1EF6"/>
    <w:rsid w:val="00EF7D41"/>
    <w:rsid w:val="00F10DBB"/>
    <w:rsid w:val="00F10F07"/>
    <w:rsid w:val="00F1723F"/>
    <w:rsid w:val="00F2678E"/>
    <w:rsid w:val="00F43C90"/>
    <w:rsid w:val="00F558B8"/>
    <w:rsid w:val="00F57012"/>
    <w:rsid w:val="00F74AE2"/>
    <w:rsid w:val="00F7559B"/>
    <w:rsid w:val="00F8137A"/>
    <w:rsid w:val="00FA498E"/>
    <w:rsid w:val="00FA7956"/>
    <w:rsid w:val="00FB1F82"/>
    <w:rsid w:val="00FB28BA"/>
    <w:rsid w:val="00FD1F49"/>
    <w:rsid w:val="00FF1EA3"/>
    <w:rsid w:val="00FF4737"/>
    <w:rsid w:val="067743EF"/>
    <w:rsid w:val="0A9722C9"/>
    <w:rsid w:val="0DAE320D"/>
    <w:rsid w:val="0F9C41F3"/>
    <w:rsid w:val="15F3690F"/>
    <w:rsid w:val="181F313C"/>
    <w:rsid w:val="19216AC6"/>
    <w:rsid w:val="33B77665"/>
    <w:rsid w:val="36DE18AF"/>
    <w:rsid w:val="3D6D5BE3"/>
    <w:rsid w:val="3F337927"/>
    <w:rsid w:val="469B48C1"/>
    <w:rsid w:val="4CB506E5"/>
    <w:rsid w:val="4E5912EA"/>
    <w:rsid w:val="504C23B3"/>
    <w:rsid w:val="52BD6FDD"/>
    <w:rsid w:val="547A0814"/>
    <w:rsid w:val="61E324A5"/>
    <w:rsid w:val="6CDB594F"/>
    <w:rsid w:val="7ECB14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2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sid w:val="00F1723F"/>
    <w:rPr>
      <w:sz w:val="18"/>
      <w:szCs w:val="18"/>
    </w:rPr>
  </w:style>
  <w:style w:type="paragraph" w:styleId="a4">
    <w:name w:val="footer"/>
    <w:basedOn w:val="a"/>
    <w:link w:val="Char0"/>
    <w:uiPriority w:val="99"/>
    <w:unhideWhenUsed/>
    <w:qFormat/>
    <w:rsid w:val="00F1723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1723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F1723F"/>
    <w:rPr>
      <w:rFonts w:ascii="Times New Roman" w:eastAsia="宋体" w:hAnsi="Times New Roman" w:cs="Times New Roman"/>
      <w:sz w:val="18"/>
      <w:szCs w:val="18"/>
    </w:rPr>
  </w:style>
  <w:style w:type="character" w:customStyle="1" w:styleId="Char0">
    <w:name w:val="页脚 Char"/>
    <w:basedOn w:val="a0"/>
    <w:link w:val="a4"/>
    <w:uiPriority w:val="99"/>
    <w:semiHidden/>
    <w:qFormat/>
    <w:rsid w:val="00F1723F"/>
    <w:rPr>
      <w:rFonts w:ascii="Times New Roman" w:eastAsia="宋体" w:hAnsi="Times New Roman" w:cs="Times New Roman"/>
      <w:sz w:val="18"/>
      <w:szCs w:val="18"/>
    </w:rPr>
  </w:style>
  <w:style w:type="character" w:customStyle="1" w:styleId="Char">
    <w:name w:val="批注框文本 Char"/>
    <w:basedOn w:val="a0"/>
    <w:link w:val="a3"/>
    <w:semiHidden/>
    <w:qFormat/>
    <w:rsid w:val="00F1723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aike.baidu.com/view/249966.htm" TargetMode="External"/><Relationship Id="rId13" Type="http://schemas.openxmlformats.org/officeDocument/2006/relationships/hyperlink" Target="http://baike.baidu.com/view/1251.htm" TargetMode="External"/><Relationship Id="rId18" Type="http://schemas.openxmlformats.org/officeDocument/2006/relationships/hyperlink" Target="http://baike.baidu.com/subview/108191/4964858.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aike.baidu.com/picture/17647/17647/0/3c2c4bfbc67fee5c6c22eb74?fr=lemma&amp;ct=single" TargetMode="External"/><Relationship Id="rId17" Type="http://schemas.openxmlformats.org/officeDocument/2006/relationships/hyperlink" Target="http://baike.baidu.com/view/60737.htm" TargetMode="External"/><Relationship Id="rId2" Type="http://schemas.openxmlformats.org/officeDocument/2006/relationships/customXml" Target="../customXml/item2.xml"/><Relationship Id="rId16" Type="http://schemas.openxmlformats.org/officeDocument/2006/relationships/hyperlink" Target="http://baike.baidu.com/view/296312.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300.htm" TargetMode="External"/><Relationship Id="rId5" Type="http://schemas.openxmlformats.org/officeDocument/2006/relationships/webSettings" Target="webSettings.xml"/><Relationship Id="rId15" Type="http://schemas.openxmlformats.org/officeDocument/2006/relationships/hyperlink" Target="http://baike.baidu.com/view/2222.htm" TargetMode="External"/><Relationship Id="rId10" Type="http://schemas.openxmlformats.org/officeDocument/2006/relationships/hyperlink" Target="http://baike.baidu.com/view/88152.htm" TargetMode="External"/><Relationship Id="rId19" Type="http://schemas.openxmlformats.org/officeDocument/2006/relationships/hyperlink" Target="http://baike.baidu.com/subview/530421/8045538.htm" TargetMode="External"/><Relationship Id="rId4" Type="http://schemas.openxmlformats.org/officeDocument/2006/relationships/settings" Target="settings.xml"/><Relationship Id="rId9" Type="http://schemas.openxmlformats.org/officeDocument/2006/relationships/hyperlink" Target="http://baike.baidu.com/view/1207235.htm" TargetMode="External"/><Relationship Id="rId14" Type="http://schemas.openxmlformats.org/officeDocument/2006/relationships/hyperlink" Target="http://baike.baidu.com/view/34298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9CD526A-8DA7-AB47-A2F4-11F94B83E58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719</Words>
  <Characters>4102</Characters>
  <Application>Microsoft Office Word</Application>
  <DocSecurity>0</DocSecurity>
  <Lines>34</Lines>
  <Paragraphs>9</Paragraphs>
  <ScaleCrop>false</ScaleCrop>
  <Company>Lenovo</Company>
  <LinksUpToDate>false</LinksUpToDate>
  <CharactersWithSpaces>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2015梅龙镇广场国际剑联花剑世界杯大奖赛（上海站）在静安区举行</dc:title>
  <dc:creator>lenovo</dc:creator>
  <cp:lastModifiedBy>ZGC</cp:lastModifiedBy>
  <cp:revision>10</cp:revision>
  <cp:lastPrinted>2017-05-11T07:15:00Z</cp:lastPrinted>
  <dcterms:created xsi:type="dcterms:W3CDTF">2017-05-11T07:07:00Z</dcterms:created>
  <dcterms:modified xsi:type="dcterms:W3CDTF">2017-05-16T16:41:00Z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2052-10.1.0.6466</vt:lpwstr>
  </property>
</Properties>
</file>